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3A646" w14:textId="77777777" w:rsidR="00D345FD" w:rsidRPr="00E8208B" w:rsidRDefault="00D345FD" w:rsidP="00274E19">
      <w:pPr>
        <w:spacing w:before="0" w:after="120" w:line="240" w:lineRule="auto"/>
        <w:rPr>
          <w:b/>
          <w:sz w:val="22"/>
          <w:szCs w:val="22"/>
        </w:rPr>
      </w:pPr>
      <w:bookmarkStart w:id="0" w:name="_GoBack"/>
      <w:bookmarkEnd w:id="0"/>
      <w:r w:rsidRPr="00E8208B">
        <w:rPr>
          <w:b/>
          <w:sz w:val="22"/>
          <w:szCs w:val="22"/>
        </w:rPr>
        <w:t xml:space="preserve">PREFACE </w:t>
      </w:r>
    </w:p>
    <w:p w14:paraId="0663CC45" w14:textId="727B4CBD" w:rsidR="00453DA0" w:rsidRDefault="00F96398" w:rsidP="002901E3">
      <w:pPr>
        <w:spacing w:before="0" w:after="120" w:line="240" w:lineRule="auto"/>
        <w:rPr>
          <w:sz w:val="22"/>
        </w:rPr>
      </w:pPr>
      <w:r w:rsidRPr="00E8208B">
        <w:rPr>
          <w:sz w:val="22"/>
        </w:rPr>
        <w:t xml:space="preserve">Remove this </w:t>
      </w:r>
      <w:r w:rsidRPr="00E8208B">
        <w:rPr>
          <w:b/>
          <w:sz w:val="22"/>
        </w:rPr>
        <w:t>Preface</w:t>
      </w:r>
      <w:r w:rsidRPr="00E8208B">
        <w:rPr>
          <w:sz w:val="22"/>
        </w:rPr>
        <w:t xml:space="preserve"> before finalizing and distributing the clinical trial protocol.</w:t>
      </w:r>
      <w:r w:rsidR="002C4740" w:rsidRPr="00E8208B">
        <w:rPr>
          <w:sz w:val="22"/>
        </w:rPr>
        <w:t xml:space="preserve"> </w:t>
      </w:r>
    </w:p>
    <w:p w14:paraId="4E54BAE9" w14:textId="38965787" w:rsidR="00453DA0" w:rsidRPr="00453DA0" w:rsidRDefault="00453DA0" w:rsidP="002901E3">
      <w:pPr>
        <w:spacing w:before="0" w:after="120" w:line="240" w:lineRule="auto"/>
        <w:rPr>
          <w:sz w:val="22"/>
          <w:szCs w:val="22"/>
        </w:rPr>
      </w:pPr>
      <w:r>
        <w:rPr>
          <w:rFonts w:cs="Arial"/>
          <w:sz w:val="22"/>
          <w:szCs w:val="22"/>
        </w:rPr>
        <w:t>As part of the</w:t>
      </w:r>
      <w:r w:rsidRPr="00453DA0">
        <w:rPr>
          <w:rFonts w:cs="Arial"/>
          <w:sz w:val="22"/>
          <w:szCs w:val="22"/>
        </w:rPr>
        <w:t xml:space="preserve"> protocol development</w:t>
      </w:r>
      <w:r>
        <w:rPr>
          <w:rFonts w:cs="Arial"/>
          <w:sz w:val="22"/>
          <w:szCs w:val="22"/>
        </w:rPr>
        <w:t xml:space="preserve"> process</w:t>
      </w:r>
      <w:r w:rsidRPr="00453DA0">
        <w:rPr>
          <w:rFonts w:cs="Arial"/>
          <w:sz w:val="22"/>
          <w:szCs w:val="22"/>
        </w:rPr>
        <w:t>, ensure that adequate consideration has been made to the feasibility, validity, resources and budget. By seeking</w:t>
      </w:r>
      <w:r>
        <w:rPr>
          <w:rFonts w:cs="Arial"/>
          <w:sz w:val="22"/>
          <w:szCs w:val="22"/>
        </w:rPr>
        <w:t xml:space="preserve"> advice from other experts (e.g</w:t>
      </w:r>
      <w:r w:rsidRPr="00453DA0">
        <w:rPr>
          <w:rFonts w:cs="Arial"/>
          <w:sz w:val="22"/>
          <w:szCs w:val="22"/>
        </w:rPr>
        <w:t>.</w:t>
      </w:r>
      <w:r w:rsidR="00F9533F">
        <w:rPr>
          <w:rFonts w:cs="Arial"/>
          <w:sz w:val="22"/>
          <w:szCs w:val="22"/>
        </w:rPr>
        <w:t>,</w:t>
      </w:r>
      <w:r w:rsidRPr="00453DA0">
        <w:rPr>
          <w:rFonts w:cs="Arial"/>
          <w:sz w:val="22"/>
          <w:szCs w:val="22"/>
        </w:rPr>
        <w:t xml:space="preserve"> biostatisticians, </w:t>
      </w:r>
      <w:r>
        <w:rPr>
          <w:rFonts w:cs="Arial"/>
          <w:sz w:val="22"/>
          <w:szCs w:val="22"/>
        </w:rPr>
        <w:t xml:space="preserve">methodologist, health economist, </w:t>
      </w:r>
      <w:r w:rsidRPr="00453DA0">
        <w:rPr>
          <w:rFonts w:cs="Arial"/>
          <w:sz w:val="22"/>
          <w:szCs w:val="22"/>
        </w:rPr>
        <w:t>pharmacists</w:t>
      </w:r>
      <w:r>
        <w:rPr>
          <w:rFonts w:cs="Arial"/>
          <w:sz w:val="22"/>
          <w:szCs w:val="22"/>
        </w:rPr>
        <w:t>, etc.)</w:t>
      </w:r>
      <w:r w:rsidRPr="00453DA0">
        <w:rPr>
          <w:rFonts w:cs="Arial"/>
          <w:sz w:val="22"/>
          <w:szCs w:val="22"/>
        </w:rPr>
        <w:t xml:space="preserve"> at the stage of protocol development</w:t>
      </w:r>
      <w:r w:rsidR="00F9533F">
        <w:rPr>
          <w:rFonts w:cs="Arial"/>
          <w:sz w:val="22"/>
          <w:szCs w:val="22"/>
        </w:rPr>
        <w:t>,</w:t>
      </w:r>
      <w:r w:rsidRPr="00453DA0">
        <w:rPr>
          <w:rFonts w:cs="Arial"/>
          <w:sz w:val="22"/>
          <w:szCs w:val="22"/>
        </w:rPr>
        <w:t xml:space="preserve"> you will maximize the chances for success</w:t>
      </w:r>
      <w:r w:rsidR="00F9533F">
        <w:rPr>
          <w:rFonts w:cs="Arial"/>
          <w:sz w:val="22"/>
          <w:szCs w:val="22"/>
        </w:rPr>
        <w:t>.</w:t>
      </w:r>
    </w:p>
    <w:p w14:paraId="4A48F452" w14:textId="3E48253F" w:rsidR="00D345FD" w:rsidRPr="006D1C78" w:rsidRDefault="00D345FD" w:rsidP="002901E3">
      <w:pPr>
        <w:spacing w:before="0" w:after="120" w:line="240" w:lineRule="auto"/>
        <w:rPr>
          <w:i/>
          <w:sz w:val="22"/>
        </w:rPr>
      </w:pPr>
      <w:r w:rsidRPr="00453DA0">
        <w:rPr>
          <w:sz w:val="22"/>
          <w:szCs w:val="22"/>
        </w:rPr>
        <w:t>Th</w:t>
      </w:r>
      <w:r w:rsidR="00E53711" w:rsidRPr="00453DA0">
        <w:rPr>
          <w:sz w:val="22"/>
          <w:szCs w:val="22"/>
        </w:rPr>
        <w:t>e goal of th</w:t>
      </w:r>
      <w:r w:rsidRPr="00453DA0">
        <w:rPr>
          <w:sz w:val="22"/>
          <w:szCs w:val="22"/>
        </w:rPr>
        <w:t>is</w:t>
      </w:r>
      <w:r w:rsidRPr="006D1C78">
        <w:rPr>
          <w:sz w:val="22"/>
        </w:rPr>
        <w:t xml:space="preserve"> template is </w:t>
      </w:r>
      <w:r w:rsidR="00E53711" w:rsidRPr="006D1C78">
        <w:rPr>
          <w:sz w:val="22"/>
        </w:rPr>
        <w:t xml:space="preserve">to </w:t>
      </w:r>
      <w:r w:rsidR="00453DA0">
        <w:rPr>
          <w:sz w:val="22"/>
        </w:rPr>
        <w:t>assist you in</w:t>
      </w:r>
      <w:r w:rsidR="00E53711" w:rsidRPr="006D1C78">
        <w:rPr>
          <w:sz w:val="22"/>
        </w:rPr>
        <w:t xml:space="preserve"> </w:t>
      </w:r>
      <w:r w:rsidRPr="006D1C78">
        <w:rPr>
          <w:sz w:val="22"/>
        </w:rPr>
        <w:t>writ</w:t>
      </w:r>
      <w:r w:rsidR="00453DA0">
        <w:rPr>
          <w:sz w:val="22"/>
        </w:rPr>
        <w:t>ing</w:t>
      </w:r>
      <w:r w:rsidR="002B5793" w:rsidRPr="006D1C78">
        <w:rPr>
          <w:sz w:val="22"/>
        </w:rPr>
        <w:t xml:space="preserve"> </w:t>
      </w:r>
      <w:r w:rsidRPr="006D1C78">
        <w:rPr>
          <w:sz w:val="22"/>
        </w:rPr>
        <w:t>a comprehensive clinical trial protocol that meets</w:t>
      </w:r>
      <w:r w:rsidR="00FA3296" w:rsidRPr="006D1C78">
        <w:rPr>
          <w:sz w:val="22"/>
        </w:rPr>
        <w:t xml:space="preserve"> the standard outlined in the</w:t>
      </w:r>
      <w:r w:rsidRPr="006D1C78">
        <w:rPr>
          <w:sz w:val="22"/>
        </w:rPr>
        <w:t xml:space="preserve"> </w:t>
      </w:r>
      <w:r w:rsidR="002A2682" w:rsidRPr="006D1C78">
        <w:rPr>
          <w:i/>
          <w:sz w:val="22"/>
        </w:rPr>
        <w:t xml:space="preserve">International </w:t>
      </w:r>
      <w:bookmarkStart w:id="1" w:name="_Hlk479083982"/>
      <w:r w:rsidR="006D3C42" w:rsidRPr="006D1C78">
        <w:rPr>
          <w:i/>
          <w:sz w:val="22"/>
        </w:rPr>
        <w:t xml:space="preserve">Council </w:t>
      </w:r>
      <w:r w:rsidR="002A2682" w:rsidRPr="006D1C78">
        <w:rPr>
          <w:i/>
          <w:sz w:val="22"/>
        </w:rPr>
        <w:t>on Harmonisation (ICH)</w:t>
      </w:r>
      <w:r w:rsidR="008A2C2E" w:rsidRPr="006D1C78">
        <w:rPr>
          <w:i/>
          <w:sz w:val="22"/>
        </w:rPr>
        <w:t xml:space="preserve"> Integrated Addendum to ICH E6(R1): Guideline for Good Clinical Practice (GCP) E6(R2).</w:t>
      </w:r>
      <w:bookmarkEnd w:id="1"/>
      <w:r w:rsidR="008A2C2E" w:rsidRPr="006D1C78">
        <w:rPr>
          <w:i/>
          <w:sz w:val="22"/>
        </w:rPr>
        <w:t xml:space="preserve"> </w:t>
      </w:r>
      <w:r w:rsidR="00E53711" w:rsidRPr="006D1C78">
        <w:rPr>
          <w:sz w:val="22"/>
        </w:rPr>
        <w:t>Its u</w:t>
      </w:r>
      <w:r w:rsidR="00333E54" w:rsidRPr="006D1C78">
        <w:rPr>
          <w:rFonts w:cs="Times New Roman"/>
          <w:sz w:val="22"/>
        </w:rPr>
        <w:t>se</w:t>
      </w:r>
      <w:r w:rsidR="00453DA0">
        <w:rPr>
          <w:rFonts w:cs="Times New Roman"/>
          <w:sz w:val="22"/>
        </w:rPr>
        <w:t xml:space="preserve"> will help you </w:t>
      </w:r>
      <w:r w:rsidR="00E53711" w:rsidRPr="006D1C78">
        <w:rPr>
          <w:rFonts w:cs="Times New Roman"/>
          <w:sz w:val="22"/>
        </w:rPr>
        <w:t xml:space="preserve">think </w:t>
      </w:r>
      <w:r w:rsidR="00104FD6" w:rsidRPr="006D1C78">
        <w:rPr>
          <w:rFonts w:cs="Times New Roman"/>
          <w:sz w:val="22"/>
        </w:rPr>
        <w:t>through the scientific basi</w:t>
      </w:r>
      <w:r w:rsidR="00453DA0">
        <w:rPr>
          <w:rFonts w:cs="Times New Roman"/>
          <w:sz w:val="22"/>
        </w:rPr>
        <w:t>s of your</w:t>
      </w:r>
      <w:r w:rsidR="00333E54" w:rsidRPr="006D1C78">
        <w:rPr>
          <w:rFonts w:cs="Times New Roman"/>
          <w:sz w:val="22"/>
        </w:rPr>
        <w:t xml:space="preserve"> assumptions, minimize uncertainty in the interpretation of outcomes, and </w:t>
      </w:r>
      <w:r w:rsidR="002734D2" w:rsidRPr="006D1C78">
        <w:rPr>
          <w:rFonts w:cs="Times New Roman"/>
          <w:sz w:val="22"/>
        </w:rPr>
        <w:t>prevent l</w:t>
      </w:r>
      <w:r w:rsidR="00104FD6" w:rsidRPr="006D1C78">
        <w:rPr>
          <w:rFonts w:cs="Times New Roman"/>
          <w:sz w:val="22"/>
        </w:rPr>
        <w:t>oss of data</w:t>
      </w:r>
      <w:r w:rsidR="00E53711" w:rsidRPr="006D1C78">
        <w:rPr>
          <w:rFonts w:cs="Times New Roman"/>
          <w:sz w:val="22"/>
        </w:rPr>
        <w:t xml:space="preserve">. </w:t>
      </w:r>
      <w:r w:rsidR="0086037F">
        <w:rPr>
          <w:rFonts w:cs="Times New Roman"/>
          <w:sz w:val="22"/>
        </w:rPr>
        <w:t xml:space="preserve"> The template has been modified from the </w:t>
      </w:r>
      <w:r w:rsidR="0086037F" w:rsidRPr="0086037F">
        <w:rPr>
          <w:rFonts w:cs="Times New Roman"/>
          <w:sz w:val="22"/>
        </w:rPr>
        <w:t>NIH-FDA Phase 2 and 3 IND/IDE Clinical Trial Protocol Template</w:t>
      </w:r>
      <w:r w:rsidR="0086037F">
        <w:rPr>
          <w:rFonts w:cs="Times New Roman"/>
          <w:sz w:val="22"/>
        </w:rPr>
        <w:t xml:space="preserve"> to reflect Canadian and SickKids language.</w:t>
      </w:r>
      <w:r w:rsidR="00333E54" w:rsidRPr="006D1C78">
        <w:rPr>
          <w:rFonts w:ascii="Times New Roman" w:hAnsi="Times New Roman" w:cs="Times New Roman"/>
          <w:sz w:val="22"/>
        </w:rPr>
        <w:t xml:space="preserve"> </w:t>
      </w:r>
      <w:r w:rsidR="00333E54" w:rsidRPr="006D1C78">
        <w:rPr>
          <w:rFonts w:ascii="Times New Roman" w:hAnsi="Times New Roman" w:cs="Times New Roman"/>
        </w:rPr>
        <w:t xml:space="preserve"> </w:t>
      </w:r>
    </w:p>
    <w:p w14:paraId="695A435E" w14:textId="77777777" w:rsidR="004A32E2" w:rsidRPr="00206160" w:rsidRDefault="00E766DC" w:rsidP="002901E3">
      <w:pPr>
        <w:spacing w:before="0" w:after="120" w:line="240" w:lineRule="auto"/>
        <w:rPr>
          <w:b/>
          <w:sz w:val="22"/>
        </w:rPr>
      </w:pPr>
      <w:r w:rsidRPr="00D94236">
        <w:rPr>
          <w:b/>
          <w:sz w:val="22"/>
        </w:rPr>
        <w:t>How To Use This Template</w:t>
      </w:r>
    </w:p>
    <w:p w14:paraId="39306A7E" w14:textId="2290C5A7" w:rsidR="00CD5A56" w:rsidRDefault="00CF53EA" w:rsidP="002901E3">
      <w:pPr>
        <w:spacing w:before="0" w:after="120" w:line="240" w:lineRule="auto"/>
        <w:rPr>
          <w:sz w:val="22"/>
        </w:rPr>
      </w:pPr>
      <w:r>
        <w:rPr>
          <w:sz w:val="22"/>
        </w:rPr>
        <w:t>The template includes the framework</w:t>
      </w:r>
      <w:r w:rsidR="0045552B">
        <w:rPr>
          <w:sz w:val="22"/>
        </w:rPr>
        <w:t xml:space="preserve"> for organizing your protocol, as well as</w:t>
      </w:r>
      <w:r>
        <w:rPr>
          <w:sz w:val="22"/>
        </w:rPr>
        <w:t xml:space="preserve"> instructions and example text. </w:t>
      </w:r>
    </w:p>
    <w:p w14:paraId="6BB6DADC" w14:textId="407DCA1F" w:rsidR="00CD5A56" w:rsidRPr="00453DA0" w:rsidRDefault="00453DA0" w:rsidP="00453DA0">
      <w:pPr>
        <w:spacing w:before="0" w:after="120" w:line="240" w:lineRule="auto"/>
        <w:ind w:left="1440" w:hanging="1440"/>
        <w:rPr>
          <w:i/>
          <w:sz w:val="22"/>
        </w:rPr>
      </w:pPr>
      <w:r>
        <w:rPr>
          <w:i/>
          <w:sz w:val="22"/>
        </w:rPr>
        <w:t>Italics:</w:t>
      </w:r>
      <w:r>
        <w:rPr>
          <w:i/>
          <w:sz w:val="22"/>
        </w:rPr>
        <w:tab/>
      </w:r>
      <w:r w:rsidR="00CD5A56" w:rsidRPr="00206160">
        <w:rPr>
          <w:b/>
          <w:sz w:val="22"/>
        </w:rPr>
        <w:t>Instruction</w:t>
      </w:r>
      <w:r w:rsidR="00CD5A56">
        <w:rPr>
          <w:b/>
          <w:sz w:val="22"/>
        </w:rPr>
        <w:t>/</w:t>
      </w:r>
      <w:r w:rsidR="00CD5A56" w:rsidRPr="00206160">
        <w:rPr>
          <w:b/>
          <w:sz w:val="22"/>
        </w:rPr>
        <w:t>explanatory text</w:t>
      </w:r>
      <w:r w:rsidR="00CD5A56" w:rsidRPr="004874F2">
        <w:rPr>
          <w:sz w:val="22"/>
        </w:rPr>
        <w:t xml:space="preserve"> </w:t>
      </w:r>
      <w:r w:rsidR="0045552B">
        <w:rPr>
          <w:sz w:val="22"/>
        </w:rPr>
        <w:t xml:space="preserve">is </w:t>
      </w:r>
      <w:r w:rsidR="00CD5A56" w:rsidRPr="004874F2">
        <w:rPr>
          <w:sz w:val="22"/>
        </w:rPr>
        <w:t xml:space="preserve">indicated by </w:t>
      </w:r>
      <w:r w:rsidR="00CD5A56" w:rsidRPr="004874F2">
        <w:rPr>
          <w:i/>
          <w:sz w:val="22"/>
        </w:rPr>
        <w:t>italics</w:t>
      </w:r>
      <w:r w:rsidR="00CD5A56">
        <w:rPr>
          <w:i/>
          <w:sz w:val="22"/>
        </w:rPr>
        <w:t xml:space="preserve">. </w:t>
      </w:r>
      <w:r w:rsidR="00CD5A56">
        <w:rPr>
          <w:sz w:val="22"/>
        </w:rPr>
        <w:t xml:space="preserve"> This text provides information on the content that should be included</w:t>
      </w:r>
      <w:r w:rsidR="000A506C">
        <w:rPr>
          <w:sz w:val="22"/>
        </w:rPr>
        <w:t>; these instructions</w:t>
      </w:r>
      <w:r w:rsidR="00CD5A56">
        <w:rPr>
          <w:sz w:val="22"/>
        </w:rPr>
        <w:t xml:space="preserve"> </w:t>
      </w:r>
      <w:r w:rsidR="00CD5A56" w:rsidRPr="004874F2">
        <w:rPr>
          <w:sz w:val="22"/>
        </w:rPr>
        <w:t>should</w:t>
      </w:r>
      <w:r w:rsidR="0045552B">
        <w:rPr>
          <w:sz w:val="22"/>
        </w:rPr>
        <w:t xml:space="preserve"> be</w:t>
      </w:r>
      <w:r w:rsidR="00CD5A56" w:rsidRPr="004874F2">
        <w:rPr>
          <w:sz w:val="22"/>
        </w:rPr>
        <w:t xml:space="preserve"> deleted</w:t>
      </w:r>
      <w:r w:rsidR="000A506C">
        <w:rPr>
          <w:sz w:val="22"/>
        </w:rPr>
        <w:t xml:space="preserve"> once you complete a section</w:t>
      </w:r>
      <w:r w:rsidR="00CD5A56" w:rsidRPr="004874F2">
        <w:rPr>
          <w:sz w:val="22"/>
        </w:rPr>
        <w:t>. Footnotes to instructional text should also be deleted</w:t>
      </w:r>
      <w:r w:rsidR="00CD5A56">
        <w:rPr>
          <w:sz w:val="22"/>
        </w:rPr>
        <w:t xml:space="preserve">.  </w:t>
      </w:r>
      <w:r w:rsidR="000A506C">
        <w:rPr>
          <w:sz w:val="22"/>
        </w:rPr>
        <w:t>The instructions</w:t>
      </w:r>
      <w:r w:rsidR="00CD5A56" w:rsidRPr="00CD5A56">
        <w:rPr>
          <w:sz w:val="22"/>
        </w:rPr>
        <w:t xml:space="preserve"> also </w:t>
      </w:r>
      <w:r w:rsidR="000A506C" w:rsidRPr="00CD5A56">
        <w:rPr>
          <w:sz w:val="22"/>
        </w:rPr>
        <w:t>note</w:t>
      </w:r>
      <w:r w:rsidR="00CD5A56" w:rsidRPr="00CD5A56">
        <w:rPr>
          <w:sz w:val="22"/>
        </w:rPr>
        <w:t xml:space="preserve"> if a section should be left blank</w:t>
      </w:r>
      <w:r w:rsidR="00CD5A56">
        <w:rPr>
          <w:sz w:val="22"/>
        </w:rPr>
        <w:t>.</w:t>
      </w:r>
    </w:p>
    <w:p w14:paraId="60F71D89" w14:textId="489493CF" w:rsidR="00CD5A56" w:rsidRDefault="00453DA0" w:rsidP="00453DA0">
      <w:pPr>
        <w:spacing w:before="0" w:after="120" w:line="240" w:lineRule="auto"/>
        <w:ind w:left="1440" w:hanging="1440"/>
        <w:rPr>
          <w:sz w:val="22"/>
        </w:rPr>
      </w:pPr>
      <w:r w:rsidRPr="00453DA0">
        <w:rPr>
          <w:sz w:val="22"/>
        </w:rPr>
        <w:t>[Regular font]:</w:t>
      </w:r>
      <w:r>
        <w:rPr>
          <w:b/>
          <w:sz w:val="22"/>
        </w:rPr>
        <w:tab/>
      </w:r>
      <w:r w:rsidR="00CD5A56">
        <w:rPr>
          <w:b/>
          <w:sz w:val="22"/>
        </w:rPr>
        <w:t>Example</w:t>
      </w:r>
      <w:r w:rsidR="00CD5A56" w:rsidRPr="00206160">
        <w:rPr>
          <w:b/>
          <w:sz w:val="22"/>
        </w:rPr>
        <w:t xml:space="preserve"> text</w:t>
      </w:r>
      <w:r w:rsidR="00CD5A56" w:rsidRPr="004874F2">
        <w:rPr>
          <w:sz w:val="22"/>
        </w:rPr>
        <w:t xml:space="preserve"> is indicated in [regular font]</w:t>
      </w:r>
      <w:r w:rsidR="0045552B">
        <w:rPr>
          <w:sz w:val="22"/>
        </w:rPr>
        <w:t>.</w:t>
      </w:r>
      <w:r w:rsidR="00CD5A56" w:rsidRPr="004874F2">
        <w:rPr>
          <w:sz w:val="22"/>
        </w:rPr>
        <w:t xml:space="preserve"> </w:t>
      </w:r>
      <w:r w:rsidR="0045552B">
        <w:rPr>
          <w:sz w:val="22"/>
        </w:rPr>
        <w:t>W</w:t>
      </w:r>
      <w:r w:rsidR="00CD5A56" w:rsidRPr="004874F2">
        <w:rPr>
          <w:sz w:val="22"/>
        </w:rPr>
        <w:t xml:space="preserve">ithin </w:t>
      </w:r>
      <w:r w:rsidR="00CD5A56">
        <w:rPr>
          <w:sz w:val="22"/>
        </w:rPr>
        <w:t>example</w:t>
      </w:r>
      <w:r w:rsidR="00CD5A56" w:rsidRPr="004874F2">
        <w:rPr>
          <w:sz w:val="22"/>
        </w:rPr>
        <w:t xml:space="preserve"> text, </w:t>
      </w:r>
      <w:r w:rsidR="00CD5A56">
        <w:rPr>
          <w:sz w:val="22"/>
        </w:rPr>
        <w:t>the need to insert specific</w:t>
      </w:r>
      <w:r w:rsidR="00CD5A56" w:rsidRPr="004874F2">
        <w:rPr>
          <w:sz w:val="22"/>
        </w:rPr>
        <w:t xml:space="preserve"> information is notated by &lt;angle brackets&gt;.  </w:t>
      </w:r>
      <w:r w:rsidR="00CD5A56">
        <w:rPr>
          <w:sz w:val="22"/>
        </w:rPr>
        <w:t xml:space="preserve">Example text </w:t>
      </w:r>
      <w:r w:rsidR="00CD5A56" w:rsidRPr="004874F2">
        <w:rPr>
          <w:sz w:val="22"/>
        </w:rPr>
        <w:t xml:space="preserve">is included to further aid in protocol writing and should either be modified to suit the </w:t>
      </w:r>
      <w:r w:rsidR="00CD5A56">
        <w:rPr>
          <w:sz w:val="22"/>
        </w:rPr>
        <w:t xml:space="preserve">study intervention (e.g. </w:t>
      </w:r>
      <w:r w:rsidR="00CD5A56" w:rsidRPr="004874F2">
        <w:rPr>
          <w:sz w:val="22"/>
        </w:rPr>
        <w:t>drug</w:t>
      </w:r>
      <w:r w:rsidR="00CD5A56">
        <w:rPr>
          <w:sz w:val="22"/>
        </w:rPr>
        <w:t>, biologic</w:t>
      </w:r>
      <w:r w:rsidR="00D86ED0">
        <w:rPr>
          <w:sz w:val="22"/>
        </w:rPr>
        <w:t>al</w:t>
      </w:r>
      <w:r w:rsidR="00F02FD6">
        <w:rPr>
          <w:sz w:val="22"/>
        </w:rPr>
        <w:t>, natural health product</w:t>
      </w:r>
      <w:r w:rsidR="00CD5A56" w:rsidRPr="004874F2">
        <w:rPr>
          <w:sz w:val="22"/>
        </w:rPr>
        <w:t xml:space="preserve"> or device</w:t>
      </w:r>
      <w:r w:rsidR="00CD5A56">
        <w:rPr>
          <w:sz w:val="22"/>
        </w:rPr>
        <w:t>)</w:t>
      </w:r>
      <w:r w:rsidR="00CD5A56" w:rsidRPr="004874F2">
        <w:rPr>
          <w:sz w:val="22"/>
        </w:rPr>
        <w:t>, design</w:t>
      </w:r>
      <w:r w:rsidR="00CD5A56">
        <w:rPr>
          <w:sz w:val="22"/>
        </w:rPr>
        <w:t>,</w:t>
      </w:r>
      <w:r w:rsidR="00CD5A56" w:rsidRPr="004874F2">
        <w:rPr>
          <w:sz w:val="22"/>
        </w:rPr>
        <w:t xml:space="preserve"> and conduct of the planned clinical trial or</w:t>
      </w:r>
      <w:r w:rsidR="00CD5A56">
        <w:rPr>
          <w:sz w:val="22"/>
        </w:rPr>
        <w:t>, if not appropriate</w:t>
      </w:r>
      <w:r>
        <w:rPr>
          <w:sz w:val="22"/>
        </w:rPr>
        <w:t xml:space="preserve"> for your study</w:t>
      </w:r>
      <w:r w:rsidR="00CD5A56">
        <w:rPr>
          <w:sz w:val="22"/>
        </w:rPr>
        <w:t>,</w:t>
      </w:r>
      <w:r>
        <w:rPr>
          <w:sz w:val="22"/>
        </w:rPr>
        <w:t xml:space="preserve"> delete the example text</w:t>
      </w:r>
      <w:r w:rsidR="00CD5A56" w:rsidRPr="004874F2">
        <w:rPr>
          <w:sz w:val="22"/>
        </w:rPr>
        <w:t xml:space="preserve">.  </w:t>
      </w:r>
    </w:p>
    <w:p w14:paraId="5694C6FB" w14:textId="77777777" w:rsidR="00CD5A56" w:rsidRDefault="00CD5A56" w:rsidP="002901E3">
      <w:pPr>
        <w:spacing w:before="0" w:after="120" w:line="240" w:lineRule="auto"/>
        <w:rPr>
          <w:sz w:val="22"/>
        </w:rPr>
      </w:pPr>
    </w:p>
    <w:p w14:paraId="46D74CAF" w14:textId="59882232" w:rsidR="00133A6B" w:rsidRDefault="00B8459A" w:rsidP="002901E3">
      <w:pPr>
        <w:spacing w:before="0" w:after="120" w:line="240" w:lineRule="auto"/>
        <w:rPr>
          <w:sz w:val="22"/>
        </w:rPr>
      </w:pPr>
      <w:r>
        <w:rPr>
          <w:sz w:val="22"/>
        </w:rPr>
        <w:t>You will find it helpful to consider all sections, however, d</w:t>
      </w:r>
      <w:r w:rsidR="00CF53EA">
        <w:rPr>
          <w:sz w:val="22"/>
        </w:rPr>
        <w:t>epending on your research area</w:t>
      </w:r>
      <w:r>
        <w:rPr>
          <w:sz w:val="22"/>
        </w:rPr>
        <w:t xml:space="preserve"> and trial design</w:t>
      </w:r>
      <w:r w:rsidR="00CF53EA">
        <w:rPr>
          <w:sz w:val="22"/>
        </w:rPr>
        <w:t xml:space="preserve">, not all sections will be applicable to your trials and you should delete sections </w:t>
      </w:r>
      <w:r>
        <w:rPr>
          <w:sz w:val="22"/>
        </w:rPr>
        <w:t xml:space="preserve">(including the section heading) </w:t>
      </w:r>
      <w:r w:rsidR="00CF53EA">
        <w:rPr>
          <w:sz w:val="22"/>
        </w:rPr>
        <w:t>that do not apply</w:t>
      </w:r>
      <w:r>
        <w:rPr>
          <w:sz w:val="22"/>
        </w:rPr>
        <w:t>.</w:t>
      </w:r>
      <w:r w:rsidR="00E36983">
        <w:rPr>
          <w:sz w:val="22"/>
        </w:rPr>
        <w:t xml:space="preserve"> If sections are deleted, ensure that any text that refers to another section (refer to Section x.y) is updated as needed. </w:t>
      </w:r>
    </w:p>
    <w:p w14:paraId="2184FE4B" w14:textId="4C359C52" w:rsidR="00F96398" w:rsidRPr="00875A5A" w:rsidRDefault="00F96398" w:rsidP="002901E3">
      <w:pPr>
        <w:spacing w:before="0" w:after="120" w:line="240" w:lineRule="auto"/>
        <w:rPr>
          <w:sz w:val="22"/>
        </w:rPr>
      </w:pPr>
      <w:r w:rsidRPr="005B6037">
        <w:rPr>
          <w:sz w:val="22"/>
        </w:rPr>
        <w:t xml:space="preserve">The </w:t>
      </w:r>
      <w:r w:rsidR="00F8655D" w:rsidRPr="005B6037">
        <w:rPr>
          <w:sz w:val="22"/>
        </w:rPr>
        <w:t xml:space="preserve">section </w:t>
      </w:r>
      <w:r w:rsidRPr="005B6037">
        <w:rPr>
          <w:sz w:val="22"/>
        </w:rPr>
        <w:t xml:space="preserve">headers include </w:t>
      </w:r>
      <w:r w:rsidR="002C4410" w:rsidRPr="005B6037">
        <w:rPr>
          <w:sz w:val="22"/>
        </w:rPr>
        <w:t xml:space="preserve">formatting </w:t>
      </w:r>
      <w:r w:rsidRPr="005B6037">
        <w:rPr>
          <w:sz w:val="22"/>
        </w:rPr>
        <w:t>to generate a table of contents</w:t>
      </w:r>
      <w:r w:rsidR="0070589D">
        <w:rPr>
          <w:sz w:val="22"/>
        </w:rPr>
        <w:t xml:space="preserve">, once the protocol is written, ensure the table of contents is updated </w:t>
      </w:r>
      <w:r w:rsidR="00456AE2">
        <w:rPr>
          <w:sz w:val="22"/>
        </w:rPr>
        <w:t xml:space="preserve">(right click on the table of contents and select ‘Update Field’) </w:t>
      </w:r>
      <w:r w:rsidR="0070589D">
        <w:rPr>
          <w:sz w:val="22"/>
        </w:rPr>
        <w:t xml:space="preserve">to reflect </w:t>
      </w:r>
      <w:r w:rsidR="00456AE2">
        <w:rPr>
          <w:sz w:val="22"/>
        </w:rPr>
        <w:t>any changes</w:t>
      </w:r>
      <w:r w:rsidRPr="005B6037">
        <w:rPr>
          <w:sz w:val="22"/>
        </w:rPr>
        <w:t>.</w:t>
      </w:r>
      <w:r>
        <w:rPr>
          <w:sz w:val="22"/>
        </w:rPr>
        <w:t xml:space="preserve"> </w:t>
      </w:r>
    </w:p>
    <w:p w14:paraId="061C561F" w14:textId="2BF9BF35" w:rsidR="00682C3A" w:rsidRPr="00A52408" w:rsidRDefault="00D345FD" w:rsidP="002901E3">
      <w:pPr>
        <w:spacing w:before="0" w:after="120" w:line="240" w:lineRule="auto"/>
        <w:rPr>
          <w:sz w:val="22"/>
        </w:rPr>
      </w:pPr>
      <w:r w:rsidRPr="003B6687">
        <w:rPr>
          <w:sz w:val="22"/>
        </w:rPr>
        <w:t xml:space="preserve">Version control is important to track </w:t>
      </w:r>
      <w:r w:rsidR="00551B21" w:rsidRPr="003B6687">
        <w:rPr>
          <w:sz w:val="22"/>
        </w:rPr>
        <w:t>protocol</w:t>
      </w:r>
      <w:r w:rsidRPr="003B6687">
        <w:rPr>
          <w:sz w:val="22"/>
        </w:rPr>
        <w:t xml:space="preserve"> development</w:t>
      </w:r>
      <w:r w:rsidR="00E54A08" w:rsidRPr="003B6687">
        <w:rPr>
          <w:sz w:val="22"/>
        </w:rPr>
        <w:t>, revisions</w:t>
      </w:r>
      <w:r w:rsidR="002A6550" w:rsidRPr="003B6687">
        <w:rPr>
          <w:sz w:val="22"/>
        </w:rPr>
        <w:t>,</w:t>
      </w:r>
      <w:r w:rsidRPr="003B6687">
        <w:rPr>
          <w:sz w:val="22"/>
        </w:rPr>
        <w:t xml:space="preserve"> and amendments</w:t>
      </w:r>
      <w:r w:rsidR="002A6550" w:rsidRPr="003B6687">
        <w:rPr>
          <w:sz w:val="22"/>
        </w:rPr>
        <w:t>.  It is also necessary</w:t>
      </w:r>
      <w:r w:rsidR="00551B21" w:rsidRPr="003B6687">
        <w:rPr>
          <w:sz w:val="22"/>
        </w:rPr>
        <w:t xml:space="preserve"> to ensure that the correct version of a protocol is used by all staff conducting the </w:t>
      </w:r>
      <w:r w:rsidR="00DC5B95">
        <w:rPr>
          <w:sz w:val="22"/>
        </w:rPr>
        <w:t>trial</w:t>
      </w:r>
      <w:r w:rsidRPr="003B6687">
        <w:rPr>
          <w:sz w:val="22"/>
        </w:rPr>
        <w:t xml:space="preserve">. With each revision, the version date located </w:t>
      </w:r>
      <w:r w:rsidR="00464274" w:rsidRPr="003B6687">
        <w:rPr>
          <w:sz w:val="22"/>
        </w:rPr>
        <w:t xml:space="preserve">in the </w:t>
      </w:r>
      <w:r w:rsidR="003B6687">
        <w:rPr>
          <w:sz w:val="22"/>
        </w:rPr>
        <w:t>header</w:t>
      </w:r>
      <w:r w:rsidR="00464274" w:rsidRPr="003B6687">
        <w:rPr>
          <w:sz w:val="22"/>
        </w:rPr>
        <w:t xml:space="preserve"> </w:t>
      </w:r>
      <w:r w:rsidRPr="003B6687">
        <w:rPr>
          <w:sz w:val="22"/>
        </w:rPr>
        <w:t>of each page</w:t>
      </w:r>
      <w:r w:rsidR="002A6550" w:rsidRPr="003B6687">
        <w:rPr>
          <w:sz w:val="22"/>
        </w:rPr>
        <w:t xml:space="preserve"> should be updated</w:t>
      </w:r>
      <w:r w:rsidRPr="003B6687">
        <w:rPr>
          <w:sz w:val="22"/>
        </w:rPr>
        <w:t xml:space="preserve">. </w:t>
      </w:r>
      <w:r w:rsidRPr="00105F3B">
        <w:rPr>
          <w:sz w:val="22"/>
        </w:rPr>
        <w:t xml:space="preserve"> </w:t>
      </w:r>
      <w:r w:rsidR="00682C3A">
        <w:rPr>
          <w:sz w:val="22"/>
        </w:rPr>
        <w:br w:type="page"/>
      </w:r>
    </w:p>
    <w:p w14:paraId="735538FC" w14:textId="7A81C3F0" w:rsidR="00F9533F" w:rsidRPr="00206160" w:rsidRDefault="00A11C91" w:rsidP="00F9533F">
      <w:pPr>
        <w:spacing w:before="0" w:after="120" w:line="240" w:lineRule="auto"/>
        <w:rPr>
          <w:b/>
          <w:sz w:val="22"/>
          <w:szCs w:val="22"/>
        </w:rPr>
      </w:pPr>
      <w:r>
        <w:rPr>
          <w:b/>
          <w:sz w:val="22"/>
          <w:szCs w:val="22"/>
        </w:rPr>
        <w:lastRenderedPageBreak/>
        <w:t>RESOURCES</w:t>
      </w:r>
    </w:p>
    <w:p w14:paraId="64A86950" w14:textId="77777777" w:rsidR="00C12F7A" w:rsidRDefault="00C12F7A" w:rsidP="00C12F7A">
      <w:pPr>
        <w:spacing w:before="0" w:after="0" w:line="240" w:lineRule="auto"/>
        <w:rPr>
          <w:sz w:val="22"/>
        </w:rPr>
      </w:pPr>
      <w:r w:rsidRPr="00105F3B">
        <w:rPr>
          <w:sz w:val="22"/>
        </w:rPr>
        <w:t xml:space="preserve">Remove </w:t>
      </w:r>
      <w:r w:rsidRPr="00A52408">
        <w:rPr>
          <w:b/>
          <w:sz w:val="22"/>
        </w:rPr>
        <w:t>Resources</w:t>
      </w:r>
      <w:r w:rsidRPr="00105F3B">
        <w:rPr>
          <w:sz w:val="22"/>
        </w:rPr>
        <w:t xml:space="preserve"> before finalizing and distributing the clinical trial protocol.</w:t>
      </w:r>
      <w:r>
        <w:rPr>
          <w:sz w:val="22"/>
        </w:rPr>
        <w:t xml:space="preserve"> </w:t>
      </w:r>
    </w:p>
    <w:p w14:paraId="2BDD1A2D" w14:textId="48FFF369" w:rsidR="007A6199" w:rsidRDefault="007A6199" w:rsidP="00A52408">
      <w:pPr>
        <w:spacing w:before="0" w:after="0" w:line="240" w:lineRule="auto"/>
        <w:rPr>
          <w:sz w:val="22"/>
          <w:szCs w:val="22"/>
        </w:rPr>
      </w:pPr>
    </w:p>
    <w:p w14:paraId="53D137F4" w14:textId="3F6F7EC3" w:rsidR="008B52BC" w:rsidRPr="00D802E5" w:rsidRDefault="005F5C86" w:rsidP="008B52BC">
      <w:pPr>
        <w:pStyle w:val="ListParagraph"/>
        <w:numPr>
          <w:ilvl w:val="0"/>
          <w:numId w:val="39"/>
        </w:numPr>
        <w:spacing w:before="0" w:after="0" w:line="240" w:lineRule="auto"/>
        <w:rPr>
          <w:rStyle w:val="Hyperlink"/>
          <w:rFonts w:asciiTheme="minorHAnsi" w:hAnsiTheme="minorHAnsi"/>
          <w:color w:val="auto"/>
          <w:sz w:val="22"/>
          <w:szCs w:val="22"/>
        </w:rPr>
      </w:pPr>
      <w:hyperlink r:id="rId11" w:history="1">
        <w:r w:rsidR="008B52BC" w:rsidRPr="003B6687">
          <w:rPr>
            <w:rStyle w:val="Hyperlink"/>
            <w:rFonts w:asciiTheme="minorHAnsi" w:hAnsiTheme="minorHAnsi"/>
            <w:i w:val="0"/>
            <w:sz w:val="22"/>
            <w:szCs w:val="22"/>
          </w:rPr>
          <w:t>SickKids Clinical Research Services</w:t>
        </w:r>
      </w:hyperlink>
    </w:p>
    <w:p w14:paraId="335EC4AD" w14:textId="63B59395" w:rsidR="00D802E5" w:rsidRPr="003B6687" w:rsidRDefault="005F5C86" w:rsidP="008B52BC">
      <w:pPr>
        <w:pStyle w:val="ListParagraph"/>
        <w:numPr>
          <w:ilvl w:val="0"/>
          <w:numId w:val="39"/>
        </w:numPr>
        <w:spacing w:before="0" w:after="0" w:line="240" w:lineRule="auto"/>
        <w:rPr>
          <w:i/>
          <w:sz w:val="22"/>
          <w:szCs w:val="22"/>
        </w:rPr>
      </w:pPr>
      <w:hyperlink r:id="rId12" w:history="1">
        <w:r w:rsidR="00D802E5" w:rsidRPr="00D802E5">
          <w:rPr>
            <w:rStyle w:val="Hyperlink"/>
            <w:rFonts w:asciiTheme="minorHAnsi" w:hAnsiTheme="minorHAnsi"/>
            <w:i w:val="0"/>
            <w:sz w:val="22"/>
            <w:szCs w:val="22"/>
          </w:rPr>
          <w:t>SPRINT: Streamlined Pathway for Research Initiation</w:t>
        </w:r>
      </w:hyperlink>
    </w:p>
    <w:p w14:paraId="0F8CE172" w14:textId="2800CC55" w:rsidR="008B52BC" w:rsidRDefault="008B52BC" w:rsidP="00A52408">
      <w:pPr>
        <w:spacing w:before="0" w:after="0" w:line="240" w:lineRule="auto"/>
        <w:rPr>
          <w:sz w:val="22"/>
          <w:szCs w:val="22"/>
        </w:rPr>
      </w:pPr>
    </w:p>
    <w:p w14:paraId="58595733" w14:textId="77777777" w:rsidR="009B37F5" w:rsidRPr="004321F1" w:rsidRDefault="009B37F5" w:rsidP="009B37F5">
      <w:pPr>
        <w:pStyle w:val="ListParagraph"/>
        <w:spacing w:before="0" w:after="0" w:line="240" w:lineRule="auto"/>
        <w:ind w:left="0"/>
        <w:rPr>
          <w:sz w:val="22"/>
          <w:szCs w:val="22"/>
        </w:rPr>
      </w:pPr>
      <w:r w:rsidRPr="006008A3">
        <w:rPr>
          <w:sz w:val="22"/>
          <w:szCs w:val="22"/>
        </w:rPr>
        <w:t xml:space="preserve">International </w:t>
      </w:r>
      <w:r>
        <w:rPr>
          <w:sz w:val="22"/>
          <w:szCs w:val="22"/>
        </w:rPr>
        <w:t>Council</w:t>
      </w:r>
      <w:r w:rsidRPr="006008A3">
        <w:rPr>
          <w:sz w:val="22"/>
          <w:szCs w:val="22"/>
        </w:rPr>
        <w:t xml:space="preserve"> on Harmonisation of Technical Requirements for Registration of Pharmaceuticals for Human Use (ICH)</w:t>
      </w:r>
    </w:p>
    <w:p w14:paraId="3BE8570F" w14:textId="4677D284" w:rsidR="009B37F5" w:rsidRPr="00DE7517" w:rsidRDefault="005F5C86" w:rsidP="00F9533F">
      <w:pPr>
        <w:pStyle w:val="ListParagraph"/>
        <w:numPr>
          <w:ilvl w:val="0"/>
          <w:numId w:val="39"/>
        </w:numPr>
        <w:spacing w:before="0" w:after="0" w:line="240" w:lineRule="auto"/>
        <w:rPr>
          <w:sz w:val="22"/>
          <w:szCs w:val="22"/>
        </w:rPr>
      </w:pPr>
      <w:hyperlink r:id="rId13" w:history="1">
        <w:r w:rsidR="00F9533F" w:rsidRPr="00DE7517">
          <w:rPr>
            <w:rStyle w:val="Hyperlink"/>
            <w:rFonts w:asciiTheme="minorHAnsi" w:hAnsiTheme="minorHAnsi"/>
            <w:i w:val="0"/>
            <w:sz w:val="22"/>
            <w:szCs w:val="22"/>
          </w:rPr>
          <w:t>ICH Harmonised Guideline: Integrated Addendum to ICH E6(R1): Guideline for Good Clinical Practice: E6(R2</w:t>
        </w:r>
      </w:hyperlink>
      <w:r w:rsidR="00F9533F" w:rsidRPr="00DE7517">
        <w:rPr>
          <w:rStyle w:val="Hyperlink"/>
          <w:rFonts w:asciiTheme="minorHAnsi" w:hAnsiTheme="minorHAnsi"/>
          <w:i w:val="0"/>
          <w:sz w:val="22"/>
          <w:szCs w:val="22"/>
        </w:rPr>
        <w:t>)</w:t>
      </w:r>
      <w:r w:rsidR="009B37F5" w:rsidRPr="00DE7517">
        <w:rPr>
          <w:rStyle w:val="Hyperlink"/>
          <w:rFonts w:asciiTheme="minorHAnsi" w:hAnsiTheme="minorHAnsi"/>
          <w:i w:val="0"/>
          <w:sz w:val="22"/>
          <w:szCs w:val="22"/>
        </w:rPr>
        <w:t xml:space="preserve"> </w:t>
      </w:r>
    </w:p>
    <w:p w14:paraId="5B60A5E7" w14:textId="4DCD694C" w:rsidR="009B37F5" w:rsidRPr="00DE7517" w:rsidRDefault="005F5C86" w:rsidP="00274FC9">
      <w:pPr>
        <w:pStyle w:val="ListParagraph"/>
        <w:numPr>
          <w:ilvl w:val="0"/>
          <w:numId w:val="39"/>
        </w:numPr>
        <w:spacing w:before="0" w:after="0" w:line="240" w:lineRule="auto"/>
        <w:rPr>
          <w:sz w:val="22"/>
          <w:szCs w:val="22"/>
        </w:rPr>
      </w:pPr>
      <w:hyperlink r:id="rId14" w:history="1">
        <w:r w:rsidR="00F9533F" w:rsidRPr="00DE7517">
          <w:rPr>
            <w:rStyle w:val="Hyperlink"/>
            <w:rFonts w:asciiTheme="minorHAnsi" w:hAnsiTheme="minorHAnsi"/>
            <w:i w:val="0"/>
            <w:sz w:val="22"/>
            <w:szCs w:val="22"/>
          </w:rPr>
          <w:t xml:space="preserve">ICH Harmonised Tripartite Guideline: </w:t>
        </w:r>
        <w:r w:rsidR="009B37F5" w:rsidRPr="00DE7517">
          <w:rPr>
            <w:rStyle w:val="Hyperlink"/>
            <w:rFonts w:asciiTheme="minorHAnsi" w:hAnsiTheme="minorHAnsi"/>
            <w:i w:val="0"/>
            <w:sz w:val="22"/>
            <w:szCs w:val="22"/>
          </w:rPr>
          <w:t xml:space="preserve">Structure and Content of Clinical </w:t>
        </w:r>
        <w:r w:rsidR="00F9533F" w:rsidRPr="00DE7517">
          <w:rPr>
            <w:rStyle w:val="Hyperlink"/>
            <w:rFonts w:asciiTheme="minorHAnsi" w:hAnsiTheme="minorHAnsi"/>
            <w:i w:val="0"/>
            <w:sz w:val="22"/>
            <w:szCs w:val="22"/>
          </w:rPr>
          <w:t xml:space="preserve">Study </w:t>
        </w:r>
        <w:r w:rsidR="009B37F5" w:rsidRPr="00DE7517">
          <w:rPr>
            <w:rStyle w:val="Hyperlink"/>
            <w:rFonts w:asciiTheme="minorHAnsi" w:hAnsiTheme="minorHAnsi"/>
            <w:i w:val="0"/>
            <w:sz w:val="22"/>
            <w:szCs w:val="22"/>
          </w:rPr>
          <w:t>Reports</w:t>
        </w:r>
        <w:r w:rsidR="00F9533F" w:rsidRPr="00DE7517">
          <w:rPr>
            <w:rStyle w:val="Hyperlink"/>
            <w:rFonts w:asciiTheme="minorHAnsi" w:hAnsiTheme="minorHAnsi"/>
            <w:i w:val="0"/>
            <w:sz w:val="22"/>
            <w:szCs w:val="22"/>
          </w:rPr>
          <w:t xml:space="preserve">: E3 </w:t>
        </w:r>
      </w:hyperlink>
      <w:r w:rsidR="009B37F5" w:rsidRPr="00DE7517">
        <w:rPr>
          <w:sz w:val="22"/>
          <w:szCs w:val="22"/>
        </w:rPr>
        <w:t xml:space="preserve"> </w:t>
      </w:r>
    </w:p>
    <w:p w14:paraId="25C96563" w14:textId="5911759E" w:rsidR="009B37F5" w:rsidRPr="00DE7517" w:rsidRDefault="005F5C86" w:rsidP="00274FC9">
      <w:pPr>
        <w:pStyle w:val="ListParagraph"/>
        <w:numPr>
          <w:ilvl w:val="0"/>
          <w:numId w:val="39"/>
        </w:numPr>
        <w:spacing w:before="0" w:after="0" w:line="240" w:lineRule="auto"/>
        <w:rPr>
          <w:sz w:val="22"/>
          <w:szCs w:val="22"/>
        </w:rPr>
      </w:pPr>
      <w:hyperlink r:id="rId15" w:history="1">
        <w:r w:rsidR="00F9533F" w:rsidRPr="00DE7517">
          <w:rPr>
            <w:rStyle w:val="Hyperlink"/>
            <w:rFonts w:asciiTheme="minorHAnsi" w:hAnsiTheme="minorHAnsi"/>
            <w:i w:val="0"/>
            <w:sz w:val="22"/>
            <w:szCs w:val="22"/>
          </w:rPr>
          <w:t xml:space="preserve">ICH Harmonised Tripartite Guideline: </w:t>
        </w:r>
        <w:r w:rsidR="009B37F5" w:rsidRPr="00DE7517">
          <w:rPr>
            <w:rStyle w:val="Hyperlink"/>
            <w:rFonts w:asciiTheme="minorHAnsi" w:hAnsiTheme="minorHAnsi"/>
            <w:i w:val="0"/>
            <w:sz w:val="22"/>
            <w:szCs w:val="22"/>
          </w:rPr>
          <w:t>Statistical Principles for Clinical Trials</w:t>
        </w:r>
        <w:r w:rsidR="00F9533F" w:rsidRPr="00DE7517">
          <w:rPr>
            <w:rStyle w:val="Hyperlink"/>
            <w:rFonts w:asciiTheme="minorHAnsi" w:hAnsiTheme="minorHAnsi"/>
            <w:i w:val="0"/>
            <w:sz w:val="22"/>
            <w:szCs w:val="22"/>
          </w:rPr>
          <w:t>: E9</w:t>
        </w:r>
      </w:hyperlink>
      <w:r w:rsidR="00F9533F" w:rsidRPr="00DE7517">
        <w:rPr>
          <w:sz w:val="22"/>
          <w:szCs w:val="22"/>
        </w:rPr>
        <w:t xml:space="preserve"> </w:t>
      </w:r>
    </w:p>
    <w:p w14:paraId="3A4351F8" w14:textId="54E4D568" w:rsidR="009B37F5" w:rsidRPr="00DE7517" w:rsidRDefault="005F5C86" w:rsidP="00274FC9">
      <w:pPr>
        <w:pStyle w:val="ListParagraph"/>
        <w:numPr>
          <w:ilvl w:val="0"/>
          <w:numId w:val="39"/>
        </w:numPr>
        <w:spacing w:before="0" w:after="0" w:line="240" w:lineRule="auto"/>
        <w:rPr>
          <w:rStyle w:val="Hyperlink"/>
          <w:rFonts w:asciiTheme="minorHAnsi" w:hAnsiTheme="minorHAnsi"/>
          <w:i w:val="0"/>
          <w:sz w:val="22"/>
        </w:rPr>
      </w:pPr>
      <w:hyperlink r:id="rId16" w:history="1">
        <w:r w:rsidR="009B37F5" w:rsidRPr="00DE7517">
          <w:rPr>
            <w:rStyle w:val="Hyperlink"/>
            <w:rFonts w:asciiTheme="minorHAnsi" w:hAnsiTheme="minorHAnsi"/>
            <w:i w:val="0"/>
            <w:sz w:val="22"/>
          </w:rPr>
          <w:t>Final Concept Paper E9(R1): Addendum to Statistical Principles for Clinical Trials on Choosing Appropriate Estimands and Defining Sensitivity Analyses in Clinical Trials</w:t>
        </w:r>
      </w:hyperlink>
    </w:p>
    <w:p w14:paraId="32BA9D19" w14:textId="5BBEBDD8" w:rsidR="009B37F5" w:rsidRPr="00DE7517" w:rsidRDefault="005F5C86" w:rsidP="00274FC9">
      <w:pPr>
        <w:pStyle w:val="ListParagraph"/>
        <w:numPr>
          <w:ilvl w:val="0"/>
          <w:numId w:val="39"/>
        </w:numPr>
        <w:spacing w:before="0" w:after="0" w:line="240" w:lineRule="auto"/>
        <w:rPr>
          <w:sz w:val="22"/>
          <w:szCs w:val="22"/>
        </w:rPr>
      </w:pPr>
      <w:hyperlink r:id="rId17" w:history="1">
        <w:r w:rsidR="009B37F5" w:rsidRPr="00DE7517">
          <w:rPr>
            <w:rStyle w:val="Hyperlink"/>
            <w:rFonts w:asciiTheme="minorHAnsi" w:hAnsiTheme="minorHAnsi"/>
            <w:i w:val="0"/>
            <w:sz w:val="22"/>
          </w:rPr>
          <w:t xml:space="preserve">ICH </w:t>
        </w:r>
        <w:r w:rsidR="00F9533F" w:rsidRPr="00DE7517">
          <w:rPr>
            <w:rStyle w:val="Hyperlink"/>
            <w:rFonts w:asciiTheme="minorHAnsi" w:hAnsiTheme="minorHAnsi"/>
            <w:i w:val="0"/>
            <w:sz w:val="22"/>
          </w:rPr>
          <w:t xml:space="preserve">Harmonised </w:t>
        </w:r>
        <w:r w:rsidR="009B37F5" w:rsidRPr="00DE7517">
          <w:rPr>
            <w:rStyle w:val="Hyperlink"/>
            <w:rFonts w:asciiTheme="minorHAnsi" w:hAnsiTheme="minorHAnsi"/>
            <w:i w:val="0"/>
            <w:sz w:val="22"/>
          </w:rPr>
          <w:t xml:space="preserve">Guideline, </w:t>
        </w:r>
        <w:r w:rsidR="00DE7517" w:rsidRPr="00DE7517">
          <w:rPr>
            <w:rStyle w:val="Hyperlink"/>
            <w:rFonts w:asciiTheme="minorHAnsi" w:hAnsiTheme="minorHAnsi"/>
            <w:i w:val="0"/>
            <w:sz w:val="22"/>
          </w:rPr>
          <w:t xml:space="preserve">Addendum to ICH E11: </w:t>
        </w:r>
        <w:r w:rsidR="009B37F5" w:rsidRPr="00DE7517">
          <w:rPr>
            <w:rStyle w:val="Hyperlink"/>
            <w:rFonts w:asciiTheme="minorHAnsi" w:hAnsiTheme="minorHAnsi"/>
            <w:i w:val="0"/>
            <w:sz w:val="22"/>
          </w:rPr>
          <w:t>Clinical Investigation of Medicinal Projects in the Pediatric Population</w:t>
        </w:r>
        <w:r w:rsidR="00DE7517" w:rsidRPr="00DE7517">
          <w:rPr>
            <w:rStyle w:val="Hyperlink"/>
            <w:rFonts w:asciiTheme="minorHAnsi" w:hAnsiTheme="minorHAnsi"/>
            <w:i w:val="0"/>
            <w:sz w:val="22"/>
          </w:rPr>
          <w:t>: E11(R1)</w:t>
        </w:r>
      </w:hyperlink>
    </w:p>
    <w:p w14:paraId="29353026" w14:textId="77777777" w:rsidR="009B37F5" w:rsidRPr="00E17F7E" w:rsidRDefault="009B37F5" w:rsidP="00A52408">
      <w:pPr>
        <w:spacing w:before="0" w:after="0" w:line="240" w:lineRule="auto"/>
        <w:rPr>
          <w:sz w:val="22"/>
          <w:szCs w:val="22"/>
        </w:rPr>
      </w:pPr>
    </w:p>
    <w:p w14:paraId="3BF7B341" w14:textId="4EE72327" w:rsidR="00FF7AD1" w:rsidRDefault="00FF7AD1" w:rsidP="005355F7">
      <w:pPr>
        <w:pStyle w:val="ListParagraph"/>
        <w:spacing w:before="0" w:after="0" w:line="240" w:lineRule="auto"/>
        <w:ind w:left="0"/>
        <w:rPr>
          <w:sz w:val="22"/>
          <w:szCs w:val="22"/>
        </w:rPr>
      </w:pPr>
      <w:r>
        <w:rPr>
          <w:sz w:val="22"/>
          <w:szCs w:val="22"/>
        </w:rPr>
        <w:t>Health Canada</w:t>
      </w:r>
    </w:p>
    <w:p w14:paraId="143C6869" w14:textId="3E753B96" w:rsidR="00FF7AD1" w:rsidRPr="00375407" w:rsidRDefault="005F5C86" w:rsidP="00274FC9">
      <w:pPr>
        <w:pStyle w:val="ListParagraph"/>
        <w:numPr>
          <w:ilvl w:val="0"/>
          <w:numId w:val="50"/>
        </w:numPr>
        <w:spacing w:before="0" w:after="0" w:line="240" w:lineRule="auto"/>
        <w:rPr>
          <w:i/>
          <w:sz w:val="22"/>
          <w:szCs w:val="22"/>
        </w:rPr>
      </w:pPr>
      <w:hyperlink r:id="rId18" w:history="1">
        <w:r w:rsidR="00122AE9" w:rsidRPr="00DE7517">
          <w:rPr>
            <w:rStyle w:val="Hyperlink"/>
            <w:rFonts w:asciiTheme="minorHAnsi" w:hAnsiTheme="minorHAnsi"/>
            <w:i w:val="0"/>
            <w:sz w:val="22"/>
            <w:szCs w:val="22"/>
            <w:lang w:val="en"/>
          </w:rPr>
          <w:t>Food and Drugs Act and Regulations, Part C, Division 5: Drugs for Clinical Trials Involving Human Subjects</w:t>
        </w:r>
      </w:hyperlink>
    </w:p>
    <w:p w14:paraId="2B378800" w14:textId="49A7CCC2" w:rsidR="00122AE9" w:rsidRPr="00375407" w:rsidRDefault="005F5C86" w:rsidP="00274FC9">
      <w:pPr>
        <w:pStyle w:val="ListParagraph"/>
        <w:numPr>
          <w:ilvl w:val="0"/>
          <w:numId w:val="50"/>
        </w:numPr>
        <w:spacing w:before="0" w:after="0" w:line="240" w:lineRule="auto"/>
        <w:rPr>
          <w:i/>
          <w:sz w:val="22"/>
          <w:szCs w:val="22"/>
        </w:rPr>
      </w:pPr>
      <w:hyperlink r:id="rId19" w:history="1">
        <w:r w:rsidR="00122AE9" w:rsidRPr="00DE7517">
          <w:rPr>
            <w:rStyle w:val="Hyperlink"/>
            <w:rFonts w:asciiTheme="minorHAnsi" w:hAnsiTheme="minorHAnsi"/>
            <w:i w:val="0"/>
            <w:sz w:val="22"/>
            <w:szCs w:val="22"/>
            <w:lang w:val="en"/>
          </w:rPr>
          <w:t>Guidance Document For Clinical Trial Sponsors: Clinical Trial Applications</w:t>
        </w:r>
      </w:hyperlink>
    </w:p>
    <w:p w14:paraId="41801375" w14:textId="6780F542" w:rsidR="00122AE9" w:rsidRPr="00375407" w:rsidRDefault="005F5C86" w:rsidP="00274FC9">
      <w:pPr>
        <w:pStyle w:val="ListParagraph"/>
        <w:numPr>
          <w:ilvl w:val="0"/>
          <w:numId w:val="50"/>
        </w:numPr>
        <w:spacing w:before="0" w:after="0" w:line="240" w:lineRule="auto"/>
        <w:rPr>
          <w:i/>
          <w:sz w:val="22"/>
          <w:szCs w:val="22"/>
        </w:rPr>
      </w:pPr>
      <w:hyperlink r:id="rId20" w:history="1">
        <w:r w:rsidR="00122AE9" w:rsidRPr="00DE7517">
          <w:rPr>
            <w:rStyle w:val="Hyperlink"/>
            <w:rFonts w:asciiTheme="minorHAnsi" w:hAnsiTheme="minorHAnsi"/>
            <w:i w:val="0"/>
            <w:sz w:val="22"/>
            <w:szCs w:val="22"/>
            <w:lang w:val="en"/>
          </w:rPr>
          <w:t>Biologics, Radiopharmaceuticals and Genetic Therapies</w:t>
        </w:r>
      </w:hyperlink>
    </w:p>
    <w:p w14:paraId="745573E9" w14:textId="302D3344" w:rsidR="00122AE9" w:rsidRPr="00375407" w:rsidRDefault="005F5C86" w:rsidP="00274FC9">
      <w:pPr>
        <w:pStyle w:val="ListParagraph"/>
        <w:numPr>
          <w:ilvl w:val="0"/>
          <w:numId w:val="50"/>
        </w:numPr>
        <w:spacing w:before="0" w:after="0" w:line="240" w:lineRule="auto"/>
        <w:rPr>
          <w:i/>
          <w:sz w:val="22"/>
          <w:szCs w:val="22"/>
        </w:rPr>
      </w:pPr>
      <w:hyperlink r:id="rId21" w:history="1">
        <w:r w:rsidR="00122AE9" w:rsidRPr="00375407">
          <w:rPr>
            <w:rStyle w:val="Hyperlink"/>
            <w:rFonts w:asciiTheme="minorHAnsi" w:hAnsiTheme="minorHAnsi"/>
            <w:i w:val="0"/>
            <w:sz w:val="22"/>
            <w:szCs w:val="22"/>
            <w:lang w:val="en"/>
          </w:rPr>
          <w:t>Natural Health Products Regulations</w:t>
        </w:r>
        <w:r w:rsidR="00751824" w:rsidRPr="00375407">
          <w:rPr>
            <w:rStyle w:val="Hyperlink"/>
            <w:rFonts w:asciiTheme="minorHAnsi" w:hAnsiTheme="minorHAnsi"/>
            <w:i w:val="0"/>
            <w:sz w:val="22"/>
            <w:szCs w:val="22"/>
            <w:lang w:val="en"/>
          </w:rPr>
          <w:t>: Part 4 Clinical Trials Involving Human Subjects</w:t>
        </w:r>
      </w:hyperlink>
    </w:p>
    <w:p w14:paraId="15E64C47" w14:textId="21490F72" w:rsidR="00122AE9" w:rsidRPr="00375407" w:rsidRDefault="005F5C86" w:rsidP="00274FC9">
      <w:pPr>
        <w:pStyle w:val="ListParagraph"/>
        <w:numPr>
          <w:ilvl w:val="0"/>
          <w:numId w:val="50"/>
        </w:numPr>
        <w:spacing w:before="0" w:after="0" w:line="240" w:lineRule="auto"/>
        <w:rPr>
          <w:i/>
          <w:sz w:val="22"/>
          <w:szCs w:val="22"/>
        </w:rPr>
      </w:pPr>
      <w:hyperlink r:id="rId22" w:history="1">
        <w:r w:rsidR="00751824" w:rsidRPr="00375407">
          <w:rPr>
            <w:rStyle w:val="Hyperlink"/>
            <w:rFonts w:asciiTheme="minorHAnsi" w:hAnsiTheme="minorHAnsi"/>
            <w:i w:val="0"/>
            <w:sz w:val="22"/>
            <w:szCs w:val="22"/>
            <w:lang w:val="en"/>
          </w:rPr>
          <w:t>Medical Devices Regulations: Part 3 – Medical Devices for Investigational Testing Involving Human Subjects  </w:t>
        </w:r>
      </w:hyperlink>
    </w:p>
    <w:p w14:paraId="22888960" w14:textId="77777777" w:rsidR="00FF7AD1" w:rsidRDefault="00FF7AD1" w:rsidP="00136F67">
      <w:pPr>
        <w:spacing w:before="0" w:after="0" w:line="240" w:lineRule="auto"/>
        <w:rPr>
          <w:rStyle w:val="Hyperlink"/>
          <w:rFonts w:asciiTheme="minorHAnsi" w:hAnsiTheme="minorHAnsi"/>
          <w:i w:val="0"/>
          <w:color w:val="auto"/>
          <w:sz w:val="22"/>
          <w:szCs w:val="22"/>
        </w:rPr>
      </w:pPr>
    </w:p>
    <w:p w14:paraId="13F9174A" w14:textId="1B2693AE" w:rsidR="00FF7AD1" w:rsidRPr="00FF7AD1" w:rsidRDefault="00FF7AD1" w:rsidP="00136F67">
      <w:pPr>
        <w:spacing w:before="0" w:after="0" w:line="240" w:lineRule="auto"/>
        <w:rPr>
          <w:rStyle w:val="Hyperlink"/>
          <w:rFonts w:asciiTheme="minorHAnsi" w:hAnsiTheme="minorHAnsi"/>
          <w:i w:val="0"/>
          <w:color w:val="auto"/>
          <w:sz w:val="22"/>
          <w:szCs w:val="22"/>
        </w:rPr>
      </w:pPr>
      <w:r w:rsidRPr="00FF7AD1">
        <w:rPr>
          <w:rStyle w:val="Hyperlink"/>
          <w:rFonts w:asciiTheme="minorHAnsi" w:hAnsiTheme="minorHAnsi"/>
          <w:i w:val="0"/>
          <w:color w:val="auto"/>
          <w:sz w:val="22"/>
          <w:szCs w:val="22"/>
        </w:rPr>
        <w:t>Tri-Council Policy Statement: Ethical Conduct for Research Involving Humans</w:t>
      </w:r>
      <w:r w:rsidR="00122AE9">
        <w:rPr>
          <w:rStyle w:val="Hyperlink"/>
          <w:rFonts w:asciiTheme="minorHAnsi" w:hAnsiTheme="minorHAnsi"/>
          <w:i w:val="0"/>
          <w:color w:val="auto"/>
          <w:sz w:val="22"/>
          <w:szCs w:val="22"/>
        </w:rPr>
        <w:t xml:space="preserve"> (TCPS)</w:t>
      </w:r>
    </w:p>
    <w:p w14:paraId="69083B44" w14:textId="77777777" w:rsidR="00253C8F" w:rsidRPr="00FF7AD1" w:rsidRDefault="005F5C86" w:rsidP="00274FC9">
      <w:pPr>
        <w:pStyle w:val="ListParagraph"/>
        <w:numPr>
          <w:ilvl w:val="0"/>
          <w:numId w:val="39"/>
        </w:numPr>
        <w:spacing w:before="0" w:after="0" w:line="240" w:lineRule="auto"/>
        <w:rPr>
          <w:rStyle w:val="Hyperlink"/>
          <w:rFonts w:asciiTheme="minorHAnsi" w:hAnsiTheme="minorHAnsi"/>
          <w:i w:val="0"/>
          <w:color w:val="auto"/>
          <w:sz w:val="22"/>
          <w:szCs w:val="22"/>
        </w:rPr>
      </w:pPr>
      <w:hyperlink r:id="rId23" w:history="1">
        <w:r w:rsidR="00253C8F" w:rsidRPr="00122AE9">
          <w:rPr>
            <w:rStyle w:val="Hyperlink"/>
            <w:rFonts w:asciiTheme="minorHAnsi" w:hAnsiTheme="minorHAnsi"/>
            <w:i w:val="0"/>
            <w:sz w:val="22"/>
            <w:szCs w:val="22"/>
          </w:rPr>
          <w:t>TCPS2</w:t>
        </w:r>
      </w:hyperlink>
    </w:p>
    <w:p w14:paraId="789EDE1E" w14:textId="11556464" w:rsidR="00FF7AD1" w:rsidRDefault="005F5C86" w:rsidP="00274FC9">
      <w:pPr>
        <w:pStyle w:val="ListParagraph"/>
        <w:numPr>
          <w:ilvl w:val="0"/>
          <w:numId w:val="39"/>
        </w:numPr>
        <w:spacing w:before="0" w:after="0" w:line="240" w:lineRule="auto"/>
        <w:rPr>
          <w:rStyle w:val="Hyperlink"/>
          <w:rFonts w:asciiTheme="minorHAnsi" w:hAnsiTheme="minorHAnsi"/>
          <w:i w:val="0"/>
          <w:color w:val="auto"/>
          <w:sz w:val="22"/>
          <w:szCs w:val="22"/>
        </w:rPr>
      </w:pPr>
      <w:hyperlink r:id="rId24" w:history="1">
        <w:r w:rsidR="00FF7AD1" w:rsidRPr="00FF7AD1">
          <w:rPr>
            <w:rStyle w:val="Hyperlink"/>
            <w:rFonts w:asciiTheme="minorHAnsi" w:hAnsiTheme="minorHAnsi"/>
            <w:i w:val="0"/>
            <w:sz w:val="22"/>
            <w:szCs w:val="22"/>
          </w:rPr>
          <w:t>TCPS2 Online Tutorial</w:t>
        </w:r>
      </w:hyperlink>
    </w:p>
    <w:p w14:paraId="6708E78E" w14:textId="77777777" w:rsidR="00375407" w:rsidRDefault="00375407" w:rsidP="005355F7">
      <w:pPr>
        <w:pStyle w:val="ListParagraph"/>
        <w:spacing w:before="0" w:after="0" w:line="240" w:lineRule="auto"/>
        <w:ind w:left="0"/>
        <w:rPr>
          <w:lang w:val="en"/>
        </w:rPr>
      </w:pPr>
    </w:p>
    <w:p w14:paraId="4E05E59A" w14:textId="7EBD7A01" w:rsidR="00481135" w:rsidRPr="00587701" w:rsidRDefault="00FF7AD1" w:rsidP="00587701">
      <w:pPr>
        <w:spacing w:before="0" w:after="0"/>
        <w:rPr>
          <w:sz w:val="22"/>
          <w:szCs w:val="22"/>
        </w:rPr>
      </w:pPr>
      <w:r w:rsidRPr="00587701">
        <w:rPr>
          <w:sz w:val="22"/>
          <w:szCs w:val="22"/>
          <w:lang w:val="en"/>
        </w:rPr>
        <w:t>Personal Health Information Protection Act (PHIPA)</w:t>
      </w:r>
    </w:p>
    <w:p w14:paraId="31F036A1" w14:textId="614A8E74" w:rsidR="00FF7AD1" w:rsidRPr="00587701" w:rsidRDefault="005F5C86" w:rsidP="00274FC9">
      <w:pPr>
        <w:pStyle w:val="ListParagraph"/>
        <w:numPr>
          <w:ilvl w:val="0"/>
          <w:numId w:val="51"/>
        </w:numPr>
        <w:spacing w:before="0" w:after="0"/>
        <w:rPr>
          <w:i/>
        </w:rPr>
      </w:pPr>
      <w:hyperlink r:id="rId25" w:history="1">
        <w:r w:rsidR="00FF7AD1" w:rsidRPr="00587701">
          <w:rPr>
            <w:rStyle w:val="Hyperlink"/>
            <w:rFonts w:asciiTheme="minorHAnsi" w:hAnsiTheme="minorHAnsi"/>
            <w:i w:val="0"/>
            <w:sz w:val="22"/>
            <w:szCs w:val="22"/>
          </w:rPr>
          <w:t>PHIPA</w:t>
        </w:r>
      </w:hyperlink>
      <w:r w:rsidR="00FF7AD1" w:rsidRPr="00481135">
        <w:rPr>
          <w:i/>
        </w:rPr>
        <w:t xml:space="preserve"> </w:t>
      </w:r>
    </w:p>
    <w:p w14:paraId="43ACCBDC" w14:textId="36961E71" w:rsidR="00751824" w:rsidRPr="006008A3" w:rsidRDefault="00751824" w:rsidP="009F73A1">
      <w:pPr>
        <w:spacing w:before="0" w:after="0" w:line="240" w:lineRule="auto"/>
        <w:rPr>
          <w:sz w:val="22"/>
        </w:rPr>
      </w:pPr>
    </w:p>
    <w:p w14:paraId="3231CCCF" w14:textId="77777777" w:rsidR="005355F7" w:rsidRPr="006008A3" w:rsidRDefault="005355F7" w:rsidP="009F73A1">
      <w:pPr>
        <w:spacing w:before="0" w:after="0" w:line="240" w:lineRule="auto"/>
        <w:rPr>
          <w:sz w:val="22"/>
        </w:rPr>
      </w:pPr>
      <w:r w:rsidRPr="006008A3">
        <w:rPr>
          <w:sz w:val="22"/>
        </w:rPr>
        <w:t>Other</w:t>
      </w:r>
    </w:p>
    <w:p w14:paraId="4D89368A" w14:textId="3201AB78" w:rsidR="00C73772" w:rsidRPr="003B6687" w:rsidRDefault="005F5C86" w:rsidP="00274FC9">
      <w:pPr>
        <w:pStyle w:val="ListParagraph"/>
        <w:numPr>
          <w:ilvl w:val="0"/>
          <w:numId w:val="39"/>
        </w:numPr>
        <w:spacing w:before="0" w:after="0" w:line="240" w:lineRule="auto"/>
        <w:rPr>
          <w:i/>
          <w:sz w:val="22"/>
          <w:szCs w:val="22"/>
        </w:rPr>
      </w:pPr>
      <w:hyperlink r:id="rId26" w:history="1">
        <w:r w:rsidR="00C73772" w:rsidRPr="003B6687">
          <w:rPr>
            <w:rStyle w:val="Hyperlink"/>
            <w:rFonts w:asciiTheme="minorHAnsi" w:hAnsiTheme="minorHAnsi"/>
            <w:i w:val="0"/>
            <w:sz w:val="22"/>
            <w:szCs w:val="22"/>
          </w:rPr>
          <w:t>SPIRIT (Standard Protocol Items: Recommendations for Interventional Trials)</w:t>
        </w:r>
      </w:hyperlink>
    </w:p>
    <w:p w14:paraId="3B8AE72F" w14:textId="7F46787C" w:rsidR="005355F7" w:rsidRPr="005B6037" w:rsidRDefault="005F5C86" w:rsidP="00274FC9">
      <w:pPr>
        <w:pStyle w:val="ListParagraph"/>
        <w:numPr>
          <w:ilvl w:val="0"/>
          <w:numId w:val="39"/>
        </w:numPr>
        <w:spacing w:before="0" w:after="0" w:line="240" w:lineRule="auto"/>
        <w:rPr>
          <w:rStyle w:val="Hyperlink"/>
          <w:rFonts w:asciiTheme="minorHAnsi" w:hAnsiTheme="minorHAnsi"/>
          <w:i w:val="0"/>
          <w:color w:val="auto"/>
          <w:sz w:val="22"/>
          <w:szCs w:val="22"/>
        </w:rPr>
      </w:pPr>
      <w:hyperlink r:id="rId27" w:history="1">
        <w:r w:rsidR="005355F7" w:rsidRPr="006008A3">
          <w:rPr>
            <w:rStyle w:val="Hyperlink"/>
            <w:rFonts w:asciiTheme="minorHAnsi" w:hAnsiTheme="minorHAnsi"/>
            <w:i w:val="0"/>
            <w:sz w:val="22"/>
            <w:szCs w:val="22"/>
          </w:rPr>
          <w:t>Citing Medicine, 2</w:t>
        </w:r>
        <w:r w:rsidR="005355F7" w:rsidRPr="006008A3">
          <w:rPr>
            <w:rStyle w:val="Hyperlink"/>
            <w:rFonts w:asciiTheme="minorHAnsi" w:hAnsiTheme="minorHAnsi"/>
            <w:i w:val="0"/>
            <w:sz w:val="22"/>
            <w:vertAlign w:val="superscript"/>
          </w:rPr>
          <w:t>nd</w:t>
        </w:r>
        <w:r w:rsidR="005355F7" w:rsidRPr="006008A3">
          <w:rPr>
            <w:rStyle w:val="Hyperlink"/>
            <w:rFonts w:asciiTheme="minorHAnsi" w:hAnsiTheme="minorHAnsi"/>
            <w:i w:val="0"/>
            <w:sz w:val="22"/>
            <w:szCs w:val="22"/>
          </w:rPr>
          <w:t xml:space="preserve"> edition:  The NLM Style Guide for Authors, Editors, and Publishers</w:t>
        </w:r>
      </w:hyperlink>
    </w:p>
    <w:p w14:paraId="5AD3C293" w14:textId="77777777" w:rsidR="005355F7" w:rsidRPr="006008A3" w:rsidRDefault="005F5C86" w:rsidP="00274FC9">
      <w:pPr>
        <w:pStyle w:val="ListParagraph"/>
        <w:numPr>
          <w:ilvl w:val="0"/>
          <w:numId w:val="39"/>
        </w:numPr>
        <w:spacing w:before="0" w:after="0" w:line="240" w:lineRule="auto"/>
        <w:rPr>
          <w:sz w:val="22"/>
          <w:szCs w:val="22"/>
        </w:rPr>
      </w:pPr>
      <w:hyperlink r:id="rId28" w:history="1">
        <w:r w:rsidR="005355F7" w:rsidRPr="006008A3">
          <w:rPr>
            <w:rStyle w:val="Hyperlink"/>
            <w:rFonts w:asciiTheme="minorHAnsi" w:hAnsiTheme="minorHAnsi"/>
            <w:i w:val="0"/>
            <w:sz w:val="22"/>
            <w:szCs w:val="22"/>
          </w:rPr>
          <w:t>CONSORT statement</w:t>
        </w:r>
      </w:hyperlink>
    </w:p>
    <w:p w14:paraId="08DC6CB4" w14:textId="77777777" w:rsidR="006008A3" w:rsidRPr="00CC5448" w:rsidRDefault="001A6807" w:rsidP="00274FC9">
      <w:pPr>
        <w:pStyle w:val="ListParagraph"/>
        <w:numPr>
          <w:ilvl w:val="0"/>
          <w:numId w:val="39"/>
        </w:numPr>
        <w:spacing w:before="0" w:after="0" w:line="240" w:lineRule="auto"/>
        <w:rPr>
          <w:rStyle w:val="Hyperlink"/>
          <w:rFonts w:asciiTheme="minorHAnsi" w:hAnsiTheme="minorHAnsi"/>
          <w:i w:val="0"/>
          <w:sz w:val="22"/>
          <w:szCs w:val="22"/>
        </w:rPr>
      </w:pPr>
      <w:r w:rsidRPr="00323F5E">
        <w:rPr>
          <w:i/>
          <w:sz w:val="22"/>
          <w:szCs w:val="22"/>
        </w:rPr>
        <w:fldChar w:fldCharType="begin"/>
      </w:r>
      <w:r w:rsidRPr="00323F5E">
        <w:rPr>
          <w:i/>
          <w:sz w:val="22"/>
          <w:szCs w:val="22"/>
        </w:rPr>
        <w:instrText xml:space="preserve"> HYPERLINK "http://www.icmje.org/recommendations/" </w:instrText>
      </w:r>
      <w:r w:rsidRPr="00323F5E">
        <w:rPr>
          <w:i/>
          <w:sz w:val="22"/>
          <w:szCs w:val="22"/>
        </w:rPr>
        <w:fldChar w:fldCharType="separate"/>
      </w:r>
      <w:r w:rsidRPr="00323F5E">
        <w:rPr>
          <w:rStyle w:val="Hyperlink"/>
          <w:rFonts w:asciiTheme="minorHAnsi" w:hAnsiTheme="minorHAnsi"/>
          <w:i w:val="0"/>
          <w:sz w:val="22"/>
          <w:szCs w:val="22"/>
        </w:rPr>
        <w:t>International Committee of Medical Journal Editors (</w:t>
      </w:r>
      <w:r w:rsidR="006008A3" w:rsidRPr="00CC5448">
        <w:rPr>
          <w:rStyle w:val="Hyperlink"/>
          <w:rFonts w:asciiTheme="minorHAnsi" w:hAnsiTheme="minorHAnsi"/>
          <w:i w:val="0"/>
          <w:sz w:val="22"/>
          <w:szCs w:val="22"/>
        </w:rPr>
        <w:t>ICMJE</w:t>
      </w:r>
      <w:r w:rsidRPr="00CC5448">
        <w:rPr>
          <w:rStyle w:val="Hyperlink"/>
          <w:rFonts w:asciiTheme="minorHAnsi" w:hAnsiTheme="minorHAnsi"/>
          <w:i w:val="0"/>
          <w:sz w:val="22"/>
          <w:szCs w:val="22"/>
        </w:rPr>
        <w:t>)</w:t>
      </w:r>
      <w:r w:rsidR="006008A3" w:rsidRPr="00CC5448">
        <w:rPr>
          <w:rStyle w:val="Hyperlink"/>
          <w:rFonts w:asciiTheme="minorHAnsi" w:hAnsiTheme="minorHAnsi"/>
          <w:i w:val="0"/>
          <w:sz w:val="22"/>
          <w:szCs w:val="22"/>
        </w:rPr>
        <w:t>:  Recommendations</w:t>
      </w:r>
    </w:p>
    <w:p w14:paraId="218D5715" w14:textId="46D02A9C" w:rsidR="005355F7" w:rsidRPr="00574931" w:rsidRDefault="001A6807" w:rsidP="00587701">
      <w:pPr>
        <w:pStyle w:val="ListParagraph"/>
      </w:pPr>
      <w:r w:rsidRPr="00323F5E">
        <w:rPr>
          <w:i/>
          <w:sz w:val="22"/>
          <w:szCs w:val="22"/>
        </w:rPr>
        <w:fldChar w:fldCharType="end"/>
      </w:r>
      <w:r w:rsidR="00574931" w:rsidDel="00574931">
        <w:t xml:space="preserve"> </w:t>
      </w:r>
    </w:p>
    <w:p w14:paraId="4652730E" w14:textId="77777777" w:rsidR="00780D45" w:rsidRDefault="00780D45" w:rsidP="009F73A1">
      <w:pPr>
        <w:spacing w:before="0" w:after="0" w:line="240" w:lineRule="auto"/>
        <w:sectPr w:rsidR="00780D45" w:rsidSect="00780D45">
          <w:headerReference w:type="default" r:id="rId29"/>
          <w:footerReference w:type="default" r:id="rId30"/>
          <w:headerReference w:type="first" r:id="rId31"/>
          <w:pgSz w:w="12240" w:h="15840"/>
          <w:pgMar w:top="1440" w:right="1440" w:bottom="1440" w:left="1440" w:header="720" w:footer="720" w:gutter="0"/>
          <w:pgNumType w:fmt="lowerLetter"/>
          <w:cols w:space="720"/>
          <w:docGrid w:linePitch="360"/>
        </w:sectPr>
      </w:pPr>
    </w:p>
    <w:p w14:paraId="6414C34A" w14:textId="77777777"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lastRenderedPageBreak/>
        <w:t>&lt;Title&gt;</w:t>
      </w:r>
    </w:p>
    <w:p w14:paraId="0B94DA9B" w14:textId="3813DC03" w:rsidR="00105F3B" w:rsidRPr="005363BD" w:rsidRDefault="00105F3B" w:rsidP="009F73A1">
      <w:pPr>
        <w:spacing w:before="0" w:after="0" w:line="240" w:lineRule="auto"/>
        <w:jc w:val="center"/>
        <w:rPr>
          <w:bCs/>
          <w:i/>
          <w:sz w:val="22"/>
        </w:rPr>
      </w:pPr>
      <w:r w:rsidRPr="005363BD">
        <w:rPr>
          <w:bCs/>
          <w:i/>
          <w:sz w:val="22"/>
        </w:rPr>
        <w:t xml:space="preserve">The title should be easy to remember, recognizable by administrative support staff, and sufficiently different from other protocol titles to avoid confusion. Brevity with specificity </w:t>
      </w:r>
      <w:r w:rsidR="001E4DB6">
        <w:rPr>
          <w:bCs/>
          <w:i/>
          <w:sz w:val="22"/>
        </w:rPr>
        <w:t xml:space="preserve">and neutrality </w:t>
      </w:r>
      <w:r w:rsidRPr="005363BD">
        <w:rPr>
          <w:bCs/>
          <w:i/>
          <w:sz w:val="22"/>
        </w:rPr>
        <w:t>is the goal.</w:t>
      </w:r>
      <w:r w:rsidR="00AE608F">
        <w:rPr>
          <w:bCs/>
          <w:i/>
          <w:sz w:val="22"/>
        </w:rPr>
        <w:t xml:space="preserve">  If there is a “short title” (e.</w:t>
      </w:r>
      <w:r w:rsidR="00342AFD">
        <w:rPr>
          <w:bCs/>
          <w:i/>
          <w:sz w:val="22"/>
        </w:rPr>
        <w:t>g.</w:t>
      </w:r>
      <w:r w:rsidR="00AE608F">
        <w:rPr>
          <w:bCs/>
          <w:i/>
          <w:sz w:val="22"/>
        </w:rPr>
        <w:t>, an abbreviation used to refer to the study title</w:t>
      </w:r>
      <w:r w:rsidR="000A506C">
        <w:rPr>
          <w:bCs/>
          <w:i/>
          <w:sz w:val="22"/>
        </w:rPr>
        <w:t>)</w:t>
      </w:r>
      <w:r w:rsidR="00AE608F">
        <w:rPr>
          <w:bCs/>
          <w:i/>
          <w:sz w:val="22"/>
        </w:rPr>
        <w:t>,</w:t>
      </w:r>
      <w:r w:rsidR="000A506C">
        <w:rPr>
          <w:bCs/>
          <w:i/>
          <w:sz w:val="22"/>
        </w:rPr>
        <w:t xml:space="preserve"> also</w:t>
      </w:r>
      <w:r w:rsidR="00AE608F">
        <w:rPr>
          <w:bCs/>
          <w:i/>
          <w:sz w:val="22"/>
        </w:rPr>
        <w:t xml:space="preserve"> include</w:t>
      </w:r>
      <w:r w:rsidR="000A506C">
        <w:rPr>
          <w:bCs/>
          <w:i/>
          <w:sz w:val="22"/>
        </w:rPr>
        <w:t xml:space="preserve"> it</w:t>
      </w:r>
      <w:r w:rsidR="00AE608F">
        <w:rPr>
          <w:bCs/>
          <w:i/>
          <w:sz w:val="22"/>
        </w:rPr>
        <w:t xml:space="preserve"> here and </w:t>
      </w:r>
      <w:r w:rsidR="000A506C">
        <w:rPr>
          <w:bCs/>
          <w:i/>
          <w:sz w:val="22"/>
        </w:rPr>
        <w:t>it</w:t>
      </w:r>
      <w:r w:rsidR="00AE608F">
        <w:rPr>
          <w:bCs/>
          <w:i/>
          <w:sz w:val="22"/>
        </w:rPr>
        <w:t xml:space="preserve"> can be used throughout this document in place of the full title.</w:t>
      </w:r>
    </w:p>
    <w:p w14:paraId="68933549" w14:textId="5AFED9E1" w:rsidR="00AE608F" w:rsidRDefault="00105F3B" w:rsidP="007109EF">
      <w:pPr>
        <w:spacing w:before="120" w:after="120" w:line="240" w:lineRule="auto"/>
        <w:jc w:val="center"/>
        <w:rPr>
          <w:b/>
          <w:bCs/>
          <w:sz w:val="28"/>
          <w:szCs w:val="28"/>
        </w:rPr>
      </w:pPr>
      <w:r w:rsidRPr="00865985">
        <w:rPr>
          <w:b/>
          <w:bCs/>
          <w:sz w:val="28"/>
          <w:szCs w:val="28"/>
        </w:rPr>
        <w:t xml:space="preserve">Protocol Number: &lt; </w:t>
      </w:r>
      <w:r w:rsidR="00F569B6">
        <w:rPr>
          <w:b/>
          <w:bCs/>
          <w:sz w:val="28"/>
          <w:szCs w:val="28"/>
        </w:rPr>
        <w:t>N</w:t>
      </w:r>
      <w:r w:rsidRPr="00865985">
        <w:rPr>
          <w:b/>
          <w:bCs/>
          <w:sz w:val="28"/>
          <w:szCs w:val="28"/>
        </w:rPr>
        <w:t>umber&gt;</w:t>
      </w:r>
    </w:p>
    <w:p w14:paraId="7DF97B07" w14:textId="5460DF9F" w:rsidR="00413F8A" w:rsidRDefault="00413F8A" w:rsidP="007109EF">
      <w:pPr>
        <w:spacing w:before="120" w:after="120" w:line="240" w:lineRule="auto"/>
        <w:jc w:val="center"/>
        <w:rPr>
          <w:b/>
          <w:bCs/>
          <w:sz w:val="28"/>
          <w:szCs w:val="28"/>
        </w:rPr>
      </w:pPr>
      <w:r>
        <w:rPr>
          <w:bCs/>
          <w:i/>
          <w:sz w:val="22"/>
          <w:szCs w:val="22"/>
        </w:rPr>
        <w:t>Protoc</w:t>
      </w:r>
      <w:r w:rsidR="004F132B">
        <w:rPr>
          <w:bCs/>
          <w:i/>
          <w:sz w:val="22"/>
          <w:szCs w:val="22"/>
        </w:rPr>
        <w:t>ol number may be assigned by a S</w:t>
      </w:r>
      <w:r>
        <w:rPr>
          <w:bCs/>
          <w:i/>
          <w:sz w:val="22"/>
          <w:szCs w:val="22"/>
        </w:rPr>
        <w:t xml:space="preserve">ponsor or consortium </w:t>
      </w:r>
      <w:r w:rsidR="002947EA">
        <w:rPr>
          <w:bCs/>
          <w:i/>
          <w:sz w:val="22"/>
          <w:szCs w:val="22"/>
        </w:rPr>
        <w:t>(</w:t>
      </w:r>
      <w:r w:rsidR="00C1453F">
        <w:rPr>
          <w:bCs/>
          <w:i/>
          <w:sz w:val="22"/>
          <w:szCs w:val="22"/>
        </w:rPr>
        <w:t>otherwise delete)</w:t>
      </w:r>
      <w:r>
        <w:rPr>
          <w:bCs/>
          <w:i/>
          <w:sz w:val="22"/>
          <w:szCs w:val="22"/>
        </w:rPr>
        <w:t>.</w:t>
      </w:r>
      <w:r w:rsidR="000A506C">
        <w:rPr>
          <w:bCs/>
          <w:i/>
          <w:sz w:val="22"/>
          <w:szCs w:val="22"/>
        </w:rPr>
        <w:t xml:space="preserve"> </w:t>
      </w:r>
    </w:p>
    <w:p w14:paraId="2DEC44FA" w14:textId="77777777" w:rsidR="006A72C3" w:rsidRDefault="006A72C3" w:rsidP="007109EF">
      <w:pPr>
        <w:spacing w:before="120" w:after="120" w:line="240" w:lineRule="auto"/>
        <w:jc w:val="center"/>
        <w:rPr>
          <w:b/>
          <w:bCs/>
          <w:sz w:val="28"/>
          <w:szCs w:val="28"/>
        </w:rPr>
      </w:pPr>
    </w:p>
    <w:p w14:paraId="54B79D4F" w14:textId="29183F0B" w:rsidR="00105F3B" w:rsidRPr="00865985" w:rsidRDefault="00105F3B" w:rsidP="007109EF">
      <w:pPr>
        <w:spacing w:before="120" w:after="120" w:line="240" w:lineRule="auto"/>
        <w:jc w:val="center"/>
        <w:rPr>
          <w:b/>
          <w:bCs/>
          <w:sz w:val="28"/>
          <w:szCs w:val="28"/>
        </w:rPr>
      </w:pPr>
      <w:r w:rsidRPr="00865985">
        <w:rPr>
          <w:b/>
          <w:bCs/>
          <w:sz w:val="28"/>
          <w:szCs w:val="28"/>
        </w:rPr>
        <w:t>Principal Investigator:</w:t>
      </w:r>
      <w:r w:rsidRPr="00865985">
        <w:t xml:space="preserve"> </w:t>
      </w:r>
      <w:r w:rsidRPr="00865985">
        <w:rPr>
          <w:b/>
          <w:bCs/>
          <w:sz w:val="28"/>
          <w:szCs w:val="28"/>
        </w:rPr>
        <w:t xml:space="preserve">&lt; </w:t>
      </w:r>
      <w:r w:rsidR="00107F65">
        <w:rPr>
          <w:b/>
          <w:bCs/>
          <w:sz w:val="28"/>
          <w:szCs w:val="28"/>
        </w:rPr>
        <w:t xml:space="preserve">Name </w:t>
      </w:r>
      <w:r w:rsidR="00F569B6">
        <w:rPr>
          <w:b/>
          <w:bCs/>
          <w:sz w:val="28"/>
          <w:szCs w:val="28"/>
        </w:rPr>
        <w:t>P</w:t>
      </w:r>
      <w:r w:rsidR="00600E1F">
        <w:rPr>
          <w:b/>
          <w:bCs/>
          <w:sz w:val="28"/>
          <w:szCs w:val="28"/>
        </w:rPr>
        <w:t>rincipal I</w:t>
      </w:r>
      <w:r w:rsidRPr="00865985">
        <w:rPr>
          <w:b/>
          <w:bCs/>
          <w:sz w:val="28"/>
          <w:szCs w:val="28"/>
        </w:rPr>
        <w:t>nvestigator&gt;</w:t>
      </w:r>
    </w:p>
    <w:p w14:paraId="4A34BEAB" w14:textId="77777777" w:rsidR="006A72C3" w:rsidRDefault="006A72C3" w:rsidP="007109EF">
      <w:pPr>
        <w:spacing w:before="120" w:after="120" w:line="240" w:lineRule="auto"/>
        <w:jc w:val="center"/>
        <w:rPr>
          <w:b/>
          <w:bCs/>
          <w:sz w:val="28"/>
          <w:szCs w:val="28"/>
        </w:rPr>
      </w:pPr>
    </w:p>
    <w:p w14:paraId="231ACCB9" w14:textId="14743C29" w:rsidR="003B69C2" w:rsidRDefault="00105F3B" w:rsidP="007109EF">
      <w:pPr>
        <w:spacing w:before="120" w:after="120" w:line="240" w:lineRule="auto"/>
        <w:jc w:val="center"/>
        <w:rPr>
          <w:b/>
          <w:bCs/>
          <w:sz w:val="28"/>
          <w:szCs w:val="28"/>
        </w:rPr>
      </w:pPr>
      <w:r w:rsidRPr="00865985">
        <w:rPr>
          <w:b/>
          <w:bCs/>
          <w:sz w:val="28"/>
          <w:szCs w:val="28"/>
        </w:rPr>
        <w:t>Sponsor: &lt;</w:t>
      </w:r>
      <w:r w:rsidR="00F569B6">
        <w:rPr>
          <w:b/>
          <w:bCs/>
          <w:sz w:val="28"/>
          <w:szCs w:val="28"/>
        </w:rPr>
        <w:t>S</w:t>
      </w:r>
      <w:r w:rsidRPr="00865985">
        <w:rPr>
          <w:b/>
          <w:bCs/>
          <w:sz w:val="28"/>
          <w:szCs w:val="28"/>
        </w:rPr>
        <w:t>ponsor name, if applicable</w:t>
      </w:r>
      <w:r w:rsidR="005D11F9">
        <w:rPr>
          <w:b/>
          <w:bCs/>
          <w:sz w:val="28"/>
          <w:szCs w:val="28"/>
        </w:rPr>
        <w:t>&gt;</w:t>
      </w:r>
    </w:p>
    <w:p w14:paraId="562C93B2" w14:textId="1F616AFA" w:rsidR="00105F3B" w:rsidRPr="005363BD" w:rsidRDefault="00105F3B" w:rsidP="009F73A1">
      <w:pPr>
        <w:spacing w:before="0" w:after="0" w:line="240" w:lineRule="auto"/>
        <w:jc w:val="center"/>
        <w:rPr>
          <w:bCs/>
          <w:i/>
          <w:sz w:val="22"/>
        </w:rPr>
      </w:pPr>
      <w:r w:rsidRPr="005363BD">
        <w:rPr>
          <w:bCs/>
          <w:i/>
          <w:sz w:val="22"/>
        </w:rPr>
        <w:t>Sponsor means a</w:t>
      </w:r>
      <w:r w:rsidR="00E75E25">
        <w:rPr>
          <w:bCs/>
          <w:i/>
          <w:sz w:val="22"/>
        </w:rPr>
        <w:t>n</w:t>
      </w:r>
      <w:r w:rsidRPr="005363BD">
        <w:rPr>
          <w:bCs/>
          <w:i/>
          <w:sz w:val="22"/>
        </w:rPr>
        <w:t xml:space="preserve"> </w:t>
      </w:r>
      <w:r w:rsidR="0070589D">
        <w:rPr>
          <w:bCs/>
          <w:i/>
          <w:sz w:val="22"/>
        </w:rPr>
        <w:t>individual,</w:t>
      </w:r>
      <w:r w:rsidR="00E75E25" w:rsidRPr="00E75E25">
        <w:rPr>
          <w:bCs/>
          <w:i/>
          <w:sz w:val="22"/>
        </w:rPr>
        <w:t xml:space="preserve"> pharmaceutical or medical device company, governmental agency, academic institution, private organization, or other organization</w:t>
      </w:r>
      <w:r w:rsidRPr="005363BD">
        <w:rPr>
          <w:bCs/>
          <w:i/>
          <w:sz w:val="22"/>
        </w:rPr>
        <w:t xml:space="preserve"> who takes responsibility for and initiates a clinical investigation. </w:t>
      </w:r>
      <w:r w:rsidR="00253C8F">
        <w:rPr>
          <w:bCs/>
          <w:i/>
          <w:sz w:val="22"/>
        </w:rPr>
        <w:t xml:space="preserve">For SickKids Investigator Initiated trials, this should read as </w:t>
      </w:r>
      <w:r w:rsidR="00253C8F" w:rsidRPr="00253C8F">
        <w:rPr>
          <w:b/>
          <w:bCs/>
          <w:i/>
          <w:sz w:val="22"/>
        </w:rPr>
        <w:t>Dr. &lt;PI name&gt; and The Hospital for Sick Children</w:t>
      </w:r>
      <w:r w:rsidR="00253C8F">
        <w:rPr>
          <w:bCs/>
          <w:i/>
          <w:sz w:val="22"/>
        </w:rPr>
        <w:t>.</w:t>
      </w:r>
    </w:p>
    <w:p w14:paraId="18D6DBF8" w14:textId="77777777" w:rsidR="006A72C3" w:rsidRDefault="006A72C3" w:rsidP="007109EF">
      <w:pPr>
        <w:spacing w:before="120" w:after="120" w:line="240" w:lineRule="auto"/>
        <w:jc w:val="center"/>
        <w:rPr>
          <w:b/>
          <w:bCs/>
          <w:sz w:val="28"/>
          <w:szCs w:val="28"/>
        </w:rPr>
      </w:pPr>
    </w:p>
    <w:p w14:paraId="072B003D" w14:textId="4DF6CAC8" w:rsidR="00105F3B" w:rsidRPr="00865985" w:rsidRDefault="00105F3B" w:rsidP="007109EF">
      <w:pPr>
        <w:spacing w:before="120" w:after="120" w:line="240" w:lineRule="auto"/>
        <w:jc w:val="center"/>
        <w:rPr>
          <w:b/>
          <w:bCs/>
          <w:sz w:val="28"/>
          <w:szCs w:val="28"/>
        </w:rPr>
      </w:pPr>
      <w:r w:rsidRPr="00865985">
        <w:rPr>
          <w:b/>
          <w:bCs/>
          <w:sz w:val="28"/>
          <w:szCs w:val="28"/>
        </w:rPr>
        <w:t>Funded by</w:t>
      </w:r>
      <w:r w:rsidR="005D11F9">
        <w:rPr>
          <w:b/>
          <w:bCs/>
          <w:sz w:val="28"/>
          <w:szCs w:val="28"/>
        </w:rPr>
        <w:t>:</w:t>
      </w:r>
      <w:r w:rsidRPr="00865985">
        <w:rPr>
          <w:b/>
          <w:bCs/>
          <w:sz w:val="28"/>
          <w:szCs w:val="28"/>
        </w:rPr>
        <w:t xml:space="preserve"> &lt; </w:t>
      </w:r>
      <w:r w:rsidR="00413802">
        <w:rPr>
          <w:b/>
          <w:bCs/>
          <w:sz w:val="28"/>
          <w:szCs w:val="28"/>
        </w:rPr>
        <w:t>Insert Funding Source (e.g.</w:t>
      </w:r>
      <w:r w:rsidR="00107F65">
        <w:rPr>
          <w:b/>
          <w:bCs/>
          <w:sz w:val="28"/>
          <w:szCs w:val="28"/>
        </w:rPr>
        <w:t>,</w:t>
      </w:r>
      <w:r w:rsidR="00413802">
        <w:rPr>
          <w:b/>
          <w:bCs/>
          <w:sz w:val="28"/>
          <w:szCs w:val="28"/>
        </w:rPr>
        <w:t xml:space="preserve"> CIHR, PSI, etc.)&gt;</w:t>
      </w:r>
    </w:p>
    <w:p w14:paraId="13A68961" w14:textId="77777777" w:rsidR="006A72C3" w:rsidRDefault="006A72C3" w:rsidP="007109EF">
      <w:pPr>
        <w:spacing w:before="120" w:after="120" w:line="240" w:lineRule="auto"/>
        <w:jc w:val="center"/>
        <w:rPr>
          <w:b/>
          <w:bCs/>
          <w:sz w:val="28"/>
          <w:szCs w:val="28"/>
        </w:rPr>
      </w:pPr>
    </w:p>
    <w:p w14:paraId="17B4DF35" w14:textId="6B78C83C" w:rsidR="00105F3B" w:rsidRPr="00865985" w:rsidRDefault="00105F3B" w:rsidP="007109EF">
      <w:pPr>
        <w:spacing w:before="120" w:after="120" w:line="240" w:lineRule="auto"/>
        <w:jc w:val="center"/>
        <w:rPr>
          <w:b/>
          <w:bCs/>
          <w:sz w:val="28"/>
          <w:szCs w:val="28"/>
        </w:rPr>
      </w:pPr>
      <w:r w:rsidRPr="00DB3F96">
        <w:rPr>
          <w:b/>
          <w:bCs/>
          <w:sz w:val="28"/>
          <w:szCs w:val="28"/>
        </w:rPr>
        <w:t xml:space="preserve">Version </w:t>
      </w:r>
      <w:r w:rsidR="003B6687">
        <w:rPr>
          <w:b/>
          <w:bCs/>
          <w:sz w:val="28"/>
          <w:szCs w:val="28"/>
        </w:rPr>
        <w:t>Date:</w:t>
      </w:r>
    </w:p>
    <w:p w14:paraId="10E3ACD4" w14:textId="77777777" w:rsidR="00105F3B" w:rsidRPr="00865985" w:rsidRDefault="00105F3B" w:rsidP="007109EF">
      <w:pPr>
        <w:spacing w:before="120" w:after="120" w:line="240" w:lineRule="auto"/>
        <w:jc w:val="center"/>
        <w:rPr>
          <w:b/>
          <w:bCs/>
          <w:sz w:val="28"/>
          <w:szCs w:val="28"/>
        </w:rPr>
      </w:pPr>
      <w:r w:rsidRPr="00865985">
        <w:rPr>
          <w:b/>
          <w:bCs/>
          <w:sz w:val="28"/>
          <w:szCs w:val="28"/>
        </w:rPr>
        <w:t>&lt;Day Month Year&gt;</w:t>
      </w:r>
    </w:p>
    <w:p w14:paraId="0969F9D1" w14:textId="11012FDA" w:rsidR="00105F3B" w:rsidRDefault="00105F3B" w:rsidP="009F73A1">
      <w:pPr>
        <w:spacing w:before="0" w:after="0" w:line="240" w:lineRule="auto"/>
        <w:jc w:val="center"/>
        <w:rPr>
          <w:bCs/>
          <w:i/>
          <w:iCs/>
          <w:sz w:val="22"/>
        </w:rPr>
      </w:pPr>
      <w:r w:rsidRPr="00DB3F96">
        <w:rPr>
          <w:bCs/>
          <w:i/>
          <w:sz w:val="22"/>
        </w:rPr>
        <w:t xml:space="preserve">All versions </w:t>
      </w:r>
      <w:r w:rsidR="00DB3F96" w:rsidRPr="00DB3F96">
        <w:rPr>
          <w:bCs/>
          <w:i/>
          <w:sz w:val="22"/>
        </w:rPr>
        <w:t xml:space="preserve">must have a </w:t>
      </w:r>
      <w:r w:rsidRPr="00DB3F96">
        <w:rPr>
          <w:bCs/>
          <w:i/>
          <w:sz w:val="22"/>
        </w:rPr>
        <w:t>date.</w:t>
      </w:r>
      <w:r w:rsidR="00DB3F96" w:rsidRPr="00DB3F96">
        <w:rPr>
          <w:rFonts w:ascii="Arial" w:hAnsi="Arial" w:cs="Arial"/>
          <w:i/>
          <w:iCs/>
          <w:color w:val="0070C0"/>
        </w:rPr>
        <w:t xml:space="preserve"> </w:t>
      </w:r>
      <w:r w:rsidR="003B6687">
        <w:rPr>
          <w:bCs/>
          <w:i/>
          <w:iCs/>
          <w:sz w:val="22"/>
        </w:rPr>
        <w:t>V</w:t>
      </w:r>
      <w:r w:rsidR="00DB3F96" w:rsidRPr="00DB3F96">
        <w:rPr>
          <w:bCs/>
          <w:i/>
          <w:iCs/>
          <w:sz w:val="22"/>
        </w:rPr>
        <w:t xml:space="preserve">ersion date </w:t>
      </w:r>
      <w:r w:rsidR="00D777DE">
        <w:rPr>
          <w:bCs/>
          <w:i/>
          <w:iCs/>
          <w:sz w:val="22"/>
        </w:rPr>
        <w:t>must</w:t>
      </w:r>
      <w:r w:rsidR="00DB3F96" w:rsidRPr="00DB3F96">
        <w:rPr>
          <w:bCs/>
          <w:i/>
          <w:iCs/>
          <w:sz w:val="22"/>
        </w:rPr>
        <w:t xml:space="preserve"> be updated with each amendment.</w:t>
      </w:r>
      <w:r w:rsidRPr="005363BD">
        <w:rPr>
          <w:bCs/>
          <w:i/>
          <w:sz w:val="22"/>
        </w:rPr>
        <w:t xml:space="preserve"> </w:t>
      </w:r>
      <w:r w:rsidRPr="005363BD">
        <w:rPr>
          <w:bCs/>
          <w:i/>
          <w:iCs/>
          <w:sz w:val="22"/>
        </w:rPr>
        <w:t>Use the international date format (day month year) and write o</w:t>
      </w:r>
      <w:r w:rsidR="00176EAA">
        <w:rPr>
          <w:bCs/>
          <w:i/>
          <w:iCs/>
          <w:sz w:val="22"/>
        </w:rPr>
        <w:t>ut the month (e.g., 23 June 2017</w:t>
      </w:r>
      <w:r w:rsidRPr="005363BD">
        <w:rPr>
          <w:bCs/>
          <w:i/>
          <w:iCs/>
          <w:sz w:val="22"/>
        </w:rPr>
        <w:t>).</w:t>
      </w:r>
    </w:p>
    <w:p w14:paraId="41A16E43" w14:textId="77777777" w:rsidR="00780D45" w:rsidRPr="005363BD" w:rsidRDefault="00780D45" w:rsidP="009F73A1">
      <w:pPr>
        <w:spacing w:before="0" w:after="0" w:line="240" w:lineRule="auto"/>
        <w:rPr>
          <w:bCs/>
          <w:i/>
          <w:iCs/>
          <w:sz w:val="22"/>
        </w:rPr>
      </w:pPr>
    </w:p>
    <w:p w14:paraId="690FE80A" w14:textId="77777777" w:rsidR="00780D45" w:rsidRDefault="00780D45" w:rsidP="009F73A1">
      <w:pPr>
        <w:spacing w:before="0" w:after="0" w:line="240" w:lineRule="auto"/>
        <w:jc w:val="center"/>
        <w:rPr>
          <w:bCs/>
          <w:i/>
          <w:iCs/>
          <w:sz w:val="22"/>
        </w:rPr>
      </w:pPr>
    </w:p>
    <w:p w14:paraId="2245B076" w14:textId="74A7D69F" w:rsidR="00595358" w:rsidRDefault="00595358" w:rsidP="003747D2">
      <w:pPr>
        <w:pStyle w:val="StyleBodyTextItalic"/>
        <w:spacing w:before="0" w:after="0" w:line="240" w:lineRule="auto"/>
        <w:rPr>
          <w:rFonts w:asciiTheme="minorHAnsi" w:hAnsiTheme="minorHAnsi"/>
          <w:b/>
          <w:sz w:val="28"/>
        </w:rPr>
      </w:pPr>
    </w:p>
    <w:p w14:paraId="22C39B4A" w14:textId="6FB19730" w:rsidR="00413F8A" w:rsidRPr="00413F8A" w:rsidRDefault="00413F8A" w:rsidP="003747D2">
      <w:pPr>
        <w:pStyle w:val="StyleBodyTextItalic"/>
        <w:spacing w:before="0" w:after="0" w:line="240" w:lineRule="auto"/>
        <w:rPr>
          <w:rFonts w:asciiTheme="minorHAnsi" w:hAnsiTheme="minorHAnsi" w:cstheme="minorHAnsi"/>
          <w:b/>
          <w:sz w:val="22"/>
          <w:szCs w:val="22"/>
        </w:rPr>
      </w:pPr>
    </w:p>
    <w:p w14:paraId="38C1115C" w14:textId="77777777" w:rsidR="007F359F" w:rsidRDefault="007F359F" w:rsidP="009F73A1">
      <w:pPr>
        <w:spacing w:before="0" w:after="0" w:line="240" w:lineRule="auto"/>
        <w:jc w:val="center"/>
        <w:rPr>
          <w:bCs/>
          <w:i/>
          <w:iCs/>
          <w:sz w:val="22"/>
        </w:rPr>
        <w:sectPr w:rsidR="007F359F" w:rsidSect="00780D45">
          <w:pgSz w:w="12240" w:h="15840"/>
          <w:pgMar w:top="1440" w:right="1440" w:bottom="1440" w:left="1440" w:header="720" w:footer="720" w:gutter="0"/>
          <w:pgNumType w:fmt="lowerRoman"/>
          <w:cols w:space="720"/>
          <w:titlePg/>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14:paraId="61C3BC41" w14:textId="77777777" w:rsidR="003C1135" w:rsidRPr="007109EF" w:rsidRDefault="003C1135" w:rsidP="007109EF">
          <w:pPr>
            <w:pStyle w:val="A-BodyText"/>
            <w:jc w:val="center"/>
            <w:rPr>
              <w:rStyle w:val="heading2Char0"/>
              <w:color w:val="auto"/>
            </w:rPr>
          </w:pPr>
          <w:r w:rsidRPr="007109EF">
            <w:rPr>
              <w:rStyle w:val="heading2Char0"/>
              <w:color w:val="auto"/>
            </w:rPr>
            <w:t>Table of Contents</w:t>
          </w:r>
        </w:p>
        <w:p w14:paraId="7BD62C3C" w14:textId="660FC150" w:rsidR="00FC4C81" w:rsidRDefault="003C1135">
          <w:pPr>
            <w:pStyle w:val="TOC1"/>
            <w:rPr>
              <w:noProof/>
              <w:sz w:val="22"/>
              <w:szCs w:val="22"/>
              <w:lang w:val="en-CA" w:eastAsia="en-CA"/>
            </w:rPr>
          </w:pPr>
          <w:r w:rsidRPr="00710D7E">
            <w:fldChar w:fldCharType="begin"/>
          </w:r>
          <w:r w:rsidRPr="00710D7E">
            <w:instrText xml:space="preserve"> TOC \o "1-3" \h \z \u </w:instrText>
          </w:r>
          <w:r w:rsidRPr="00710D7E">
            <w:fldChar w:fldCharType="separate"/>
          </w:r>
          <w:hyperlink w:anchor="_Toc535830225" w:history="1">
            <w:r w:rsidR="00FC4C81" w:rsidRPr="00F5273A">
              <w:rPr>
                <w:rStyle w:val="Hyperlink"/>
                <w:noProof/>
              </w:rPr>
              <w:t>STATEMENT OF COMPLIANCE</w:t>
            </w:r>
            <w:r w:rsidR="00FC4C81">
              <w:rPr>
                <w:noProof/>
                <w:webHidden/>
              </w:rPr>
              <w:tab/>
            </w:r>
            <w:r w:rsidR="00FC4C81">
              <w:rPr>
                <w:noProof/>
                <w:webHidden/>
              </w:rPr>
              <w:fldChar w:fldCharType="begin"/>
            </w:r>
            <w:r w:rsidR="00FC4C81">
              <w:rPr>
                <w:noProof/>
                <w:webHidden/>
              </w:rPr>
              <w:instrText xml:space="preserve"> PAGEREF _Toc535830225 \h </w:instrText>
            </w:r>
            <w:r w:rsidR="00FC4C81">
              <w:rPr>
                <w:noProof/>
                <w:webHidden/>
              </w:rPr>
            </w:r>
            <w:r w:rsidR="00FC4C81">
              <w:rPr>
                <w:noProof/>
                <w:webHidden/>
              </w:rPr>
              <w:fldChar w:fldCharType="separate"/>
            </w:r>
            <w:r w:rsidR="00FC4C81">
              <w:rPr>
                <w:noProof/>
                <w:webHidden/>
              </w:rPr>
              <w:t>1</w:t>
            </w:r>
            <w:r w:rsidR="00FC4C81">
              <w:rPr>
                <w:noProof/>
                <w:webHidden/>
              </w:rPr>
              <w:fldChar w:fldCharType="end"/>
            </w:r>
          </w:hyperlink>
        </w:p>
        <w:p w14:paraId="626BE578" w14:textId="64544370" w:rsidR="00FC4C81" w:rsidRDefault="005F5C86">
          <w:pPr>
            <w:pStyle w:val="TOC1"/>
            <w:rPr>
              <w:noProof/>
              <w:sz w:val="22"/>
              <w:szCs w:val="22"/>
              <w:lang w:val="en-CA" w:eastAsia="en-CA"/>
            </w:rPr>
          </w:pPr>
          <w:hyperlink w:anchor="_Toc535830226" w:history="1">
            <w:r w:rsidR="00FC4C81" w:rsidRPr="00F5273A">
              <w:rPr>
                <w:rStyle w:val="Hyperlink"/>
                <w:noProof/>
              </w:rPr>
              <w:t>1</w:t>
            </w:r>
            <w:r w:rsidR="00FC4C81">
              <w:rPr>
                <w:noProof/>
                <w:sz w:val="22"/>
                <w:szCs w:val="22"/>
                <w:lang w:val="en-CA" w:eastAsia="en-CA"/>
              </w:rPr>
              <w:tab/>
            </w:r>
            <w:r w:rsidR="00FC4C81" w:rsidRPr="00F5273A">
              <w:rPr>
                <w:rStyle w:val="Hyperlink"/>
                <w:noProof/>
              </w:rPr>
              <w:t>PROTOCOL SUMMARY</w:t>
            </w:r>
            <w:r w:rsidR="00FC4C81">
              <w:rPr>
                <w:noProof/>
                <w:webHidden/>
              </w:rPr>
              <w:tab/>
            </w:r>
            <w:r w:rsidR="00FC4C81">
              <w:rPr>
                <w:noProof/>
                <w:webHidden/>
              </w:rPr>
              <w:fldChar w:fldCharType="begin"/>
            </w:r>
            <w:r w:rsidR="00FC4C81">
              <w:rPr>
                <w:noProof/>
                <w:webHidden/>
              </w:rPr>
              <w:instrText xml:space="preserve"> PAGEREF _Toc535830226 \h </w:instrText>
            </w:r>
            <w:r w:rsidR="00FC4C81">
              <w:rPr>
                <w:noProof/>
                <w:webHidden/>
              </w:rPr>
            </w:r>
            <w:r w:rsidR="00FC4C81">
              <w:rPr>
                <w:noProof/>
                <w:webHidden/>
              </w:rPr>
              <w:fldChar w:fldCharType="separate"/>
            </w:r>
            <w:r w:rsidR="00FC4C81">
              <w:rPr>
                <w:noProof/>
                <w:webHidden/>
              </w:rPr>
              <w:t>2</w:t>
            </w:r>
            <w:r w:rsidR="00FC4C81">
              <w:rPr>
                <w:noProof/>
                <w:webHidden/>
              </w:rPr>
              <w:fldChar w:fldCharType="end"/>
            </w:r>
          </w:hyperlink>
        </w:p>
        <w:p w14:paraId="604F072E" w14:textId="5346129B" w:rsidR="00FC4C81" w:rsidRDefault="005F5C86">
          <w:pPr>
            <w:pStyle w:val="TOC2"/>
            <w:rPr>
              <w:sz w:val="22"/>
              <w:szCs w:val="22"/>
              <w:lang w:val="en-CA" w:eastAsia="en-CA"/>
            </w:rPr>
          </w:pPr>
          <w:hyperlink w:anchor="_Toc535830227" w:history="1">
            <w:r w:rsidR="00FC4C81" w:rsidRPr="00F5273A">
              <w:rPr>
                <w:rStyle w:val="Hyperlink"/>
              </w:rPr>
              <w:t>1.1</w:t>
            </w:r>
            <w:r w:rsidR="00FC4C81">
              <w:rPr>
                <w:sz w:val="22"/>
                <w:szCs w:val="22"/>
                <w:lang w:val="en-CA" w:eastAsia="en-CA"/>
              </w:rPr>
              <w:tab/>
            </w:r>
            <w:r w:rsidR="00FC4C81" w:rsidRPr="00F5273A">
              <w:rPr>
                <w:rStyle w:val="Hyperlink"/>
              </w:rPr>
              <w:t>Synopsis</w:t>
            </w:r>
            <w:r w:rsidR="00FC4C81">
              <w:rPr>
                <w:webHidden/>
              </w:rPr>
              <w:tab/>
            </w:r>
            <w:r w:rsidR="00FC4C81">
              <w:rPr>
                <w:webHidden/>
              </w:rPr>
              <w:fldChar w:fldCharType="begin"/>
            </w:r>
            <w:r w:rsidR="00FC4C81">
              <w:rPr>
                <w:webHidden/>
              </w:rPr>
              <w:instrText xml:space="preserve"> PAGEREF _Toc535830227 \h </w:instrText>
            </w:r>
            <w:r w:rsidR="00FC4C81">
              <w:rPr>
                <w:webHidden/>
              </w:rPr>
            </w:r>
            <w:r w:rsidR="00FC4C81">
              <w:rPr>
                <w:webHidden/>
              </w:rPr>
              <w:fldChar w:fldCharType="separate"/>
            </w:r>
            <w:r w:rsidR="00FC4C81">
              <w:rPr>
                <w:webHidden/>
              </w:rPr>
              <w:t>2</w:t>
            </w:r>
            <w:r w:rsidR="00FC4C81">
              <w:rPr>
                <w:webHidden/>
              </w:rPr>
              <w:fldChar w:fldCharType="end"/>
            </w:r>
          </w:hyperlink>
        </w:p>
        <w:p w14:paraId="52D360B4" w14:textId="7670AD3F" w:rsidR="00FC4C81" w:rsidRDefault="005F5C86">
          <w:pPr>
            <w:pStyle w:val="TOC2"/>
            <w:rPr>
              <w:sz w:val="22"/>
              <w:szCs w:val="22"/>
              <w:lang w:val="en-CA" w:eastAsia="en-CA"/>
            </w:rPr>
          </w:pPr>
          <w:hyperlink w:anchor="_Toc535830228" w:history="1">
            <w:r w:rsidR="00FC4C81" w:rsidRPr="00F5273A">
              <w:rPr>
                <w:rStyle w:val="Hyperlink"/>
              </w:rPr>
              <w:t>1.2</w:t>
            </w:r>
            <w:r w:rsidR="00FC4C81">
              <w:rPr>
                <w:sz w:val="22"/>
                <w:szCs w:val="22"/>
                <w:lang w:val="en-CA" w:eastAsia="en-CA"/>
              </w:rPr>
              <w:tab/>
            </w:r>
            <w:r w:rsidR="00FC4C81" w:rsidRPr="00F5273A">
              <w:rPr>
                <w:rStyle w:val="Hyperlink"/>
              </w:rPr>
              <w:t>Schema</w:t>
            </w:r>
            <w:r w:rsidR="00FC4C81">
              <w:rPr>
                <w:webHidden/>
              </w:rPr>
              <w:tab/>
            </w:r>
            <w:r w:rsidR="00FC4C81">
              <w:rPr>
                <w:webHidden/>
              </w:rPr>
              <w:fldChar w:fldCharType="begin"/>
            </w:r>
            <w:r w:rsidR="00FC4C81">
              <w:rPr>
                <w:webHidden/>
              </w:rPr>
              <w:instrText xml:space="preserve"> PAGEREF _Toc535830228 \h </w:instrText>
            </w:r>
            <w:r w:rsidR="00FC4C81">
              <w:rPr>
                <w:webHidden/>
              </w:rPr>
            </w:r>
            <w:r w:rsidR="00FC4C81">
              <w:rPr>
                <w:webHidden/>
              </w:rPr>
              <w:fldChar w:fldCharType="separate"/>
            </w:r>
            <w:r w:rsidR="00FC4C81">
              <w:rPr>
                <w:webHidden/>
              </w:rPr>
              <w:t>2</w:t>
            </w:r>
            <w:r w:rsidR="00FC4C81">
              <w:rPr>
                <w:webHidden/>
              </w:rPr>
              <w:fldChar w:fldCharType="end"/>
            </w:r>
          </w:hyperlink>
        </w:p>
        <w:p w14:paraId="1231AFF0" w14:textId="58B273CC" w:rsidR="00FC4C81" w:rsidRDefault="005F5C86">
          <w:pPr>
            <w:pStyle w:val="TOC2"/>
            <w:rPr>
              <w:sz w:val="22"/>
              <w:szCs w:val="22"/>
              <w:lang w:val="en-CA" w:eastAsia="en-CA"/>
            </w:rPr>
          </w:pPr>
          <w:hyperlink w:anchor="_Toc535830229" w:history="1">
            <w:r w:rsidR="00FC4C81" w:rsidRPr="00F5273A">
              <w:rPr>
                <w:rStyle w:val="Hyperlink"/>
              </w:rPr>
              <w:t>1.3</w:t>
            </w:r>
            <w:r w:rsidR="00FC4C81">
              <w:rPr>
                <w:sz w:val="22"/>
                <w:szCs w:val="22"/>
                <w:lang w:val="en-CA" w:eastAsia="en-CA"/>
              </w:rPr>
              <w:tab/>
            </w:r>
            <w:r w:rsidR="00FC4C81" w:rsidRPr="00F5273A">
              <w:rPr>
                <w:rStyle w:val="Hyperlink"/>
              </w:rPr>
              <w:t>Schedule of Activities (SoA)</w:t>
            </w:r>
            <w:r w:rsidR="00FC4C81">
              <w:rPr>
                <w:webHidden/>
              </w:rPr>
              <w:tab/>
            </w:r>
            <w:r w:rsidR="00FC4C81">
              <w:rPr>
                <w:webHidden/>
              </w:rPr>
              <w:fldChar w:fldCharType="begin"/>
            </w:r>
            <w:r w:rsidR="00FC4C81">
              <w:rPr>
                <w:webHidden/>
              </w:rPr>
              <w:instrText xml:space="preserve"> PAGEREF _Toc535830229 \h </w:instrText>
            </w:r>
            <w:r w:rsidR="00FC4C81">
              <w:rPr>
                <w:webHidden/>
              </w:rPr>
            </w:r>
            <w:r w:rsidR="00FC4C81">
              <w:rPr>
                <w:webHidden/>
              </w:rPr>
              <w:fldChar w:fldCharType="separate"/>
            </w:r>
            <w:r w:rsidR="00FC4C81">
              <w:rPr>
                <w:webHidden/>
              </w:rPr>
              <w:t>5</w:t>
            </w:r>
            <w:r w:rsidR="00FC4C81">
              <w:rPr>
                <w:webHidden/>
              </w:rPr>
              <w:fldChar w:fldCharType="end"/>
            </w:r>
          </w:hyperlink>
        </w:p>
        <w:p w14:paraId="173735CC" w14:textId="1B8BD236" w:rsidR="00FC4C81" w:rsidRDefault="005F5C86">
          <w:pPr>
            <w:pStyle w:val="TOC1"/>
            <w:rPr>
              <w:noProof/>
              <w:sz w:val="22"/>
              <w:szCs w:val="22"/>
              <w:lang w:val="en-CA" w:eastAsia="en-CA"/>
            </w:rPr>
          </w:pPr>
          <w:hyperlink w:anchor="_Toc535830230" w:history="1">
            <w:r w:rsidR="00FC4C81" w:rsidRPr="00F5273A">
              <w:rPr>
                <w:rStyle w:val="Hyperlink"/>
                <w:noProof/>
              </w:rPr>
              <w:t>2</w:t>
            </w:r>
            <w:r w:rsidR="00FC4C81">
              <w:rPr>
                <w:noProof/>
                <w:sz w:val="22"/>
                <w:szCs w:val="22"/>
                <w:lang w:val="en-CA" w:eastAsia="en-CA"/>
              </w:rPr>
              <w:tab/>
            </w:r>
            <w:r w:rsidR="00FC4C81" w:rsidRPr="00F5273A">
              <w:rPr>
                <w:rStyle w:val="Hyperlink"/>
                <w:noProof/>
              </w:rPr>
              <w:t>INTRODUCTION</w:t>
            </w:r>
            <w:r w:rsidR="00FC4C81">
              <w:rPr>
                <w:noProof/>
                <w:webHidden/>
              </w:rPr>
              <w:tab/>
            </w:r>
            <w:r w:rsidR="00FC4C81">
              <w:rPr>
                <w:noProof/>
                <w:webHidden/>
              </w:rPr>
              <w:fldChar w:fldCharType="begin"/>
            </w:r>
            <w:r w:rsidR="00FC4C81">
              <w:rPr>
                <w:noProof/>
                <w:webHidden/>
              </w:rPr>
              <w:instrText xml:space="preserve"> PAGEREF _Toc535830230 \h </w:instrText>
            </w:r>
            <w:r w:rsidR="00FC4C81">
              <w:rPr>
                <w:noProof/>
                <w:webHidden/>
              </w:rPr>
            </w:r>
            <w:r w:rsidR="00FC4C81">
              <w:rPr>
                <w:noProof/>
                <w:webHidden/>
              </w:rPr>
              <w:fldChar w:fldCharType="separate"/>
            </w:r>
            <w:r w:rsidR="00FC4C81">
              <w:rPr>
                <w:noProof/>
                <w:webHidden/>
              </w:rPr>
              <w:t>6</w:t>
            </w:r>
            <w:r w:rsidR="00FC4C81">
              <w:rPr>
                <w:noProof/>
                <w:webHidden/>
              </w:rPr>
              <w:fldChar w:fldCharType="end"/>
            </w:r>
          </w:hyperlink>
        </w:p>
        <w:p w14:paraId="3C17A202" w14:textId="7375C996" w:rsidR="00FC4C81" w:rsidRDefault="005F5C86">
          <w:pPr>
            <w:pStyle w:val="TOC2"/>
            <w:rPr>
              <w:sz w:val="22"/>
              <w:szCs w:val="22"/>
              <w:lang w:val="en-CA" w:eastAsia="en-CA"/>
            </w:rPr>
          </w:pPr>
          <w:hyperlink w:anchor="_Toc535830231" w:history="1">
            <w:r w:rsidR="00FC4C81" w:rsidRPr="00F5273A">
              <w:rPr>
                <w:rStyle w:val="Hyperlink"/>
              </w:rPr>
              <w:t>2.1</w:t>
            </w:r>
            <w:r w:rsidR="00FC4C81">
              <w:rPr>
                <w:sz w:val="22"/>
                <w:szCs w:val="22"/>
                <w:lang w:val="en-CA" w:eastAsia="en-CA"/>
              </w:rPr>
              <w:tab/>
            </w:r>
            <w:r w:rsidR="00FC4C81" w:rsidRPr="00F5273A">
              <w:rPr>
                <w:rStyle w:val="Hyperlink"/>
              </w:rPr>
              <w:t>Study Rationale</w:t>
            </w:r>
            <w:r w:rsidR="00FC4C81">
              <w:rPr>
                <w:webHidden/>
              </w:rPr>
              <w:tab/>
            </w:r>
            <w:r w:rsidR="00FC4C81">
              <w:rPr>
                <w:webHidden/>
              </w:rPr>
              <w:fldChar w:fldCharType="begin"/>
            </w:r>
            <w:r w:rsidR="00FC4C81">
              <w:rPr>
                <w:webHidden/>
              </w:rPr>
              <w:instrText xml:space="preserve"> PAGEREF _Toc535830231 \h </w:instrText>
            </w:r>
            <w:r w:rsidR="00FC4C81">
              <w:rPr>
                <w:webHidden/>
              </w:rPr>
            </w:r>
            <w:r w:rsidR="00FC4C81">
              <w:rPr>
                <w:webHidden/>
              </w:rPr>
              <w:fldChar w:fldCharType="separate"/>
            </w:r>
            <w:r w:rsidR="00FC4C81">
              <w:rPr>
                <w:webHidden/>
              </w:rPr>
              <w:t>6</w:t>
            </w:r>
            <w:r w:rsidR="00FC4C81">
              <w:rPr>
                <w:webHidden/>
              </w:rPr>
              <w:fldChar w:fldCharType="end"/>
            </w:r>
          </w:hyperlink>
        </w:p>
        <w:p w14:paraId="71AF0AD4" w14:textId="4BF907CF" w:rsidR="00FC4C81" w:rsidRDefault="005F5C86">
          <w:pPr>
            <w:pStyle w:val="TOC2"/>
            <w:rPr>
              <w:sz w:val="22"/>
              <w:szCs w:val="22"/>
              <w:lang w:val="en-CA" w:eastAsia="en-CA"/>
            </w:rPr>
          </w:pPr>
          <w:hyperlink w:anchor="_Toc535830232" w:history="1">
            <w:r w:rsidR="00FC4C81" w:rsidRPr="00F5273A">
              <w:rPr>
                <w:rStyle w:val="Hyperlink"/>
              </w:rPr>
              <w:t>2.2</w:t>
            </w:r>
            <w:r w:rsidR="00FC4C81">
              <w:rPr>
                <w:sz w:val="22"/>
                <w:szCs w:val="22"/>
                <w:lang w:val="en-CA" w:eastAsia="en-CA"/>
              </w:rPr>
              <w:tab/>
            </w:r>
            <w:r w:rsidR="00FC4C81" w:rsidRPr="00F5273A">
              <w:rPr>
                <w:rStyle w:val="Hyperlink"/>
              </w:rPr>
              <w:t>Background</w:t>
            </w:r>
            <w:r w:rsidR="00FC4C81">
              <w:rPr>
                <w:webHidden/>
              </w:rPr>
              <w:tab/>
            </w:r>
            <w:r w:rsidR="00FC4C81">
              <w:rPr>
                <w:webHidden/>
              </w:rPr>
              <w:fldChar w:fldCharType="begin"/>
            </w:r>
            <w:r w:rsidR="00FC4C81">
              <w:rPr>
                <w:webHidden/>
              </w:rPr>
              <w:instrText xml:space="preserve"> PAGEREF _Toc535830232 \h </w:instrText>
            </w:r>
            <w:r w:rsidR="00FC4C81">
              <w:rPr>
                <w:webHidden/>
              </w:rPr>
            </w:r>
            <w:r w:rsidR="00FC4C81">
              <w:rPr>
                <w:webHidden/>
              </w:rPr>
              <w:fldChar w:fldCharType="separate"/>
            </w:r>
            <w:r w:rsidR="00FC4C81">
              <w:rPr>
                <w:webHidden/>
              </w:rPr>
              <w:t>6</w:t>
            </w:r>
            <w:r w:rsidR="00FC4C81">
              <w:rPr>
                <w:webHidden/>
              </w:rPr>
              <w:fldChar w:fldCharType="end"/>
            </w:r>
          </w:hyperlink>
        </w:p>
        <w:p w14:paraId="633F5AA1" w14:textId="6E5A20D5" w:rsidR="00FC4C81" w:rsidRDefault="005F5C86">
          <w:pPr>
            <w:pStyle w:val="TOC2"/>
            <w:rPr>
              <w:sz w:val="22"/>
              <w:szCs w:val="22"/>
              <w:lang w:val="en-CA" w:eastAsia="en-CA"/>
            </w:rPr>
          </w:pPr>
          <w:hyperlink w:anchor="_Toc535830233" w:history="1">
            <w:r w:rsidR="00FC4C81" w:rsidRPr="00F5273A">
              <w:rPr>
                <w:rStyle w:val="Hyperlink"/>
              </w:rPr>
              <w:t>2.3</w:t>
            </w:r>
            <w:r w:rsidR="00FC4C81">
              <w:rPr>
                <w:sz w:val="22"/>
                <w:szCs w:val="22"/>
                <w:lang w:val="en-CA" w:eastAsia="en-CA"/>
              </w:rPr>
              <w:tab/>
            </w:r>
            <w:r w:rsidR="00FC4C81" w:rsidRPr="00F5273A">
              <w:rPr>
                <w:rStyle w:val="Hyperlink"/>
              </w:rPr>
              <w:t>Risk/Benefit Assessment</w:t>
            </w:r>
            <w:r w:rsidR="00FC4C81">
              <w:rPr>
                <w:webHidden/>
              </w:rPr>
              <w:tab/>
            </w:r>
            <w:r w:rsidR="00FC4C81">
              <w:rPr>
                <w:webHidden/>
              </w:rPr>
              <w:fldChar w:fldCharType="begin"/>
            </w:r>
            <w:r w:rsidR="00FC4C81">
              <w:rPr>
                <w:webHidden/>
              </w:rPr>
              <w:instrText xml:space="preserve"> PAGEREF _Toc535830233 \h </w:instrText>
            </w:r>
            <w:r w:rsidR="00FC4C81">
              <w:rPr>
                <w:webHidden/>
              </w:rPr>
            </w:r>
            <w:r w:rsidR="00FC4C81">
              <w:rPr>
                <w:webHidden/>
              </w:rPr>
              <w:fldChar w:fldCharType="separate"/>
            </w:r>
            <w:r w:rsidR="00FC4C81">
              <w:rPr>
                <w:webHidden/>
              </w:rPr>
              <w:t>6</w:t>
            </w:r>
            <w:r w:rsidR="00FC4C81">
              <w:rPr>
                <w:webHidden/>
              </w:rPr>
              <w:fldChar w:fldCharType="end"/>
            </w:r>
          </w:hyperlink>
        </w:p>
        <w:p w14:paraId="1084B6D2" w14:textId="366C4AED" w:rsidR="00FC4C81" w:rsidRDefault="005F5C86">
          <w:pPr>
            <w:pStyle w:val="TOC1"/>
            <w:rPr>
              <w:noProof/>
              <w:sz w:val="22"/>
              <w:szCs w:val="22"/>
              <w:lang w:val="en-CA" w:eastAsia="en-CA"/>
            </w:rPr>
          </w:pPr>
          <w:hyperlink w:anchor="_Toc535830234" w:history="1">
            <w:r w:rsidR="00FC4C81" w:rsidRPr="00F5273A">
              <w:rPr>
                <w:rStyle w:val="Hyperlink"/>
                <w:noProof/>
              </w:rPr>
              <w:t>3</w:t>
            </w:r>
            <w:r w:rsidR="00FC4C81">
              <w:rPr>
                <w:noProof/>
                <w:sz w:val="22"/>
                <w:szCs w:val="22"/>
                <w:lang w:val="en-CA" w:eastAsia="en-CA"/>
              </w:rPr>
              <w:tab/>
            </w:r>
            <w:r w:rsidR="00FC4C81" w:rsidRPr="00F5273A">
              <w:rPr>
                <w:rStyle w:val="Hyperlink"/>
                <w:noProof/>
              </w:rPr>
              <w:t>OBJECTIVES AND ENDPOINTS</w:t>
            </w:r>
            <w:r w:rsidR="00FC4C81">
              <w:rPr>
                <w:noProof/>
                <w:webHidden/>
              </w:rPr>
              <w:tab/>
            </w:r>
            <w:r w:rsidR="00FC4C81">
              <w:rPr>
                <w:noProof/>
                <w:webHidden/>
              </w:rPr>
              <w:fldChar w:fldCharType="begin"/>
            </w:r>
            <w:r w:rsidR="00FC4C81">
              <w:rPr>
                <w:noProof/>
                <w:webHidden/>
              </w:rPr>
              <w:instrText xml:space="preserve"> PAGEREF _Toc535830234 \h </w:instrText>
            </w:r>
            <w:r w:rsidR="00FC4C81">
              <w:rPr>
                <w:noProof/>
                <w:webHidden/>
              </w:rPr>
            </w:r>
            <w:r w:rsidR="00FC4C81">
              <w:rPr>
                <w:noProof/>
                <w:webHidden/>
              </w:rPr>
              <w:fldChar w:fldCharType="separate"/>
            </w:r>
            <w:r w:rsidR="00FC4C81">
              <w:rPr>
                <w:noProof/>
                <w:webHidden/>
              </w:rPr>
              <w:t>7</w:t>
            </w:r>
            <w:r w:rsidR="00FC4C81">
              <w:rPr>
                <w:noProof/>
                <w:webHidden/>
              </w:rPr>
              <w:fldChar w:fldCharType="end"/>
            </w:r>
          </w:hyperlink>
        </w:p>
        <w:p w14:paraId="4E665215" w14:textId="6FCC1DC1" w:rsidR="00FC4C81" w:rsidRDefault="005F5C86">
          <w:pPr>
            <w:pStyle w:val="TOC1"/>
            <w:rPr>
              <w:noProof/>
              <w:sz w:val="22"/>
              <w:szCs w:val="22"/>
              <w:lang w:val="en-CA" w:eastAsia="en-CA"/>
            </w:rPr>
          </w:pPr>
          <w:hyperlink w:anchor="_Toc535830235" w:history="1">
            <w:r w:rsidR="00FC4C81" w:rsidRPr="00F5273A">
              <w:rPr>
                <w:rStyle w:val="Hyperlink"/>
                <w:noProof/>
              </w:rPr>
              <w:t>4</w:t>
            </w:r>
            <w:r w:rsidR="00FC4C81">
              <w:rPr>
                <w:noProof/>
                <w:sz w:val="22"/>
                <w:szCs w:val="22"/>
                <w:lang w:val="en-CA" w:eastAsia="en-CA"/>
              </w:rPr>
              <w:tab/>
            </w:r>
            <w:r w:rsidR="00FC4C81" w:rsidRPr="00F5273A">
              <w:rPr>
                <w:rStyle w:val="Hyperlink"/>
                <w:noProof/>
              </w:rPr>
              <w:t>STUDY DESIGN</w:t>
            </w:r>
            <w:r w:rsidR="00FC4C81">
              <w:rPr>
                <w:noProof/>
                <w:webHidden/>
              </w:rPr>
              <w:tab/>
            </w:r>
            <w:r w:rsidR="00FC4C81">
              <w:rPr>
                <w:noProof/>
                <w:webHidden/>
              </w:rPr>
              <w:fldChar w:fldCharType="begin"/>
            </w:r>
            <w:r w:rsidR="00FC4C81">
              <w:rPr>
                <w:noProof/>
                <w:webHidden/>
              </w:rPr>
              <w:instrText xml:space="preserve"> PAGEREF _Toc535830235 \h </w:instrText>
            </w:r>
            <w:r w:rsidR="00FC4C81">
              <w:rPr>
                <w:noProof/>
                <w:webHidden/>
              </w:rPr>
            </w:r>
            <w:r w:rsidR="00FC4C81">
              <w:rPr>
                <w:noProof/>
                <w:webHidden/>
              </w:rPr>
              <w:fldChar w:fldCharType="separate"/>
            </w:r>
            <w:r w:rsidR="00FC4C81">
              <w:rPr>
                <w:noProof/>
                <w:webHidden/>
              </w:rPr>
              <w:t>9</w:t>
            </w:r>
            <w:r w:rsidR="00FC4C81">
              <w:rPr>
                <w:noProof/>
                <w:webHidden/>
              </w:rPr>
              <w:fldChar w:fldCharType="end"/>
            </w:r>
          </w:hyperlink>
        </w:p>
        <w:p w14:paraId="4667C785" w14:textId="20669428" w:rsidR="00FC4C81" w:rsidRDefault="005F5C86">
          <w:pPr>
            <w:pStyle w:val="TOC2"/>
            <w:rPr>
              <w:sz w:val="22"/>
              <w:szCs w:val="22"/>
              <w:lang w:val="en-CA" w:eastAsia="en-CA"/>
            </w:rPr>
          </w:pPr>
          <w:hyperlink w:anchor="_Toc535830236" w:history="1">
            <w:r w:rsidR="00FC4C81" w:rsidRPr="00F5273A">
              <w:rPr>
                <w:rStyle w:val="Hyperlink"/>
              </w:rPr>
              <w:t>4.1</w:t>
            </w:r>
            <w:r w:rsidR="00FC4C81">
              <w:rPr>
                <w:sz w:val="22"/>
                <w:szCs w:val="22"/>
                <w:lang w:val="en-CA" w:eastAsia="en-CA"/>
              </w:rPr>
              <w:tab/>
            </w:r>
            <w:r w:rsidR="00FC4C81" w:rsidRPr="00F5273A">
              <w:rPr>
                <w:rStyle w:val="Hyperlink"/>
              </w:rPr>
              <w:t>Overall Design</w:t>
            </w:r>
            <w:r w:rsidR="00FC4C81">
              <w:rPr>
                <w:webHidden/>
              </w:rPr>
              <w:tab/>
            </w:r>
            <w:r w:rsidR="00FC4C81">
              <w:rPr>
                <w:webHidden/>
              </w:rPr>
              <w:fldChar w:fldCharType="begin"/>
            </w:r>
            <w:r w:rsidR="00FC4C81">
              <w:rPr>
                <w:webHidden/>
              </w:rPr>
              <w:instrText xml:space="preserve"> PAGEREF _Toc535830236 \h </w:instrText>
            </w:r>
            <w:r w:rsidR="00FC4C81">
              <w:rPr>
                <w:webHidden/>
              </w:rPr>
            </w:r>
            <w:r w:rsidR="00FC4C81">
              <w:rPr>
                <w:webHidden/>
              </w:rPr>
              <w:fldChar w:fldCharType="separate"/>
            </w:r>
            <w:r w:rsidR="00FC4C81">
              <w:rPr>
                <w:webHidden/>
              </w:rPr>
              <w:t>9</w:t>
            </w:r>
            <w:r w:rsidR="00FC4C81">
              <w:rPr>
                <w:webHidden/>
              </w:rPr>
              <w:fldChar w:fldCharType="end"/>
            </w:r>
          </w:hyperlink>
        </w:p>
        <w:p w14:paraId="165E15A2" w14:textId="13FBCD93" w:rsidR="00FC4C81" w:rsidRDefault="005F5C86">
          <w:pPr>
            <w:pStyle w:val="TOC2"/>
            <w:rPr>
              <w:sz w:val="22"/>
              <w:szCs w:val="22"/>
              <w:lang w:val="en-CA" w:eastAsia="en-CA"/>
            </w:rPr>
          </w:pPr>
          <w:hyperlink w:anchor="_Toc535830237" w:history="1">
            <w:r w:rsidR="00FC4C81" w:rsidRPr="00F5273A">
              <w:rPr>
                <w:rStyle w:val="Hyperlink"/>
              </w:rPr>
              <w:t>4.2</w:t>
            </w:r>
            <w:r w:rsidR="00FC4C81">
              <w:rPr>
                <w:sz w:val="22"/>
                <w:szCs w:val="22"/>
                <w:lang w:val="en-CA" w:eastAsia="en-CA"/>
              </w:rPr>
              <w:tab/>
            </w:r>
            <w:r w:rsidR="00FC4C81" w:rsidRPr="00F5273A">
              <w:rPr>
                <w:rStyle w:val="Hyperlink"/>
              </w:rPr>
              <w:t>Scientific Rationale for Study Design</w:t>
            </w:r>
            <w:r w:rsidR="00FC4C81">
              <w:rPr>
                <w:webHidden/>
              </w:rPr>
              <w:tab/>
            </w:r>
            <w:r w:rsidR="00FC4C81">
              <w:rPr>
                <w:webHidden/>
              </w:rPr>
              <w:fldChar w:fldCharType="begin"/>
            </w:r>
            <w:r w:rsidR="00FC4C81">
              <w:rPr>
                <w:webHidden/>
              </w:rPr>
              <w:instrText xml:space="preserve"> PAGEREF _Toc535830237 \h </w:instrText>
            </w:r>
            <w:r w:rsidR="00FC4C81">
              <w:rPr>
                <w:webHidden/>
              </w:rPr>
            </w:r>
            <w:r w:rsidR="00FC4C81">
              <w:rPr>
                <w:webHidden/>
              </w:rPr>
              <w:fldChar w:fldCharType="separate"/>
            </w:r>
            <w:r w:rsidR="00FC4C81">
              <w:rPr>
                <w:webHidden/>
              </w:rPr>
              <w:t>9</w:t>
            </w:r>
            <w:r w:rsidR="00FC4C81">
              <w:rPr>
                <w:webHidden/>
              </w:rPr>
              <w:fldChar w:fldCharType="end"/>
            </w:r>
          </w:hyperlink>
        </w:p>
        <w:p w14:paraId="327092F0" w14:textId="0E5E0802" w:rsidR="00FC4C81" w:rsidRDefault="005F5C86">
          <w:pPr>
            <w:pStyle w:val="TOC2"/>
            <w:rPr>
              <w:sz w:val="22"/>
              <w:szCs w:val="22"/>
              <w:lang w:val="en-CA" w:eastAsia="en-CA"/>
            </w:rPr>
          </w:pPr>
          <w:hyperlink w:anchor="_Toc535830238" w:history="1">
            <w:r w:rsidR="00FC4C81" w:rsidRPr="00F5273A">
              <w:rPr>
                <w:rStyle w:val="Hyperlink"/>
                <w:rFonts w:cs="Calibri"/>
              </w:rPr>
              <w:t>4.3</w:t>
            </w:r>
            <w:r w:rsidR="00FC4C81">
              <w:rPr>
                <w:sz w:val="22"/>
                <w:szCs w:val="22"/>
                <w:lang w:val="en-CA" w:eastAsia="en-CA"/>
              </w:rPr>
              <w:tab/>
            </w:r>
            <w:r w:rsidR="00FC4C81" w:rsidRPr="00F5273A">
              <w:rPr>
                <w:rStyle w:val="Hyperlink"/>
              </w:rPr>
              <w:t>End of Study Definition</w:t>
            </w:r>
            <w:r w:rsidR="00FC4C81">
              <w:rPr>
                <w:webHidden/>
              </w:rPr>
              <w:tab/>
            </w:r>
            <w:r w:rsidR="00FC4C81">
              <w:rPr>
                <w:webHidden/>
              </w:rPr>
              <w:fldChar w:fldCharType="begin"/>
            </w:r>
            <w:r w:rsidR="00FC4C81">
              <w:rPr>
                <w:webHidden/>
              </w:rPr>
              <w:instrText xml:space="preserve"> PAGEREF _Toc535830238 \h </w:instrText>
            </w:r>
            <w:r w:rsidR="00FC4C81">
              <w:rPr>
                <w:webHidden/>
              </w:rPr>
            </w:r>
            <w:r w:rsidR="00FC4C81">
              <w:rPr>
                <w:webHidden/>
              </w:rPr>
              <w:fldChar w:fldCharType="separate"/>
            </w:r>
            <w:r w:rsidR="00FC4C81">
              <w:rPr>
                <w:webHidden/>
              </w:rPr>
              <w:t>9</w:t>
            </w:r>
            <w:r w:rsidR="00FC4C81">
              <w:rPr>
                <w:webHidden/>
              </w:rPr>
              <w:fldChar w:fldCharType="end"/>
            </w:r>
          </w:hyperlink>
        </w:p>
        <w:p w14:paraId="23C1C5AD" w14:textId="3B455FF7" w:rsidR="00FC4C81" w:rsidRDefault="005F5C86">
          <w:pPr>
            <w:pStyle w:val="TOC1"/>
            <w:rPr>
              <w:noProof/>
              <w:sz w:val="22"/>
              <w:szCs w:val="22"/>
              <w:lang w:val="en-CA" w:eastAsia="en-CA"/>
            </w:rPr>
          </w:pPr>
          <w:hyperlink w:anchor="_Toc535830239" w:history="1">
            <w:r w:rsidR="00FC4C81" w:rsidRPr="00F5273A">
              <w:rPr>
                <w:rStyle w:val="Hyperlink"/>
                <w:noProof/>
              </w:rPr>
              <w:t>5</w:t>
            </w:r>
            <w:r w:rsidR="00FC4C81">
              <w:rPr>
                <w:noProof/>
                <w:sz w:val="22"/>
                <w:szCs w:val="22"/>
                <w:lang w:val="en-CA" w:eastAsia="en-CA"/>
              </w:rPr>
              <w:tab/>
            </w:r>
            <w:r w:rsidR="00FC4C81" w:rsidRPr="00F5273A">
              <w:rPr>
                <w:rStyle w:val="Hyperlink"/>
                <w:noProof/>
              </w:rPr>
              <w:t>STUDY POPULATION</w:t>
            </w:r>
            <w:r w:rsidR="00FC4C81">
              <w:rPr>
                <w:noProof/>
                <w:webHidden/>
              </w:rPr>
              <w:tab/>
            </w:r>
            <w:r w:rsidR="00FC4C81">
              <w:rPr>
                <w:noProof/>
                <w:webHidden/>
              </w:rPr>
              <w:fldChar w:fldCharType="begin"/>
            </w:r>
            <w:r w:rsidR="00FC4C81">
              <w:rPr>
                <w:noProof/>
                <w:webHidden/>
              </w:rPr>
              <w:instrText xml:space="preserve"> PAGEREF _Toc535830239 \h </w:instrText>
            </w:r>
            <w:r w:rsidR="00FC4C81">
              <w:rPr>
                <w:noProof/>
                <w:webHidden/>
              </w:rPr>
            </w:r>
            <w:r w:rsidR="00FC4C81">
              <w:rPr>
                <w:noProof/>
                <w:webHidden/>
              </w:rPr>
              <w:fldChar w:fldCharType="separate"/>
            </w:r>
            <w:r w:rsidR="00FC4C81">
              <w:rPr>
                <w:noProof/>
                <w:webHidden/>
              </w:rPr>
              <w:t>10</w:t>
            </w:r>
            <w:r w:rsidR="00FC4C81">
              <w:rPr>
                <w:noProof/>
                <w:webHidden/>
              </w:rPr>
              <w:fldChar w:fldCharType="end"/>
            </w:r>
          </w:hyperlink>
        </w:p>
        <w:p w14:paraId="5BC93212" w14:textId="11B2ECC5" w:rsidR="00FC4C81" w:rsidRDefault="005F5C86">
          <w:pPr>
            <w:pStyle w:val="TOC2"/>
            <w:rPr>
              <w:sz w:val="22"/>
              <w:szCs w:val="22"/>
              <w:lang w:val="en-CA" w:eastAsia="en-CA"/>
            </w:rPr>
          </w:pPr>
          <w:hyperlink w:anchor="_Toc535830240" w:history="1">
            <w:r w:rsidR="00FC4C81" w:rsidRPr="00F5273A">
              <w:rPr>
                <w:rStyle w:val="Hyperlink"/>
              </w:rPr>
              <w:t>5.1</w:t>
            </w:r>
            <w:r w:rsidR="00FC4C81">
              <w:rPr>
                <w:sz w:val="22"/>
                <w:szCs w:val="22"/>
                <w:lang w:val="en-CA" w:eastAsia="en-CA"/>
              </w:rPr>
              <w:tab/>
            </w:r>
            <w:r w:rsidR="00FC4C81" w:rsidRPr="00F5273A">
              <w:rPr>
                <w:rStyle w:val="Hyperlink"/>
              </w:rPr>
              <w:t>Inclusion Criteria</w:t>
            </w:r>
            <w:r w:rsidR="00FC4C81">
              <w:rPr>
                <w:webHidden/>
              </w:rPr>
              <w:tab/>
            </w:r>
            <w:r w:rsidR="00FC4C81">
              <w:rPr>
                <w:webHidden/>
              </w:rPr>
              <w:fldChar w:fldCharType="begin"/>
            </w:r>
            <w:r w:rsidR="00FC4C81">
              <w:rPr>
                <w:webHidden/>
              </w:rPr>
              <w:instrText xml:space="preserve"> PAGEREF _Toc535830240 \h </w:instrText>
            </w:r>
            <w:r w:rsidR="00FC4C81">
              <w:rPr>
                <w:webHidden/>
              </w:rPr>
            </w:r>
            <w:r w:rsidR="00FC4C81">
              <w:rPr>
                <w:webHidden/>
              </w:rPr>
              <w:fldChar w:fldCharType="separate"/>
            </w:r>
            <w:r w:rsidR="00FC4C81">
              <w:rPr>
                <w:webHidden/>
              </w:rPr>
              <w:t>10</w:t>
            </w:r>
            <w:r w:rsidR="00FC4C81">
              <w:rPr>
                <w:webHidden/>
              </w:rPr>
              <w:fldChar w:fldCharType="end"/>
            </w:r>
          </w:hyperlink>
        </w:p>
        <w:p w14:paraId="5092CD88" w14:textId="72EED636" w:rsidR="00FC4C81" w:rsidRDefault="005F5C86">
          <w:pPr>
            <w:pStyle w:val="TOC2"/>
            <w:rPr>
              <w:sz w:val="22"/>
              <w:szCs w:val="22"/>
              <w:lang w:val="en-CA" w:eastAsia="en-CA"/>
            </w:rPr>
          </w:pPr>
          <w:hyperlink w:anchor="_Toc535830241" w:history="1">
            <w:r w:rsidR="00FC4C81" w:rsidRPr="00F5273A">
              <w:rPr>
                <w:rStyle w:val="Hyperlink"/>
              </w:rPr>
              <w:t>5.2</w:t>
            </w:r>
            <w:r w:rsidR="00FC4C81">
              <w:rPr>
                <w:sz w:val="22"/>
                <w:szCs w:val="22"/>
                <w:lang w:val="en-CA" w:eastAsia="en-CA"/>
              </w:rPr>
              <w:tab/>
            </w:r>
            <w:r w:rsidR="00FC4C81" w:rsidRPr="00F5273A">
              <w:rPr>
                <w:rStyle w:val="Hyperlink"/>
              </w:rPr>
              <w:t>Exclusion Criteria</w:t>
            </w:r>
            <w:r w:rsidR="00FC4C81">
              <w:rPr>
                <w:webHidden/>
              </w:rPr>
              <w:tab/>
            </w:r>
            <w:r w:rsidR="00FC4C81">
              <w:rPr>
                <w:webHidden/>
              </w:rPr>
              <w:fldChar w:fldCharType="begin"/>
            </w:r>
            <w:r w:rsidR="00FC4C81">
              <w:rPr>
                <w:webHidden/>
              </w:rPr>
              <w:instrText xml:space="preserve"> PAGEREF _Toc535830241 \h </w:instrText>
            </w:r>
            <w:r w:rsidR="00FC4C81">
              <w:rPr>
                <w:webHidden/>
              </w:rPr>
            </w:r>
            <w:r w:rsidR="00FC4C81">
              <w:rPr>
                <w:webHidden/>
              </w:rPr>
              <w:fldChar w:fldCharType="separate"/>
            </w:r>
            <w:r w:rsidR="00FC4C81">
              <w:rPr>
                <w:webHidden/>
              </w:rPr>
              <w:t>11</w:t>
            </w:r>
            <w:r w:rsidR="00FC4C81">
              <w:rPr>
                <w:webHidden/>
              </w:rPr>
              <w:fldChar w:fldCharType="end"/>
            </w:r>
          </w:hyperlink>
        </w:p>
        <w:p w14:paraId="2AE3B0F3" w14:textId="5D5EE2C1" w:rsidR="00FC4C81" w:rsidRDefault="005F5C86">
          <w:pPr>
            <w:pStyle w:val="TOC2"/>
            <w:rPr>
              <w:sz w:val="22"/>
              <w:szCs w:val="22"/>
              <w:lang w:val="en-CA" w:eastAsia="en-CA"/>
            </w:rPr>
          </w:pPr>
          <w:hyperlink w:anchor="_Toc535830242" w:history="1">
            <w:r w:rsidR="00FC4C81" w:rsidRPr="00F5273A">
              <w:rPr>
                <w:rStyle w:val="Hyperlink"/>
              </w:rPr>
              <w:t>5.3</w:t>
            </w:r>
            <w:r w:rsidR="00FC4C81">
              <w:rPr>
                <w:sz w:val="22"/>
                <w:szCs w:val="22"/>
                <w:lang w:val="en-CA" w:eastAsia="en-CA"/>
              </w:rPr>
              <w:tab/>
            </w:r>
            <w:r w:rsidR="00FC4C81" w:rsidRPr="00F5273A">
              <w:rPr>
                <w:rStyle w:val="Hyperlink"/>
              </w:rPr>
              <w:t>Lifestyle</w:t>
            </w:r>
            <w:r w:rsidR="00FC4C81">
              <w:rPr>
                <w:webHidden/>
              </w:rPr>
              <w:tab/>
            </w:r>
            <w:r w:rsidR="00FC4C81">
              <w:rPr>
                <w:webHidden/>
              </w:rPr>
              <w:fldChar w:fldCharType="begin"/>
            </w:r>
            <w:r w:rsidR="00FC4C81">
              <w:rPr>
                <w:webHidden/>
              </w:rPr>
              <w:instrText xml:space="preserve"> PAGEREF _Toc535830242 \h </w:instrText>
            </w:r>
            <w:r w:rsidR="00FC4C81">
              <w:rPr>
                <w:webHidden/>
              </w:rPr>
            </w:r>
            <w:r w:rsidR="00FC4C81">
              <w:rPr>
                <w:webHidden/>
              </w:rPr>
              <w:fldChar w:fldCharType="separate"/>
            </w:r>
            <w:r w:rsidR="00FC4C81">
              <w:rPr>
                <w:webHidden/>
              </w:rPr>
              <w:t>11</w:t>
            </w:r>
            <w:r w:rsidR="00FC4C81">
              <w:rPr>
                <w:webHidden/>
              </w:rPr>
              <w:fldChar w:fldCharType="end"/>
            </w:r>
          </w:hyperlink>
        </w:p>
        <w:p w14:paraId="7C082C3F" w14:textId="41922DBD" w:rsidR="00FC4C81" w:rsidRDefault="005F5C86">
          <w:pPr>
            <w:pStyle w:val="TOC2"/>
            <w:rPr>
              <w:sz w:val="22"/>
              <w:szCs w:val="22"/>
              <w:lang w:val="en-CA" w:eastAsia="en-CA"/>
            </w:rPr>
          </w:pPr>
          <w:hyperlink w:anchor="_Toc535830243" w:history="1">
            <w:r w:rsidR="00FC4C81" w:rsidRPr="00F5273A">
              <w:rPr>
                <w:rStyle w:val="Hyperlink"/>
              </w:rPr>
              <w:t>5.4</w:t>
            </w:r>
            <w:r w:rsidR="00FC4C81">
              <w:rPr>
                <w:sz w:val="22"/>
                <w:szCs w:val="22"/>
                <w:lang w:val="en-CA" w:eastAsia="en-CA"/>
              </w:rPr>
              <w:tab/>
            </w:r>
            <w:r w:rsidR="00FC4C81" w:rsidRPr="00F5273A">
              <w:rPr>
                <w:rStyle w:val="Hyperlink"/>
              </w:rPr>
              <w:t>Screen Failures</w:t>
            </w:r>
            <w:r w:rsidR="00FC4C81">
              <w:rPr>
                <w:webHidden/>
              </w:rPr>
              <w:tab/>
            </w:r>
            <w:r w:rsidR="00FC4C81">
              <w:rPr>
                <w:webHidden/>
              </w:rPr>
              <w:fldChar w:fldCharType="begin"/>
            </w:r>
            <w:r w:rsidR="00FC4C81">
              <w:rPr>
                <w:webHidden/>
              </w:rPr>
              <w:instrText xml:space="preserve"> PAGEREF _Toc535830243 \h </w:instrText>
            </w:r>
            <w:r w:rsidR="00FC4C81">
              <w:rPr>
                <w:webHidden/>
              </w:rPr>
            </w:r>
            <w:r w:rsidR="00FC4C81">
              <w:rPr>
                <w:webHidden/>
              </w:rPr>
              <w:fldChar w:fldCharType="separate"/>
            </w:r>
            <w:r w:rsidR="00FC4C81">
              <w:rPr>
                <w:webHidden/>
              </w:rPr>
              <w:t>12</w:t>
            </w:r>
            <w:r w:rsidR="00FC4C81">
              <w:rPr>
                <w:webHidden/>
              </w:rPr>
              <w:fldChar w:fldCharType="end"/>
            </w:r>
          </w:hyperlink>
        </w:p>
        <w:p w14:paraId="60966226" w14:textId="05111A0B" w:rsidR="00FC4C81" w:rsidRDefault="005F5C86">
          <w:pPr>
            <w:pStyle w:val="TOC2"/>
            <w:rPr>
              <w:sz w:val="22"/>
              <w:szCs w:val="22"/>
              <w:lang w:val="en-CA" w:eastAsia="en-CA"/>
            </w:rPr>
          </w:pPr>
          <w:hyperlink w:anchor="_Toc535830244" w:history="1">
            <w:r w:rsidR="00FC4C81" w:rsidRPr="00F5273A">
              <w:rPr>
                <w:rStyle w:val="Hyperlink"/>
              </w:rPr>
              <w:t>5.5</w:t>
            </w:r>
            <w:r w:rsidR="00FC4C81">
              <w:rPr>
                <w:sz w:val="22"/>
                <w:szCs w:val="22"/>
                <w:lang w:val="en-CA" w:eastAsia="en-CA"/>
              </w:rPr>
              <w:tab/>
            </w:r>
            <w:r w:rsidR="00FC4C81" w:rsidRPr="00F5273A">
              <w:rPr>
                <w:rStyle w:val="Hyperlink"/>
              </w:rPr>
              <w:t>Strategies for Recruitment and Retention</w:t>
            </w:r>
            <w:r w:rsidR="00FC4C81">
              <w:rPr>
                <w:webHidden/>
              </w:rPr>
              <w:tab/>
            </w:r>
            <w:r w:rsidR="00FC4C81">
              <w:rPr>
                <w:webHidden/>
              </w:rPr>
              <w:fldChar w:fldCharType="begin"/>
            </w:r>
            <w:r w:rsidR="00FC4C81">
              <w:rPr>
                <w:webHidden/>
              </w:rPr>
              <w:instrText xml:space="preserve"> PAGEREF _Toc535830244 \h </w:instrText>
            </w:r>
            <w:r w:rsidR="00FC4C81">
              <w:rPr>
                <w:webHidden/>
              </w:rPr>
            </w:r>
            <w:r w:rsidR="00FC4C81">
              <w:rPr>
                <w:webHidden/>
              </w:rPr>
              <w:fldChar w:fldCharType="separate"/>
            </w:r>
            <w:r w:rsidR="00FC4C81">
              <w:rPr>
                <w:webHidden/>
              </w:rPr>
              <w:t>13</w:t>
            </w:r>
            <w:r w:rsidR="00FC4C81">
              <w:rPr>
                <w:webHidden/>
              </w:rPr>
              <w:fldChar w:fldCharType="end"/>
            </w:r>
          </w:hyperlink>
        </w:p>
        <w:p w14:paraId="04402FFD" w14:textId="494468F5" w:rsidR="00FC4C81" w:rsidRDefault="005F5C86">
          <w:pPr>
            <w:pStyle w:val="TOC1"/>
            <w:rPr>
              <w:noProof/>
              <w:sz w:val="22"/>
              <w:szCs w:val="22"/>
              <w:lang w:val="en-CA" w:eastAsia="en-CA"/>
            </w:rPr>
          </w:pPr>
          <w:hyperlink w:anchor="_Toc535830245" w:history="1">
            <w:r w:rsidR="00FC4C81" w:rsidRPr="00F5273A">
              <w:rPr>
                <w:rStyle w:val="Hyperlink"/>
                <w:noProof/>
              </w:rPr>
              <w:t>6</w:t>
            </w:r>
            <w:r w:rsidR="00FC4C81">
              <w:rPr>
                <w:noProof/>
                <w:sz w:val="22"/>
                <w:szCs w:val="22"/>
                <w:lang w:val="en-CA" w:eastAsia="en-CA"/>
              </w:rPr>
              <w:tab/>
            </w:r>
            <w:r w:rsidR="00FC4C81" w:rsidRPr="00F5273A">
              <w:rPr>
                <w:rStyle w:val="Hyperlink"/>
                <w:noProof/>
              </w:rPr>
              <w:t>STUDY INTERVENTION</w:t>
            </w:r>
            <w:r w:rsidR="00FC4C81">
              <w:rPr>
                <w:noProof/>
                <w:webHidden/>
              </w:rPr>
              <w:tab/>
            </w:r>
            <w:r w:rsidR="00FC4C81">
              <w:rPr>
                <w:noProof/>
                <w:webHidden/>
              </w:rPr>
              <w:fldChar w:fldCharType="begin"/>
            </w:r>
            <w:r w:rsidR="00FC4C81">
              <w:rPr>
                <w:noProof/>
                <w:webHidden/>
              </w:rPr>
              <w:instrText xml:space="preserve"> PAGEREF _Toc535830245 \h </w:instrText>
            </w:r>
            <w:r w:rsidR="00FC4C81">
              <w:rPr>
                <w:noProof/>
                <w:webHidden/>
              </w:rPr>
            </w:r>
            <w:r w:rsidR="00FC4C81">
              <w:rPr>
                <w:noProof/>
                <w:webHidden/>
              </w:rPr>
              <w:fldChar w:fldCharType="separate"/>
            </w:r>
            <w:r w:rsidR="00FC4C81">
              <w:rPr>
                <w:noProof/>
                <w:webHidden/>
              </w:rPr>
              <w:t>13</w:t>
            </w:r>
            <w:r w:rsidR="00FC4C81">
              <w:rPr>
                <w:noProof/>
                <w:webHidden/>
              </w:rPr>
              <w:fldChar w:fldCharType="end"/>
            </w:r>
          </w:hyperlink>
        </w:p>
        <w:p w14:paraId="2D7DAAC5" w14:textId="52F6CB02" w:rsidR="00FC4C81" w:rsidRDefault="005F5C86">
          <w:pPr>
            <w:pStyle w:val="TOC2"/>
            <w:rPr>
              <w:sz w:val="22"/>
              <w:szCs w:val="22"/>
              <w:lang w:val="en-CA" w:eastAsia="en-CA"/>
            </w:rPr>
          </w:pPr>
          <w:hyperlink w:anchor="_Toc535830246" w:history="1">
            <w:r w:rsidR="00FC4C81" w:rsidRPr="00F5273A">
              <w:rPr>
                <w:rStyle w:val="Hyperlink"/>
              </w:rPr>
              <w:t>6.1</w:t>
            </w:r>
            <w:r w:rsidR="00FC4C81">
              <w:rPr>
                <w:sz w:val="22"/>
                <w:szCs w:val="22"/>
                <w:lang w:val="en-CA" w:eastAsia="en-CA"/>
              </w:rPr>
              <w:tab/>
            </w:r>
            <w:r w:rsidR="00FC4C81" w:rsidRPr="00F5273A">
              <w:rPr>
                <w:rStyle w:val="Hyperlink"/>
              </w:rPr>
              <w:t>Study Intervention(s) Administration</w:t>
            </w:r>
            <w:r w:rsidR="00FC4C81">
              <w:rPr>
                <w:webHidden/>
              </w:rPr>
              <w:tab/>
            </w:r>
            <w:r w:rsidR="00FC4C81">
              <w:rPr>
                <w:webHidden/>
              </w:rPr>
              <w:fldChar w:fldCharType="begin"/>
            </w:r>
            <w:r w:rsidR="00FC4C81">
              <w:rPr>
                <w:webHidden/>
              </w:rPr>
              <w:instrText xml:space="preserve"> PAGEREF _Toc535830246 \h </w:instrText>
            </w:r>
            <w:r w:rsidR="00FC4C81">
              <w:rPr>
                <w:webHidden/>
              </w:rPr>
            </w:r>
            <w:r w:rsidR="00FC4C81">
              <w:rPr>
                <w:webHidden/>
              </w:rPr>
              <w:fldChar w:fldCharType="separate"/>
            </w:r>
            <w:r w:rsidR="00FC4C81">
              <w:rPr>
                <w:webHidden/>
              </w:rPr>
              <w:t>14</w:t>
            </w:r>
            <w:r w:rsidR="00FC4C81">
              <w:rPr>
                <w:webHidden/>
              </w:rPr>
              <w:fldChar w:fldCharType="end"/>
            </w:r>
          </w:hyperlink>
        </w:p>
        <w:p w14:paraId="490D0156" w14:textId="16706F0D" w:rsidR="00FC4C81" w:rsidRDefault="005F5C86">
          <w:pPr>
            <w:pStyle w:val="TOC3"/>
            <w:rPr>
              <w:noProof/>
              <w:sz w:val="22"/>
              <w:szCs w:val="22"/>
              <w:lang w:val="en-CA" w:eastAsia="en-CA"/>
            </w:rPr>
          </w:pPr>
          <w:hyperlink w:anchor="_Toc535830247" w:history="1">
            <w:r w:rsidR="00FC4C81" w:rsidRPr="00F5273A">
              <w:rPr>
                <w:rStyle w:val="Hyperlink"/>
                <w:noProof/>
              </w:rPr>
              <w:t>6.1.1</w:t>
            </w:r>
            <w:r w:rsidR="00FC4C81">
              <w:rPr>
                <w:noProof/>
                <w:sz w:val="22"/>
                <w:szCs w:val="22"/>
                <w:lang w:val="en-CA" w:eastAsia="en-CA"/>
              </w:rPr>
              <w:tab/>
            </w:r>
            <w:r w:rsidR="00FC4C81" w:rsidRPr="00F5273A">
              <w:rPr>
                <w:rStyle w:val="Hyperlink"/>
                <w:noProof/>
              </w:rPr>
              <w:t>Study Intervention Description</w:t>
            </w:r>
            <w:r w:rsidR="00FC4C81">
              <w:rPr>
                <w:noProof/>
                <w:webHidden/>
              </w:rPr>
              <w:tab/>
            </w:r>
            <w:r w:rsidR="00FC4C81">
              <w:rPr>
                <w:noProof/>
                <w:webHidden/>
              </w:rPr>
              <w:fldChar w:fldCharType="begin"/>
            </w:r>
            <w:r w:rsidR="00FC4C81">
              <w:rPr>
                <w:noProof/>
                <w:webHidden/>
              </w:rPr>
              <w:instrText xml:space="preserve"> PAGEREF _Toc535830247 \h </w:instrText>
            </w:r>
            <w:r w:rsidR="00FC4C81">
              <w:rPr>
                <w:noProof/>
                <w:webHidden/>
              </w:rPr>
            </w:r>
            <w:r w:rsidR="00FC4C81">
              <w:rPr>
                <w:noProof/>
                <w:webHidden/>
              </w:rPr>
              <w:fldChar w:fldCharType="separate"/>
            </w:r>
            <w:r w:rsidR="00FC4C81">
              <w:rPr>
                <w:noProof/>
                <w:webHidden/>
              </w:rPr>
              <w:t>14</w:t>
            </w:r>
            <w:r w:rsidR="00FC4C81">
              <w:rPr>
                <w:noProof/>
                <w:webHidden/>
              </w:rPr>
              <w:fldChar w:fldCharType="end"/>
            </w:r>
          </w:hyperlink>
        </w:p>
        <w:p w14:paraId="12F91BCF" w14:textId="0639C42D" w:rsidR="00FC4C81" w:rsidRDefault="005F5C86">
          <w:pPr>
            <w:pStyle w:val="TOC3"/>
            <w:rPr>
              <w:noProof/>
              <w:sz w:val="22"/>
              <w:szCs w:val="22"/>
              <w:lang w:val="en-CA" w:eastAsia="en-CA"/>
            </w:rPr>
          </w:pPr>
          <w:hyperlink w:anchor="_Toc535830248" w:history="1">
            <w:r w:rsidR="00FC4C81" w:rsidRPr="00F5273A">
              <w:rPr>
                <w:rStyle w:val="Hyperlink"/>
                <w:noProof/>
              </w:rPr>
              <w:t>6.1.2</w:t>
            </w:r>
            <w:r w:rsidR="00FC4C81">
              <w:rPr>
                <w:noProof/>
                <w:sz w:val="22"/>
                <w:szCs w:val="22"/>
                <w:lang w:val="en-CA" w:eastAsia="en-CA"/>
              </w:rPr>
              <w:tab/>
            </w:r>
            <w:r w:rsidR="00FC4C81" w:rsidRPr="00F5273A">
              <w:rPr>
                <w:rStyle w:val="Hyperlink"/>
                <w:noProof/>
              </w:rPr>
              <w:t>Dosing and Administration</w:t>
            </w:r>
            <w:r w:rsidR="00FC4C81">
              <w:rPr>
                <w:noProof/>
                <w:webHidden/>
              </w:rPr>
              <w:tab/>
            </w:r>
            <w:r w:rsidR="00FC4C81">
              <w:rPr>
                <w:noProof/>
                <w:webHidden/>
              </w:rPr>
              <w:fldChar w:fldCharType="begin"/>
            </w:r>
            <w:r w:rsidR="00FC4C81">
              <w:rPr>
                <w:noProof/>
                <w:webHidden/>
              </w:rPr>
              <w:instrText xml:space="preserve"> PAGEREF _Toc535830248 \h </w:instrText>
            </w:r>
            <w:r w:rsidR="00FC4C81">
              <w:rPr>
                <w:noProof/>
                <w:webHidden/>
              </w:rPr>
            </w:r>
            <w:r w:rsidR="00FC4C81">
              <w:rPr>
                <w:noProof/>
                <w:webHidden/>
              </w:rPr>
              <w:fldChar w:fldCharType="separate"/>
            </w:r>
            <w:r w:rsidR="00FC4C81">
              <w:rPr>
                <w:noProof/>
                <w:webHidden/>
              </w:rPr>
              <w:t>14</w:t>
            </w:r>
            <w:r w:rsidR="00FC4C81">
              <w:rPr>
                <w:noProof/>
                <w:webHidden/>
              </w:rPr>
              <w:fldChar w:fldCharType="end"/>
            </w:r>
          </w:hyperlink>
        </w:p>
        <w:p w14:paraId="79AC8653" w14:textId="7CA48039" w:rsidR="00FC4C81" w:rsidRDefault="005F5C86">
          <w:pPr>
            <w:pStyle w:val="TOC3"/>
            <w:rPr>
              <w:noProof/>
              <w:sz w:val="22"/>
              <w:szCs w:val="22"/>
              <w:lang w:val="en-CA" w:eastAsia="en-CA"/>
            </w:rPr>
          </w:pPr>
          <w:hyperlink w:anchor="_Toc535830249" w:history="1">
            <w:r w:rsidR="00FC4C81" w:rsidRPr="00F5273A">
              <w:rPr>
                <w:rStyle w:val="Hyperlink"/>
                <w:noProof/>
              </w:rPr>
              <w:t>6.1.3</w:t>
            </w:r>
            <w:r w:rsidR="00FC4C81">
              <w:rPr>
                <w:noProof/>
                <w:sz w:val="22"/>
                <w:szCs w:val="22"/>
                <w:lang w:val="en-CA" w:eastAsia="en-CA"/>
              </w:rPr>
              <w:tab/>
            </w:r>
            <w:r w:rsidR="00FC4C81" w:rsidRPr="00F5273A">
              <w:rPr>
                <w:rStyle w:val="Hyperlink"/>
                <w:noProof/>
              </w:rPr>
              <w:t>Dose Escalation and Modifications</w:t>
            </w:r>
            <w:r w:rsidR="00FC4C81">
              <w:rPr>
                <w:noProof/>
                <w:webHidden/>
              </w:rPr>
              <w:tab/>
            </w:r>
            <w:r w:rsidR="00FC4C81">
              <w:rPr>
                <w:noProof/>
                <w:webHidden/>
              </w:rPr>
              <w:fldChar w:fldCharType="begin"/>
            </w:r>
            <w:r w:rsidR="00FC4C81">
              <w:rPr>
                <w:noProof/>
                <w:webHidden/>
              </w:rPr>
              <w:instrText xml:space="preserve"> PAGEREF _Toc535830249 \h </w:instrText>
            </w:r>
            <w:r w:rsidR="00FC4C81">
              <w:rPr>
                <w:noProof/>
                <w:webHidden/>
              </w:rPr>
            </w:r>
            <w:r w:rsidR="00FC4C81">
              <w:rPr>
                <w:noProof/>
                <w:webHidden/>
              </w:rPr>
              <w:fldChar w:fldCharType="separate"/>
            </w:r>
            <w:r w:rsidR="00FC4C81">
              <w:rPr>
                <w:noProof/>
                <w:webHidden/>
              </w:rPr>
              <w:t>15</w:t>
            </w:r>
            <w:r w:rsidR="00FC4C81">
              <w:rPr>
                <w:noProof/>
                <w:webHidden/>
              </w:rPr>
              <w:fldChar w:fldCharType="end"/>
            </w:r>
          </w:hyperlink>
        </w:p>
        <w:p w14:paraId="6AAA0BD8" w14:textId="62DB05CD" w:rsidR="00FC4C81" w:rsidRDefault="005F5C86">
          <w:pPr>
            <w:pStyle w:val="TOC2"/>
            <w:rPr>
              <w:sz w:val="22"/>
              <w:szCs w:val="22"/>
              <w:lang w:val="en-CA" w:eastAsia="en-CA"/>
            </w:rPr>
          </w:pPr>
          <w:hyperlink w:anchor="_Toc535830250" w:history="1">
            <w:r w:rsidR="00FC4C81" w:rsidRPr="00F5273A">
              <w:rPr>
                <w:rStyle w:val="Hyperlink"/>
              </w:rPr>
              <w:t>6.2</w:t>
            </w:r>
            <w:r w:rsidR="00FC4C81">
              <w:rPr>
                <w:sz w:val="22"/>
                <w:szCs w:val="22"/>
                <w:lang w:val="en-CA" w:eastAsia="en-CA"/>
              </w:rPr>
              <w:tab/>
            </w:r>
            <w:r w:rsidR="00FC4C81" w:rsidRPr="00F5273A">
              <w:rPr>
                <w:rStyle w:val="Hyperlink"/>
              </w:rPr>
              <w:t>Preparation/Handling/Storage/Accountability</w:t>
            </w:r>
            <w:r w:rsidR="00FC4C81">
              <w:rPr>
                <w:webHidden/>
              </w:rPr>
              <w:tab/>
            </w:r>
            <w:r w:rsidR="00FC4C81">
              <w:rPr>
                <w:webHidden/>
              </w:rPr>
              <w:fldChar w:fldCharType="begin"/>
            </w:r>
            <w:r w:rsidR="00FC4C81">
              <w:rPr>
                <w:webHidden/>
              </w:rPr>
              <w:instrText xml:space="preserve"> PAGEREF _Toc535830250 \h </w:instrText>
            </w:r>
            <w:r w:rsidR="00FC4C81">
              <w:rPr>
                <w:webHidden/>
              </w:rPr>
            </w:r>
            <w:r w:rsidR="00FC4C81">
              <w:rPr>
                <w:webHidden/>
              </w:rPr>
              <w:fldChar w:fldCharType="separate"/>
            </w:r>
            <w:r w:rsidR="00FC4C81">
              <w:rPr>
                <w:webHidden/>
              </w:rPr>
              <w:t>15</w:t>
            </w:r>
            <w:r w:rsidR="00FC4C81">
              <w:rPr>
                <w:webHidden/>
              </w:rPr>
              <w:fldChar w:fldCharType="end"/>
            </w:r>
          </w:hyperlink>
        </w:p>
        <w:p w14:paraId="18955AAD" w14:textId="060A29E0" w:rsidR="00FC4C81" w:rsidRDefault="005F5C86">
          <w:pPr>
            <w:pStyle w:val="TOC3"/>
            <w:rPr>
              <w:noProof/>
              <w:sz w:val="22"/>
              <w:szCs w:val="22"/>
              <w:lang w:val="en-CA" w:eastAsia="en-CA"/>
            </w:rPr>
          </w:pPr>
          <w:hyperlink w:anchor="_Toc535830251" w:history="1">
            <w:r w:rsidR="00FC4C81" w:rsidRPr="00F5273A">
              <w:rPr>
                <w:rStyle w:val="Hyperlink"/>
                <w:noProof/>
              </w:rPr>
              <w:t>6.2.1</w:t>
            </w:r>
            <w:r w:rsidR="00FC4C81">
              <w:rPr>
                <w:noProof/>
                <w:sz w:val="22"/>
                <w:szCs w:val="22"/>
                <w:lang w:val="en-CA" w:eastAsia="en-CA"/>
              </w:rPr>
              <w:tab/>
            </w:r>
            <w:r w:rsidR="00FC4C81" w:rsidRPr="00F5273A">
              <w:rPr>
                <w:rStyle w:val="Hyperlink"/>
                <w:noProof/>
              </w:rPr>
              <w:t>Acquisition and Accountability</w:t>
            </w:r>
            <w:r w:rsidR="00FC4C81">
              <w:rPr>
                <w:noProof/>
                <w:webHidden/>
              </w:rPr>
              <w:tab/>
            </w:r>
            <w:r w:rsidR="00FC4C81">
              <w:rPr>
                <w:noProof/>
                <w:webHidden/>
              </w:rPr>
              <w:fldChar w:fldCharType="begin"/>
            </w:r>
            <w:r w:rsidR="00FC4C81">
              <w:rPr>
                <w:noProof/>
                <w:webHidden/>
              </w:rPr>
              <w:instrText xml:space="preserve"> PAGEREF _Toc535830251 \h </w:instrText>
            </w:r>
            <w:r w:rsidR="00FC4C81">
              <w:rPr>
                <w:noProof/>
                <w:webHidden/>
              </w:rPr>
            </w:r>
            <w:r w:rsidR="00FC4C81">
              <w:rPr>
                <w:noProof/>
                <w:webHidden/>
              </w:rPr>
              <w:fldChar w:fldCharType="separate"/>
            </w:r>
            <w:r w:rsidR="00FC4C81">
              <w:rPr>
                <w:noProof/>
                <w:webHidden/>
              </w:rPr>
              <w:t>15</w:t>
            </w:r>
            <w:r w:rsidR="00FC4C81">
              <w:rPr>
                <w:noProof/>
                <w:webHidden/>
              </w:rPr>
              <w:fldChar w:fldCharType="end"/>
            </w:r>
          </w:hyperlink>
        </w:p>
        <w:p w14:paraId="34C46655" w14:textId="66C18C29" w:rsidR="00FC4C81" w:rsidRDefault="005F5C86">
          <w:pPr>
            <w:pStyle w:val="TOC3"/>
            <w:rPr>
              <w:noProof/>
              <w:sz w:val="22"/>
              <w:szCs w:val="22"/>
              <w:lang w:val="en-CA" w:eastAsia="en-CA"/>
            </w:rPr>
          </w:pPr>
          <w:hyperlink w:anchor="_Toc535830252" w:history="1">
            <w:r w:rsidR="00FC4C81" w:rsidRPr="00F5273A">
              <w:rPr>
                <w:rStyle w:val="Hyperlink"/>
                <w:noProof/>
              </w:rPr>
              <w:t>6.2.2</w:t>
            </w:r>
            <w:r w:rsidR="00FC4C81">
              <w:rPr>
                <w:noProof/>
                <w:sz w:val="22"/>
                <w:szCs w:val="22"/>
                <w:lang w:val="en-CA" w:eastAsia="en-CA"/>
              </w:rPr>
              <w:tab/>
            </w:r>
            <w:r w:rsidR="00FC4C81" w:rsidRPr="00F5273A">
              <w:rPr>
                <w:rStyle w:val="Hyperlink"/>
                <w:noProof/>
              </w:rPr>
              <w:t>Formulation, Appearance, Packaging, and Labeling</w:t>
            </w:r>
            <w:r w:rsidR="00FC4C81">
              <w:rPr>
                <w:noProof/>
                <w:webHidden/>
              </w:rPr>
              <w:tab/>
            </w:r>
            <w:r w:rsidR="00FC4C81">
              <w:rPr>
                <w:noProof/>
                <w:webHidden/>
              </w:rPr>
              <w:fldChar w:fldCharType="begin"/>
            </w:r>
            <w:r w:rsidR="00FC4C81">
              <w:rPr>
                <w:noProof/>
                <w:webHidden/>
              </w:rPr>
              <w:instrText xml:space="preserve"> PAGEREF _Toc535830252 \h </w:instrText>
            </w:r>
            <w:r w:rsidR="00FC4C81">
              <w:rPr>
                <w:noProof/>
                <w:webHidden/>
              </w:rPr>
            </w:r>
            <w:r w:rsidR="00FC4C81">
              <w:rPr>
                <w:noProof/>
                <w:webHidden/>
              </w:rPr>
              <w:fldChar w:fldCharType="separate"/>
            </w:r>
            <w:r w:rsidR="00FC4C81">
              <w:rPr>
                <w:noProof/>
                <w:webHidden/>
              </w:rPr>
              <w:t>15</w:t>
            </w:r>
            <w:r w:rsidR="00FC4C81">
              <w:rPr>
                <w:noProof/>
                <w:webHidden/>
              </w:rPr>
              <w:fldChar w:fldCharType="end"/>
            </w:r>
          </w:hyperlink>
        </w:p>
        <w:p w14:paraId="6D96894B" w14:textId="503DF596" w:rsidR="00FC4C81" w:rsidRDefault="005F5C86">
          <w:pPr>
            <w:pStyle w:val="TOC3"/>
            <w:rPr>
              <w:noProof/>
              <w:sz w:val="22"/>
              <w:szCs w:val="22"/>
              <w:lang w:val="en-CA" w:eastAsia="en-CA"/>
            </w:rPr>
          </w:pPr>
          <w:hyperlink w:anchor="_Toc535830253" w:history="1">
            <w:r w:rsidR="00FC4C81" w:rsidRPr="00F5273A">
              <w:rPr>
                <w:rStyle w:val="Hyperlink"/>
                <w:noProof/>
              </w:rPr>
              <w:t>6.2.3</w:t>
            </w:r>
            <w:r w:rsidR="00FC4C81">
              <w:rPr>
                <w:noProof/>
                <w:sz w:val="22"/>
                <w:szCs w:val="22"/>
                <w:lang w:val="en-CA" w:eastAsia="en-CA"/>
              </w:rPr>
              <w:tab/>
            </w:r>
            <w:r w:rsidR="00FC4C81" w:rsidRPr="00F5273A">
              <w:rPr>
                <w:rStyle w:val="Hyperlink"/>
                <w:noProof/>
              </w:rPr>
              <w:t>Product Storage and Stability</w:t>
            </w:r>
            <w:r w:rsidR="00FC4C81">
              <w:rPr>
                <w:noProof/>
                <w:webHidden/>
              </w:rPr>
              <w:tab/>
            </w:r>
            <w:r w:rsidR="00FC4C81">
              <w:rPr>
                <w:noProof/>
                <w:webHidden/>
              </w:rPr>
              <w:fldChar w:fldCharType="begin"/>
            </w:r>
            <w:r w:rsidR="00FC4C81">
              <w:rPr>
                <w:noProof/>
                <w:webHidden/>
              </w:rPr>
              <w:instrText xml:space="preserve"> PAGEREF _Toc535830253 \h </w:instrText>
            </w:r>
            <w:r w:rsidR="00FC4C81">
              <w:rPr>
                <w:noProof/>
                <w:webHidden/>
              </w:rPr>
            </w:r>
            <w:r w:rsidR="00FC4C81">
              <w:rPr>
                <w:noProof/>
                <w:webHidden/>
              </w:rPr>
              <w:fldChar w:fldCharType="separate"/>
            </w:r>
            <w:r w:rsidR="00FC4C81">
              <w:rPr>
                <w:noProof/>
                <w:webHidden/>
              </w:rPr>
              <w:t>16</w:t>
            </w:r>
            <w:r w:rsidR="00FC4C81">
              <w:rPr>
                <w:noProof/>
                <w:webHidden/>
              </w:rPr>
              <w:fldChar w:fldCharType="end"/>
            </w:r>
          </w:hyperlink>
        </w:p>
        <w:p w14:paraId="431DE7D9" w14:textId="772E39BD" w:rsidR="00FC4C81" w:rsidRDefault="005F5C86">
          <w:pPr>
            <w:pStyle w:val="TOC2"/>
            <w:rPr>
              <w:sz w:val="22"/>
              <w:szCs w:val="22"/>
              <w:lang w:val="en-CA" w:eastAsia="en-CA"/>
            </w:rPr>
          </w:pPr>
          <w:hyperlink w:anchor="_Toc535830254" w:history="1">
            <w:r w:rsidR="00FC4C81" w:rsidRPr="00F5273A">
              <w:rPr>
                <w:rStyle w:val="Hyperlink"/>
              </w:rPr>
              <w:t>6.3</w:t>
            </w:r>
            <w:r w:rsidR="00FC4C81">
              <w:rPr>
                <w:sz w:val="22"/>
                <w:szCs w:val="22"/>
                <w:lang w:val="en-CA" w:eastAsia="en-CA"/>
              </w:rPr>
              <w:tab/>
            </w:r>
            <w:r w:rsidR="00FC4C81" w:rsidRPr="00F5273A">
              <w:rPr>
                <w:rStyle w:val="Hyperlink"/>
              </w:rPr>
              <w:t>Measures to Minimize Bias: Randomization and Blinding</w:t>
            </w:r>
            <w:r w:rsidR="00FC4C81">
              <w:rPr>
                <w:webHidden/>
              </w:rPr>
              <w:tab/>
            </w:r>
            <w:r w:rsidR="00FC4C81">
              <w:rPr>
                <w:webHidden/>
              </w:rPr>
              <w:fldChar w:fldCharType="begin"/>
            </w:r>
            <w:r w:rsidR="00FC4C81">
              <w:rPr>
                <w:webHidden/>
              </w:rPr>
              <w:instrText xml:space="preserve"> PAGEREF _Toc535830254 \h </w:instrText>
            </w:r>
            <w:r w:rsidR="00FC4C81">
              <w:rPr>
                <w:webHidden/>
              </w:rPr>
            </w:r>
            <w:r w:rsidR="00FC4C81">
              <w:rPr>
                <w:webHidden/>
              </w:rPr>
              <w:fldChar w:fldCharType="separate"/>
            </w:r>
            <w:r w:rsidR="00FC4C81">
              <w:rPr>
                <w:webHidden/>
              </w:rPr>
              <w:t>16</w:t>
            </w:r>
            <w:r w:rsidR="00FC4C81">
              <w:rPr>
                <w:webHidden/>
              </w:rPr>
              <w:fldChar w:fldCharType="end"/>
            </w:r>
          </w:hyperlink>
        </w:p>
        <w:p w14:paraId="6D54555C" w14:textId="477E2C5C" w:rsidR="00FC4C81" w:rsidRDefault="005F5C86">
          <w:pPr>
            <w:pStyle w:val="TOC2"/>
            <w:rPr>
              <w:sz w:val="22"/>
              <w:szCs w:val="22"/>
              <w:lang w:val="en-CA" w:eastAsia="en-CA"/>
            </w:rPr>
          </w:pPr>
          <w:hyperlink w:anchor="_Toc535830255" w:history="1">
            <w:r w:rsidR="00FC4C81" w:rsidRPr="00F5273A">
              <w:rPr>
                <w:rStyle w:val="Hyperlink"/>
              </w:rPr>
              <w:t>6.4</w:t>
            </w:r>
            <w:r w:rsidR="00FC4C81">
              <w:rPr>
                <w:sz w:val="22"/>
                <w:szCs w:val="22"/>
                <w:lang w:val="en-CA" w:eastAsia="en-CA"/>
              </w:rPr>
              <w:tab/>
            </w:r>
            <w:r w:rsidR="00FC4C81" w:rsidRPr="00F5273A">
              <w:rPr>
                <w:rStyle w:val="Hyperlink"/>
              </w:rPr>
              <w:t>Study Intervention Compliance</w:t>
            </w:r>
            <w:r w:rsidR="00FC4C81">
              <w:rPr>
                <w:webHidden/>
              </w:rPr>
              <w:tab/>
            </w:r>
            <w:r w:rsidR="00FC4C81">
              <w:rPr>
                <w:webHidden/>
              </w:rPr>
              <w:fldChar w:fldCharType="begin"/>
            </w:r>
            <w:r w:rsidR="00FC4C81">
              <w:rPr>
                <w:webHidden/>
              </w:rPr>
              <w:instrText xml:space="preserve"> PAGEREF _Toc535830255 \h </w:instrText>
            </w:r>
            <w:r w:rsidR="00FC4C81">
              <w:rPr>
                <w:webHidden/>
              </w:rPr>
            </w:r>
            <w:r w:rsidR="00FC4C81">
              <w:rPr>
                <w:webHidden/>
              </w:rPr>
              <w:fldChar w:fldCharType="separate"/>
            </w:r>
            <w:r w:rsidR="00FC4C81">
              <w:rPr>
                <w:webHidden/>
              </w:rPr>
              <w:t>17</w:t>
            </w:r>
            <w:r w:rsidR="00FC4C81">
              <w:rPr>
                <w:webHidden/>
              </w:rPr>
              <w:fldChar w:fldCharType="end"/>
            </w:r>
          </w:hyperlink>
        </w:p>
        <w:p w14:paraId="575B88FB" w14:textId="07F4A3A1" w:rsidR="00FC4C81" w:rsidRDefault="005F5C86">
          <w:pPr>
            <w:pStyle w:val="TOC2"/>
            <w:rPr>
              <w:sz w:val="22"/>
              <w:szCs w:val="22"/>
              <w:lang w:val="en-CA" w:eastAsia="en-CA"/>
            </w:rPr>
          </w:pPr>
          <w:hyperlink w:anchor="_Toc535830256" w:history="1">
            <w:r w:rsidR="00FC4C81" w:rsidRPr="00F5273A">
              <w:rPr>
                <w:rStyle w:val="Hyperlink"/>
              </w:rPr>
              <w:t>6.5</w:t>
            </w:r>
            <w:r w:rsidR="00FC4C81">
              <w:rPr>
                <w:sz w:val="22"/>
                <w:szCs w:val="22"/>
                <w:lang w:val="en-CA" w:eastAsia="en-CA"/>
              </w:rPr>
              <w:tab/>
            </w:r>
            <w:r w:rsidR="00FC4C81" w:rsidRPr="00F5273A">
              <w:rPr>
                <w:rStyle w:val="Hyperlink"/>
              </w:rPr>
              <w:t>Concomitant Therapy</w:t>
            </w:r>
            <w:r w:rsidR="00FC4C81">
              <w:rPr>
                <w:webHidden/>
              </w:rPr>
              <w:tab/>
            </w:r>
            <w:r w:rsidR="00FC4C81">
              <w:rPr>
                <w:webHidden/>
              </w:rPr>
              <w:fldChar w:fldCharType="begin"/>
            </w:r>
            <w:r w:rsidR="00FC4C81">
              <w:rPr>
                <w:webHidden/>
              </w:rPr>
              <w:instrText xml:space="preserve"> PAGEREF _Toc535830256 \h </w:instrText>
            </w:r>
            <w:r w:rsidR="00FC4C81">
              <w:rPr>
                <w:webHidden/>
              </w:rPr>
            </w:r>
            <w:r w:rsidR="00FC4C81">
              <w:rPr>
                <w:webHidden/>
              </w:rPr>
              <w:fldChar w:fldCharType="separate"/>
            </w:r>
            <w:r w:rsidR="00FC4C81">
              <w:rPr>
                <w:webHidden/>
              </w:rPr>
              <w:t>17</w:t>
            </w:r>
            <w:r w:rsidR="00FC4C81">
              <w:rPr>
                <w:webHidden/>
              </w:rPr>
              <w:fldChar w:fldCharType="end"/>
            </w:r>
          </w:hyperlink>
        </w:p>
        <w:p w14:paraId="6DA2E803" w14:textId="04BA352E" w:rsidR="00FC4C81" w:rsidRDefault="005F5C86">
          <w:pPr>
            <w:pStyle w:val="TOC1"/>
            <w:rPr>
              <w:noProof/>
              <w:sz w:val="22"/>
              <w:szCs w:val="22"/>
              <w:lang w:val="en-CA" w:eastAsia="en-CA"/>
            </w:rPr>
          </w:pPr>
          <w:hyperlink w:anchor="_Toc535830257" w:history="1">
            <w:r w:rsidR="00FC4C81" w:rsidRPr="00F5273A">
              <w:rPr>
                <w:rStyle w:val="Hyperlink"/>
                <w:noProof/>
              </w:rPr>
              <w:t>7</w:t>
            </w:r>
            <w:r w:rsidR="00FC4C81">
              <w:rPr>
                <w:noProof/>
                <w:sz w:val="22"/>
                <w:szCs w:val="22"/>
                <w:lang w:val="en-CA" w:eastAsia="en-CA"/>
              </w:rPr>
              <w:tab/>
            </w:r>
            <w:r w:rsidR="00FC4C81" w:rsidRPr="00F5273A">
              <w:rPr>
                <w:rStyle w:val="Hyperlink"/>
                <w:noProof/>
              </w:rPr>
              <w:t>DISCONTINUATION and WITHDRAWAL</w:t>
            </w:r>
            <w:r w:rsidR="00FC4C81">
              <w:rPr>
                <w:noProof/>
                <w:webHidden/>
              </w:rPr>
              <w:tab/>
            </w:r>
            <w:r w:rsidR="00FC4C81">
              <w:rPr>
                <w:noProof/>
                <w:webHidden/>
              </w:rPr>
              <w:fldChar w:fldCharType="begin"/>
            </w:r>
            <w:r w:rsidR="00FC4C81">
              <w:rPr>
                <w:noProof/>
                <w:webHidden/>
              </w:rPr>
              <w:instrText xml:space="preserve"> PAGEREF _Toc535830257 \h </w:instrText>
            </w:r>
            <w:r w:rsidR="00FC4C81">
              <w:rPr>
                <w:noProof/>
                <w:webHidden/>
              </w:rPr>
            </w:r>
            <w:r w:rsidR="00FC4C81">
              <w:rPr>
                <w:noProof/>
                <w:webHidden/>
              </w:rPr>
              <w:fldChar w:fldCharType="separate"/>
            </w:r>
            <w:r w:rsidR="00FC4C81">
              <w:rPr>
                <w:noProof/>
                <w:webHidden/>
              </w:rPr>
              <w:t>18</w:t>
            </w:r>
            <w:r w:rsidR="00FC4C81">
              <w:rPr>
                <w:noProof/>
                <w:webHidden/>
              </w:rPr>
              <w:fldChar w:fldCharType="end"/>
            </w:r>
          </w:hyperlink>
        </w:p>
        <w:p w14:paraId="1DABAB56" w14:textId="3F6CE3A9" w:rsidR="00FC4C81" w:rsidRDefault="005F5C86">
          <w:pPr>
            <w:pStyle w:val="TOC2"/>
            <w:rPr>
              <w:sz w:val="22"/>
              <w:szCs w:val="22"/>
              <w:lang w:val="en-CA" w:eastAsia="en-CA"/>
            </w:rPr>
          </w:pPr>
          <w:hyperlink w:anchor="_Toc535830258" w:history="1">
            <w:r w:rsidR="00FC4C81" w:rsidRPr="00F5273A">
              <w:rPr>
                <w:rStyle w:val="Hyperlink"/>
              </w:rPr>
              <w:t>7.1</w:t>
            </w:r>
            <w:r w:rsidR="00FC4C81">
              <w:rPr>
                <w:sz w:val="22"/>
                <w:szCs w:val="22"/>
                <w:lang w:val="en-CA" w:eastAsia="en-CA"/>
              </w:rPr>
              <w:tab/>
            </w:r>
            <w:r w:rsidR="00FC4C81" w:rsidRPr="00F5273A">
              <w:rPr>
                <w:rStyle w:val="Hyperlink"/>
              </w:rPr>
              <w:t>Discontinuation of Study Intervention</w:t>
            </w:r>
            <w:r w:rsidR="00FC4C81">
              <w:rPr>
                <w:webHidden/>
              </w:rPr>
              <w:tab/>
            </w:r>
            <w:r w:rsidR="00FC4C81">
              <w:rPr>
                <w:webHidden/>
              </w:rPr>
              <w:fldChar w:fldCharType="begin"/>
            </w:r>
            <w:r w:rsidR="00FC4C81">
              <w:rPr>
                <w:webHidden/>
              </w:rPr>
              <w:instrText xml:space="preserve"> PAGEREF _Toc535830258 \h </w:instrText>
            </w:r>
            <w:r w:rsidR="00FC4C81">
              <w:rPr>
                <w:webHidden/>
              </w:rPr>
            </w:r>
            <w:r w:rsidR="00FC4C81">
              <w:rPr>
                <w:webHidden/>
              </w:rPr>
              <w:fldChar w:fldCharType="separate"/>
            </w:r>
            <w:r w:rsidR="00FC4C81">
              <w:rPr>
                <w:webHidden/>
              </w:rPr>
              <w:t>18</w:t>
            </w:r>
            <w:r w:rsidR="00FC4C81">
              <w:rPr>
                <w:webHidden/>
              </w:rPr>
              <w:fldChar w:fldCharType="end"/>
            </w:r>
          </w:hyperlink>
        </w:p>
        <w:p w14:paraId="5DD8B99D" w14:textId="0BA23596" w:rsidR="00FC4C81" w:rsidRDefault="005F5C86">
          <w:pPr>
            <w:pStyle w:val="TOC2"/>
            <w:rPr>
              <w:sz w:val="22"/>
              <w:szCs w:val="22"/>
              <w:lang w:val="en-CA" w:eastAsia="en-CA"/>
            </w:rPr>
          </w:pPr>
          <w:hyperlink w:anchor="_Toc535830259" w:history="1">
            <w:r w:rsidR="00FC4C81" w:rsidRPr="00F5273A">
              <w:rPr>
                <w:rStyle w:val="Hyperlink"/>
              </w:rPr>
              <w:t>7.2</w:t>
            </w:r>
            <w:r w:rsidR="00FC4C81">
              <w:rPr>
                <w:sz w:val="22"/>
                <w:szCs w:val="22"/>
                <w:lang w:val="en-CA" w:eastAsia="en-CA"/>
              </w:rPr>
              <w:tab/>
            </w:r>
            <w:r w:rsidR="00FC4C81" w:rsidRPr="00F5273A">
              <w:rPr>
                <w:rStyle w:val="Hyperlink"/>
              </w:rPr>
              <w:t>Participant Discontinuation/Withdrawal from the Study</w:t>
            </w:r>
            <w:r w:rsidR="00FC4C81">
              <w:rPr>
                <w:webHidden/>
              </w:rPr>
              <w:tab/>
            </w:r>
            <w:r w:rsidR="00FC4C81">
              <w:rPr>
                <w:webHidden/>
              </w:rPr>
              <w:fldChar w:fldCharType="begin"/>
            </w:r>
            <w:r w:rsidR="00FC4C81">
              <w:rPr>
                <w:webHidden/>
              </w:rPr>
              <w:instrText xml:space="preserve"> PAGEREF _Toc535830259 \h </w:instrText>
            </w:r>
            <w:r w:rsidR="00FC4C81">
              <w:rPr>
                <w:webHidden/>
              </w:rPr>
            </w:r>
            <w:r w:rsidR="00FC4C81">
              <w:rPr>
                <w:webHidden/>
              </w:rPr>
              <w:fldChar w:fldCharType="separate"/>
            </w:r>
            <w:r w:rsidR="00FC4C81">
              <w:rPr>
                <w:webHidden/>
              </w:rPr>
              <w:t>18</w:t>
            </w:r>
            <w:r w:rsidR="00FC4C81">
              <w:rPr>
                <w:webHidden/>
              </w:rPr>
              <w:fldChar w:fldCharType="end"/>
            </w:r>
          </w:hyperlink>
        </w:p>
        <w:p w14:paraId="5E559ECA" w14:textId="087AFD03" w:rsidR="00FC4C81" w:rsidRDefault="005F5C86">
          <w:pPr>
            <w:pStyle w:val="TOC2"/>
            <w:rPr>
              <w:sz w:val="22"/>
              <w:szCs w:val="22"/>
              <w:lang w:val="en-CA" w:eastAsia="en-CA"/>
            </w:rPr>
          </w:pPr>
          <w:hyperlink w:anchor="_Toc535830260" w:history="1">
            <w:r w:rsidR="00FC4C81" w:rsidRPr="00F5273A">
              <w:rPr>
                <w:rStyle w:val="Hyperlink"/>
              </w:rPr>
              <w:t>7.3</w:t>
            </w:r>
            <w:r w:rsidR="00FC4C81">
              <w:rPr>
                <w:sz w:val="22"/>
                <w:szCs w:val="22"/>
                <w:lang w:val="en-CA" w:eastAsia="en-CA"/>
              </w:rPr>
              <w:tab/>
            </w:r>
            <w:r w:rsidR="00FC4C81" w:rsidRPr="00F5273A">
              <w:rPr>
                <w:rStyle w:val="Hyperlink"/>
              </w:rPr>
              <w:t>Lost to Follow-Up</w:t>
            </w:r>
            <w:r w:rsidR="00FC4C81">
              <w:rPr>
                <w:webHidden/>
              </w:rPr>
              <w:tab/>
            </w:r>
            <w:r w:rsidR="00FC4C81">
              <w:rPr>
                <w:webHidden/>
              </w:rPr>
              <w:fldChar w:fldCharType="begin"/>
            </w:r>
            <w:r w:rsidR="00FC4C81">
              <w:rPr>
                <w:webHidden/>
              </w:rPr>
              <w:instrText xml:space="preserve"> PAGEREF _Toc535830260 \h </w:instrText>
            </w:r>
            <w:r w:rsidR="00FC4C81">
              <w:rPr>
                <w:webHidden/>
              </w:rPr>
            </w:r>
            <w:r w:rsidR="00FC4C81">
              <w:rPr>
                <w:webHidden/>
              </w:rPr>
              <w:fldChar w:fldCharType="separate"/>
            </w:r>
            <w:r w:rsidR="00FC4C81">
              <w:rPr>
                <w:webHidden/>
              </w:rPr>
              <w:t>19</w:t>
            </w:r>
            <w:r w:rsidR="00FC4C81">
              <w:rPr>
                <w:webHidden/>
              </w:rPr>
              <w:fldChar w:fldCharType="end"/>
            </w:r>
          </w:hyperlink>
        </w:p>
        <w:p w14:paraId="15B994A9" w14:textId="7189A88C" w:rsidR="00FC4C81" w:rsidRDefault="005F5C86">
          <w:pPr>
            <w:pStyle w:val="TOC1"/>
            <w:rPr>
              <w:noProof/>
              <w:sz w:val="22"/>
              <w:szCs w:val="22"/>
              <w:lang w:val="en-CA" w:eastAsia="en-CA"/>
            </w:rPr>
          </w:pPr>
          <w:hyperlink w:anchor="_Toc535830261" w:history="1">
            <w:r w:rsidR="00FC4C81" w:rsidRPr="00F5273A">
              <w:rPr>
                <w:rStyle w:val="Hyperlink"/>
                <w:noProof/>
              </w:rPr>
              <w:t>8</w:t>
            </w:r>
            <w:r w:rsidR="00FC4C81">
              <w:rPr>
                <w:noProof/>
                <w:sz w:val="22"/>
                <w:szCs w:val="22"/>
                <w:lang w:val="en-CA" w:eastAsia="en-CA"/>
              </w:rPr>
              <w:tab/>
            </w:r>
            <w:r w:rsidR="00FC4C81" w:rsidRPr="00F5273A">
              <w:rPr>
                <w:rStyle w:val="Hyperlink"/>
                <w:noProof/>
              </w:rPr>
              <w:t>STUDY ASSESSMENTS AND PROCEDURES</w:t>
            </w:r>
            <w:r w:rsidR="00FC4C81">
              <w:rPr>
                <w:noProof/>
                <w:webHidden/>
              </w:rPr>
              <w:tab/>
            </w:r>
            <w:r w:rsidR="00FC4C81">
              <w:rPr>
                <w:noProof/>
                <w:webHidden/>
              </w:rPr>
              <w:fldChar w:fldCharType="begin"/>
            </w:r>
            <w:r w:rsidR="00FC4C81">
              <w:rPr>
                <w:noProof/>
                <w:webHidden/>
              </w:rPr>
              <w:instrText xml:space="preserve"> PAGEREF _Toc535830261 \h </w:instrText>
            </w:r>
            <w:r w:rsidR="00FC4C81">
              <w:rPr>
                <w:noProof/>
                <w:webHidden/>
              </w:rPr>
            </w:r>
            <w:r w:rsidR="00FC4C81">
              <w:rPr>
                <w:noProof/>
                <w:webHidden/>
              </w:rPr>
              <w:fldChar w:fldCharType="separate"/>
            </w:r>
            <w:r w:rsidR="00FC4C81">
              <w:rPr>
                <w:noProof/>
                <w:webHidden/>
              </w:rPr>
              <w:t>20</w:t>
            </w:r>
            <w:r w:rsidR="00FC4C81">
              <w:rPr>
                <w:noProof/>
                <w:webHidden/>
              </w:rPr>
              <w:fldChar w:fldCharType="end"/>
            </w:r>
          </w:hyperlink>
        </w:p>
        <w:p w14:paraId="0B88D2BE" w14:textId="4DAEEB22" w:rsidR="00FC4C81" w:rsidRDefault="005F5C86">
          <w:pPr>
            <w:pStyle w:val="TOC2"/>
            <w:rPr>
              <w:sz w:val="22"/>
              <w:szCs w:val="22"/>
              <w:lang w:val="en-CA" w:eastAsia="en-CA"/>
            </w:rPr>
          </w:pPr>
          <w:hyperlink w:anchor="_Toc535830262" w:history="1">
            <w:r w:rsidR="00FC4C81" w:rsidRPr="00F5273A">
              <w:rPr>
                <w:rStyle w:val="Hyperlink"/>
              </w:rPr>
              <w:t>8.1</w:t>
            </w:r>
            <w:r w:rsidR="00FC4C81">
              <w:rPr>
                <w:sz w:val="22"/>
                <w:szCs w:val="22"/>
                <w:lang w:val="en-CA" w:eastAsia="en-CA"/>
              </w:rPr>
              <w:tab/>
            </w:r>
            <w:r w:rsidR="00FC4C81" w:rsidRPr="00F5273A">
              <w:rPr>
                <w:rStyle w:val="Hyperlink"/>
              </w:rPr>
              <w:t>Assessments</w:t>
            </w:r>
            <w:r w:rsidR="00FC4C81">
              <w:rPr>
                <w:webHidden/>
              </w:rPr>
              <w:tab/>
            </w:r>
            <w:r w:rsidR="00FC4C81">
              <w:rPr>
                <w:webHidden/>
              </w:rPr>
              <w:fldChar w:fldCharType="begin"/>
            </w:r>
            <w:r w:rsidR="00FC4C81">
              <w:rPr>
                <w:webHidden/>
              </w:rPr>
              <w:instrText xml:space="preserve"> PAGEREF _Toc535830262 \h </w:instrText>
            </w:r>
            <w:r w:rsidR="00FC4C81">
              <w:rPr>
                <w:webHidden/>
              </w:rPr>
            </w:r>
            <w:r w:rsidR="00FC4C81">
              <w:rPr>
                <w:webHidden/>
              </w:rPr>
              <w:fldChar w:fldCharType="separate"/>
            </w:r>
            <w:r w:rsidR="00FC4C81">
              <w:rPr>
                <w:webHidden/>
              </w:rPr>
              <w:t>20</w:t>
            </w:r>
            <w:r w:rsidR="00FC4C81">
              <w:rPr>
                <w:webHidden/>
              </w:rPr>
              <w:fldChar w:fldCharType="end"/>
            </w:r>
          </w:hyperlink>
        </w:p>
        <w:p w14:paraId="1B09711B" w14:textId="712E97FC" w:rsidR="00FC4C81" w:rsidRDefault="005F5C86">
          <w:pPr>
            <w:pStyle w:val="TOC2"/>
            <w:rPr>
              <w:sz w:val="22"/>
              <w:szCs w:val="22"/>
              <w:lang w:val="en-CA" w:eastAsia="en-CA"/>
            </w:rPr>
          </w:pPr>
          <w:hyperlink w:anchor="_Toc535830263" w:history="1">
            <w:r w:rsidR="00FC4C81" w:rsidRPr="00F5273A">
              <w:rPr>
                <w:rStyle w:val="Hyperlink"/>
              </w:rPr>
              <w:t>8.2</w:t>
            </w:r>
            <w:r w:rsidR="00FC4C81">
              <w:rPr>
                <w:sz w:val="22"/>
                <w:szCs w:val="22"/>
                <w:lang w:val="en-CA" w:eastAsia="en-CA"/>
              </w:rPr>
              <w:tab/>
            </w:r>
            <w:r w:rsidR="00FC4C81" w:rsidRPr="00F5273A">
              <w:rPr>
                <w:rStyle w:val="Hyperlink"/>
              </w:rPr>
              <w:t>Adverse Events and Serious Adverse Events</w:t>
            </w:r>
            <w:r w:rsidR="00FC4C81">
              <w:rPr>
                <w:webHidden/>
              </w:rPr>
              <w:tab/>
            </w:r>
            <w:r w:rsidR="00FC4C81">
              <w:rPr>
                <w:webHidden/>
              </w:rPr>
              <w:fldChar w:fldCharType="begin"/>
            </w:r>
            <w:r w:rsidR="00FC4C81">
              <w:rPr>
                <w:webHidden/>
              </w:rPr>
              <w:instrText xml:space="preserve"> PAGEREF _Toc535830263 \h </w:instrText>
            </w:r>
            <w:r w:rsidR="00FC4C81">
              <w:rPr>
                <w:webHidden/>
              </w:rPr>
            </w:r>
            <w:r w:rsidR="00FC4C81">
              <w:rPr>
                <w:webHidden/>
              </w:rPr>
              <w:fldChar w:fldCharType="separate"/>
            </w:r>
            <w:r w:rsidR="00FC4C81">
              <w:rPr>
                <w:webHidden/>
              </w:rPr>
              <w:t>22</w:t>
            </w:r>
            <w:r w:rsidR="00FC4C81">
              <w:rPr>
                <w:webHidden/>
              </w:rPr>
              <w:fldChar w:fldCharType="end"/>
            </w:r>
          </w:hyperlink>
        </w:p>
        <w:p w14:paraId="5444E77B" w14:textId="0634BA09" w:rsidR="00FC4C81" w:rsidRDefault="005F5C86">
          <w:pPr>
            <w:pStyle w:val="TOC3"/>
            <w:rPr>
              <w:noProof/>
              <w:sz w:val="22"/>
              <w:szCs w:val="22"/>
              <w:lang w:val="en-CA" w:eastAsia="en-CA"/>
            </w:rPr>
          </w:pPr>
          <w:hyperlink w:anchor="_Toc535830264" w:history="1">
            <w:r w:rsidR="00FC4C81" w:rsidRPr="00F5273A">
              <w:rPr>
                <w:rStyle w:val="Hyperlink"/>
                <w:noProof/>
              </w:rPr>
              <w:t>8.2.1</w:t>
            </w:r>
            <w:r w:rsidR="00FC4C81">
              <w:rPr>
                <w:noProof/>
                <w:sz w:val="22"/>
                <w:szCs w:val="22"/>
                <w:lang w:val="en-CA" w:eastAsia="en-CA"/>
              </w:rPr>
              <w:tab/>
            </w:r>
            <w:r w:rsidR="00FC4C81" w:rsidRPr="00F5273A">
              <w:rPr>
                <w:rStyle w:val="Hyperlink"/>
                <w:noProof/>
              </w:rPr>
              <w:t>Definition of Adverse Events (AE)</w:t>
            </w:r>
            <w:r w:rsidR="00FC4C81">
              <w:rPr>
                <w:noProof/>
                <w:webHidden/>
              </w:rPr>
              <w:tab/>
            </w:r>
            <w:r w:rsidR="00FC4C81">
              <w:rPr>
                <w:noProof/>
                <w:webHidden/>
              </w:rPr>
              <w:fldChar w:fldCharType="begin"/>
            </w:r>
            <w:r w:rsidR="00FC4C81">
              <w:rPr>
                <w:noProof/>
                <w:webHidden/>
              </w:rPr>
              <w:instrText xml:space="preserve"> PAGEREF _Toc535830264 \h </w:instrText>
            </w:r>
            <w:r w:rsidR="00FC4C81">
              <w:rPr>
                <w:noProof/>
                <w:webHidden/>
              </w:rPr>
            </w:r>
            <w:r w:rsidR="00FC4C81">
              <w:rPr>
                <w:noProof/>
                <w:webHidden/>
              </w:rPr>
              <w:fldChar w:fldCharType="separate"/>
            </w:r>
            <w:r w:rsidR="00FC4C81">
              <w:rPr>
                <w:noProof/>
                <w:webHidden/>
              </w:rPr>
              <w:t>22</w:t>
            </w:r>
            <w:r w:rsidR="00FC4C81">
              <w:rPr>
                <w:noProof/>
                <w:webHidden/>
              </w:rPr>
              <w:fldChar w:fldCharType="end"/>
            </w:r>
          </w:hyperlink>
        </w:p>
        <w:p w14:paraId="72714F3E" w14:textId="11B0E54B" w:rsidR="00FC4C81" w:rsidRDefault="005F5C86">
          <w:pPr>
            <w:pStyle w:val="TOC3"/>
            <w:rPr>
              <w:noProof/>
              <w:sz w:val="22"/>
              <w:szCs w:val="22"/>
              <w:lang w:val="en-CA" w:eastAsia="en-CA"/>
            </w:rPr>
          </w:pPr>
          <w:hyperlink w:anchor="_Toc535830265" w:history="1">
            <w:r w:rsidR="00FC4C81" w:rsidRPr="00F5273A">
              <w:rPr>
                <w:rStyle w:val="Hyperlink"/>
                <w:noProof/>
              </w:rPr>
              <w:t>8.2.2</w:t>
            </w:r>
            <w:r w:rsidR="00FC4C81">
              <w:rPr>
                <w:noProof/>
                <w:sz w:val="22"/>
                <w:szCs w:val="22"/>
                <w:lang w:val="en-CA" w:eastAsia="en-CA"/>
              </w:rPr>
              <w:tab/>
            </w:r>
            <w:r w:rsidR="00FC4C81" w:rsidRPr="00F5273A">
              <w:rPr>
                <w:rStyle w:val="Hyperlink"/>
                <w:noProof/>
              </w:rPr>
              <w:t>Definition of Serious Adverse Events (SAE)</w:t>
            </w:r>
            <w:r w:rsidR="00FC4C81">
              <w:rPr>
                <w:noProof/>
                <w:webHidden/>
              </w:rPr>
              <w:tab/>
            </w:r>
            <w:r w:rsidR="00FC4C81">
              <w:rPr>
                <w:noProof/>
                <w:webHidden/>
              </w:rPr>
              <w:fldChar w:fldCharType="begin"/>
            </w:r>
            <w:r w:rsidR="00FC4C81">
              <w:rPr>
                <w:noProof/>
                <w:webHidden/>
              </w:rPr>
              <w:instrText xml:space="preserve"> PAGEREF _Toc535830265 \h </w:instrText>
            </w:r>
            <w:r w:rsidR="00FC4C81">
              <w:rPr>
                <w:noProof/>
                <w:webHidden/>
              </w:rPr>
            </w:r>
            <w:r w:rsidR="00FC4C81">
              <w:rPr>
                <w:noProof/>
                <w:webHidden/>
              </w:rPr>
              <w:fldChar w:fldCharType="separate"/>
            </w:r>
            <w:r w:rsidR="00FC4C81">
              <w:rPr>
                <w:noProof/>
                <w:webHidden/>
              </w:rPr>
              <w:t>22</w:t>
            </w:r>
            <w:r w:rsidR="00FC4C81">
              <w:rPr>
                <w:noProof/>
                <w:webHidden/>
              </w:rPr>
              <w:fldChar w:fldCharType="end"/>
            </w:r>
          </w:hyperlink>
        </w:p>
        <w:p w14:paraId="7FF9FD7F" w14:textId="12289EFA" w:rsidR="00FC4C81" w:rsidRDefault="005F5C86">
          <w:pPr>
            <w:pStyle w:val="TOC3"/>
            <w:rPr>
              <w:noProof/>
              <w:sz w:val="22"/>
              <w:szCs w:val="22"/>
              <w:lang w:val="en-CA" w:eastAsia="en-CA"/>
            </w:rPr>
          </w:pPr>
          <w:hyperlink w:anchor="_Toc535830266" w:history="1">
            <w:r w:rsidR="00FC4C81" w:rsidRPr="00F5273A">
              <w:rPr>
                <w:rStyle w:val="Hyperlink"/>
                <w:noProof/>
              </w:rPr>
              <w:t>8.2.3</w:t>
            </w:r>
            <w:r w:rsidR="00FC4C81">
              <w:rPr>
                <w:noProof/>
                <w:sz w:val="22"/>
                <w:szCs w:val="22"/>
                <w:lang w:val="en-CA" w:eastAsia="en-CA"/>
              </w:rPr>
              <w:tab/>
            </w:r>
            <w:r w:rsidR="00FC4C81" w:rsidRPr="00F5273A">
              <w:rPr>
                <w:rStyle w:val="Hyperlink"/>
                <w:noProof/>
              </w:rPr>
              <w:t>Classification of an Adverse Event</w:t>
            </w:r>
            <w:r w:rsidR="00FC4C81">
              <w:rPr>
                <w:noProof/>
                <w:webHidden/>
              </w:rPr>
              <w:tab/>
            </w:r>
            <w:r w:rsidR="00FC4C81">
              <w:rPr>
                <w:noProof/>
                <w:webHidden/>
              </w:rPr>
              <w:fldChar w:fldCharType="begin"/>
            </w:r>
            <w:r w:rsidR="00FC4C81">
              <w:rPr>
                <w:noProof/>
                <w:webHidden/>
              </w:rPr>
              <w:instrText xml:space="preserve"> PAGEREF _Toc535830266 \h </w:instrText>
            </w:r>
            <w:r w:rsidR="00FC4C81">
              <w:rPr>
                <w:noProof/>
                <w:webHidden/>
              </w:rPr>
            </w:r>
            <w:r w:rsidR="00FC4C81">
              <w:rPr>
                <w:noProof/>
                <w:webHidden/>
              </w:rPr>
              <w:fldChar w:fldCharType="separate"/>
            </w:r>
            <w:r w:rsidR="00FC4C81">
              <w:rPr>
                <w:noProof/>
                <w:webHidden/>
              </w:rPr>
              <w:t>23</w:t>
            </w:r>
            <w:r w:rsidR="00FC4C81">
              <w:rPr>
                <w:noProof/>
                <w:webHidden/>
              </w:rPr>
              <w:fldChar w:fldCharType="end"/>
            </w:r>
          </w:hyperlink>
        </w:p>
        <w:p w14:paraId="347EFAA2" w14:textId="3C04B0FE" w:rsidR="00FC4C81" w:rsidRDefault="005F5C86">
          <w:pPr>
            <w:pStyle w:val="TOC3"/>
            <w:rPr>
              <w:noProof/>
              <w:sz w:val="22"/>
              <w:szCs w:val="22"/>
              <w:lang w:val="en-CA" w:eastAsia="en-CA"/>
            </w:rPr>
          </w:pPr>
          <w:hyperlink w:anchor="_Toc535830267" w:history="1">
            <w:r w:rsidR="00FC4C81" w:rsidRPr="00F5273A">
              <w:rPr>
                <w:rStyle w:val="Hyperlink"/>
                <w:noProof/>
              </w:rPr>
              <w:t>8.2.4</w:t>
            </w:r>
            <w:r w:rsidR="00FC4C81">
              <w:rPr>
                <w:noProof/>
                <w:sz w:val="22"/>
                <w:szCs w:val="22"/>
                <w:lang w:val="en-CA" w:eastAsia="en-CA"/>
              </w:rPr>
              <w:tab/>
            </w:r>
            <w:r w:rsidR="00FC4C81" w:rsidRPr="00F5273A">
              <w:rPr>
                <w:rStyle w:val="Hyperlink"/>
                <w:noProof/>
              </w:rPr>
              <w:t>Time Period and Frequency for Event Assessment and Follow-Up</w:t>
            </w:r>
            <w:r w:rsidR="00FC4C81">
              <w:rPr>
                <w:noProof/>
                <w:webHidden/>
              </w:rPr>
              <w:tab/>
            </w:r>
            <w:r w:rsidR="00FC4C81">
              <w:rPr>
                <w:noProof/>
                <w:webHidden/>
              </w:rPr>
              <w:fldChar w:fldCharType="begin"/>
            </w:r>
            <w:r w:rsidR="00FC4C81">
              <w:rPr>
                <w:noProof/>
                <w:webHidden/>
              </w:rPr>
              <w:instrText xml:space="preserve"> PAGEREF _Toc535830267 \h </w:instrText>
            </w:r>
            <w:r w:rsidR="00FC4C81">
              <w:rPr>
                <w:noProof/>
                <w:webHidden/>
              </w:rPr>
            </w:r>
            <w:r w:rsidR="00FC4C81">
              <w:rPr>
                <w:noProof/>
                <w:webHidden/>
              </w:rPr>
              <w:fldChar w:fldCharType="separate"/>
            </w:r>
            <w:r w:rsidR="00FC4C81">
              <w:rPr>
                <w:noProof/>
                <w:webHidden/>
              </w:rPr>
              <w:t>25</w:t>
            </w:r>
            <w:r w:rsidR="00FC4C81">
              <w:rPr>
                <w:noProof/>
                <w:webHidden/>
              </w:rPr>
              <w:fldChar w:fldCharType="end"/>
            </w:r>
          </w:hyperlink>
        </w:p>
        <w:p w14:paraId="0661D852" w14:textId="58BB1BAE" w:rsidR="00FC4C81" w:rsidRDefault="005F5C86">
          <w:pPr>
            <w:pStyle w:val="TOC3"/>
            <w:rPr>
              <w:noProof/>
              <w:sz w:val="22"/>
              <w:szCs w:val="22"/>
              <w:lang w:val="en-CA" w:eastAsia="en-CA"/>
            </w:rPr>
          </w:pPr>
          <w:hyperlink w:anchor="_Toc535830268" w:history="1">
            <w:r w:rsidR="00FC4C81" w:rsidRPr="00F5273A">
              <w:rPr>
                <w:rStyle w:val="Hyperlink"/>
                <w:noProof/>
              </w:rPr>
              <w:t>8.2.5</w:t>
            </w:r>
            <w:r w:rsidR="00FC4C81">
              <w:rPr>
                <w:noProof/>
                <w:sz w:val="22"/>
                <w:szCs w:val="22"/>
                <w:lang w:val="en-CA" w:eastAsia="en-CA"/>
              </w:rPr>
              <w:tab/>
            </w:r>
            <w:r w:rsidR="00FC4C81" w:rsidRPr="00F5273A">
              <w:rPr>
                <w:rStyle w:val="Hyperlink"/>
                <w:noProof/>
              </w:rPr>
              <w:t>Adverse Event Reporting</w:t>
            </w:r>
            <w:r w:rsidR="00FC4C81">
              <w:rPr>
                <w:noProof/>
                <w:webHidden/>
              </w:rPr>
              <w:tab/>
            </w:r>
            <w:r w:rsidR="00FC4C81">
              <w:rPr>
                <w:noProof/>
                <w:webHidden/>
              </w:rPr>
              <w:fldChar w:fldCharType="begin"/>
            </w:r>
            <w:r w:rsidR="00FC4C81">
              <w:rPr>
                <w:noProof/>
                <w:webHidden/>
              </w:rPr>
              <w:instrText xml:space="preserve"> PAGEREF _Toc535830268 \h </w:instrText>
            </w:r>
            <w:r w:rsidR="00FC4C81">
              <w:rPr>
                <w:noProof/>
                <w:webHidden/>
              </w:rPr>
            </w:r>
            <w:r w:rsidR="00FC4C81">
              <w:rPr>
                <w:noProof/>
                <w:webHidden/>
              </w:rPr>
              <w:fldChar w:fldCharType="separate"/>
            </w:r>
            <w:r w:rsidR="00FC4C81">
              <w:rPr>
                <w:noProof/>
                <w:webHidden/>
              </w:rPr>
              <w:t>25</w:t>
            </w:r>
            <w:r w:rsidR="00FC4C81">
              <w:rPr>
                <w:noProof/>
                <w:webHidden/>
              </w:rPr>
              <w:fldChar w:fldCharType="end"/>
            </w:r>
          </w:hyperlink>
        </w:p>
        <w:p w14:paraId="72B46F7E" w14:textId="55DE9767" w:rsidR="00FC4C81" w:rsidRDefault="005F5C86">
          <w:pPr>
            <w:pStyle w:val="TOC3"/>
            <w:rPr>
              <w:noProof/>
              <w:sz w:val="22"/>
              <w:szCs w:val="22"/>
              <w:lang w:val="en-CA" w:eastAsia="en-CA"/>
            </w:rPr>
          </w:pPr>
          <w:hyperlink w:anchor="_Toc535830269" w:history="1">
            <w:r w:rsidR="00FC4C81" w:rsidRPr="00F5273A">
              <w:rPr>
                <w:rStyle w:val="Hyperlink"/>
                <w:noProof/>
              </w:rPr>
              <w:t>8.2.6</w:t>
            </w:r>
            <w:r w:rsidR="00FC4C81">
              <w:rPr>
                <w:noProof/>
                <w:sz w:val="22"/>
                <w:szCs w:val="22"/>
                <w:lang w:val="en-CA" w:eastAsia="en-CA"/>
              </w:rPr>
              <w:tab/>
            </w:r>
            <w:r w:rsidR="00FC4C81" w:rsidRPr="00F5273A">
              <w:rPr>
                <w:rStyle w:val="Hyperlink"/>
                <w:noProof/>
              </w:rPr>
              <w:t>Serious Adverse Event Reporting</w:t>
            </w:r>
            <w:r w:rsidR="00FC4C81">
              <w:rPr>
                <w:noProof/>
                <w:webHidden/>
              </w:rPr>
              <w:tab/>
            </w:r>
            <w:r w:rsidR="00FC4C81">
              <w:rPr>
                <w:noProof/>
                <w:webHidden/>
              </w:rPr>
              <w:fldChar w:fldCharType="begin"/>
            </w:r>
            <w:r w:rsidR="00FC4C81">
              <w:rPr>
                <w:noProof/>
                <w:webHidden/>
              </w:rPr>
              <w:instrText xml:space="preserve"> PAGEREF _Toc535830269 \h </w:instrText>
            </w:r>
            <w:r w:rsidR="00FC4C81">
              <w:rPr>
                <w:noProof/>
                <w:webHidden/>
              </w:rPr>
            </w:r>
            <w:r w:rsidR="00FC4C81">
              <w:rPr>
                <w:noProof/>
                <w:webHidden/>
              </w:rPr>
              <w:fldChar w:fldCharType="separate"/>
            </w:r>
            <w:r w:rsidR="00FC4C81">
              <w:rPr>
                <w:noProof/>
                <w:webHidden/>
              </w:rPr>
              <w:t>26</w:t>
            </w:r>
            <w:r w:rsidR="00FC4C81">
              <w:rPr>
                <w:noProof/>
                <w:webHidden/>
              </w:rPr>
              <w:fldChar w:fldCharType="end"/>
            </w:r>
          </w:hyperlink>
        </w:p>
        <w:p w14:paraId="0F262D56" w14:textId="2A7E8C41" w:rsidR="00FC4C81" w:rsidRDefault="005F5C86">
          <w:pPr>
            <w:pStyle w:val="TOC3"/>
            <w:rPr>
              <w:noProof/>
              <w:sz w:val="22"/>
              <w:szCs w:val="22"/>
              <w:lang w:val="en-CA" w:eastAsia="en-CA"/>
            </w:rPr>
          </w:pPr>
          <w:hyperlink w:anchor="_Toc535830270" w:history="1">
            <w:r w:rsidR="00FC4C81" w:rsidRPr="00F5273A">
              <w:rPr>
                <w:rStyle w:val="Hyperlink"/>
                <w:noProof/>
              </w:rPr>
              <w:t>8.2.7</w:t>
            </w:r>
            <w:r w:rsidR="00FC4C81">
              <w:rPr>
                <w:noProof/>
                <w:sz w:val="22"/>
                <w:szCs w:val="22"/>
                <w:lang w:val="en-CA" w:eastAsia="en-CA"/>
              </w:rPr>
              <w:tab/>
            </w:r>
            <w:r w:rsidR="00FC4C81" w:rsidRPr="00F5273A">
              <w:rPr>
                <w:rStyle w:val="Hyperlink"/>
                <w:noProof/>
              </w:rPr>
              <w:t>Reporting Events to Participants</w:t>
            </w:r>
            <w:r w:rsidR="00FC4C81">
              <w:rPr>
                <w:noProof/>
                <w:webHidden/>
              </w:rPr>
              <w:tab/>
            </w:r>
            <w:r w:rsidR="00FC4C81">
              <w:rPr>
                <w:noProof/>
                <w:webHidden/>
              </w:rPr>
              <w:fldChar w:fldCharType="begin"/>
            </w:r>
            <w:r w:rsidR="00FC4C81">
              <w:rPr>
                <w:noProof/>
                <w:webHidden/>
              </w:rPr>
              <w:instrText xml:space="preserve"> PAGEREF _Toc535830270 \h </w:instrText>
            </w:r>
            <w:r w:rsidR="00FC4C81">
              <w:rPr>
                <w:noProof/>
                <w:webHidden/>
              </w:rPr>
            </w:r>
            <w:r w:rsidR="00FC4C81">
              <w:rPr>
                <w:noProof/>
                <w:webHidden/>
              </w:rPr>
              <w:fldChar w:fldCharType="separate"/>
            </w:r>
            <w:r w:rsidR="00FC4C81">
              <w:rPr>
                <w:noProof/>
                <w:webHidden/>
              </w:rPr>
              <w:t>28</w:t>
            </w:r>
            <w:r w:rsidR="00FC4C81">
              <w:rPr>
                <w:noProof/>
                <w:webHidden/>
              </w:rPr>
              <w:fldChar w:fldCharType="end"/>
            </w:r>
          </w:hyperlink>
        </w:p>
        <w:p w14:paraId="46A5F9C2" w14:textId="27176CC4" w:rsidR="00FC4C81" w:rsidRDefault="005F5C86">
          <w:pPr>
            <w:pStyle w:val="TOC3"/>
            <w:rPr>
              <w:noProof/>
              <w:sz w:val="22"/>
              <w:szCs w:val="22"/>
              <w:lang w:val="en-CA" w:eastAsia="en-CA"/>
            </w:rPr>
          </w:pPr>
          <w:hyperlink w:anchor="_Toc535830271" w:history="1">
            <w:r w:rsidR="00FC4C81" w:rsidRPr="00F5273A">
              <w:rPr>
                <w:rStyle w:val="Hyperlink"/>
                <w:noProof/>
              </w:rPr>
              <w:t>8.2.8</w:t>
            </w:r>
            <w:r w:rsidR="00FC4C81">
              <w:rPr>
                <w:noProof/>
                <w:sz w:val="22"/>
                <w:szCs w:val="22"/>
                <w:lang w:val="en-CA" w:eastAsia="en-CA"/>
              </w:rPr>
              <w:tab/>
            </w:r>
            <w:r w:rsidR="00FC4C81" w:rsidRPr="00F5273A">
              <w:rPr>
                <w:rStyle w:val="Hyperlink"/>
                <w:noProof/>
              </w:rPr>
              <w:t>Events of Special Interest</w:t>
            </w:r>
            <w:r w:rsidR="00FC4C81">
              <w:rPr>
                <w:noProof/>
                <w:webHidden/>
              </w:rPr>
              <w:tab/>
            </w:r>
            <w:r w:rsidR="00FC4C81">
              <w:rPr>
                <w:noProof/>
                <w:webHidden/>
              </w:rPr>
              <w:fldChar w:fldCharType="begin"/>
            </w:r>
            <w:r w:rsidR="00FC4C81">
              <w:rPr>
                <w:noProof/>
                <w:webHidden/>
              </w:rPr>
              <w:instrText xml:space="preserve"> PAGEREF _Toc535830271 \h </w:instrText>
            </w:r>
            <w:r w:rsidR="00FC4C81">
              <w:rPr>
                <w:noProof/>
                <w:webHidden/>
              </w:rPr>
            </w:r>
            <w:r w:rsidR="00FC4C81">
              <w:rPr>
                <w:noProof/>
                <w:webHidden/>
              </w:rPr>
              <w:fldChar w:fldCharType="separate"/>
            </w:r>
            <w:r w:rsidR="00FC4C81">
              <w:rPr>
                <w:noProof/>
                <w:webHidden/>
              </w:rPr>
              <w:t>29</w:t>
            </w:r>
            <w:r w:rsidR="00FC4C81">
              <w:rPr>
                <w:noProof/>
                <w:webHidden/>
              </w:rPr>
              <w:fldChar w:fldCharType="end"/>
            </w:r>
          </w:hyperlink>
        </w:p>
        <w:p w14:paraId="686B662F" w14:textId="22471BD4" w:rsidR="00FC4C81" w:rsidRDefault="005F5C86">
          <w:pPr>
            <w:pStyle w:val="TOC3"/>
            <w:rPr>
              <w:noProof/>
              <w:sz w:val="22"/>
              <w:szCs w:val="22"/>
              <w:lang w:val="en-CA" w:eastAsia="en-CA"/>
            </w:rPr>
          </w:pPr>
          <w:hyperlink w:anchor="_Toc535830272" w:history="1">
            <w:r w:rsidR="00FC4C81" w:rsidRPr="00F5273A">
              <w:rPr>
                <w:rStyle w:val="Hyperlink"/>
                <w:noProof/>
              </w:rPr>
              <w:t>8.2.9</w:t>
            </w:r>
            <w:r w:rsidR="00FC4C81">
              <w:rPr>
                <w:noProof/>
                <w:sz w:val="22"/>
                <w:szCs w:val="22"/>
                <w:lang w:val="en-CA" w:eastAsia="en-CA"/>
              </w:rPr>
              <w:tab/>
            </w:r>
            <w:r w:rsidR="00FC4C81" w:rsidRPr="00F5273A">
              <w:rPr>
                <w:rStyle w:val="Hyperlink"/>
                <w:noProof/>
              </w:rPr>
              <w:t>Reporting of Pregnancy</w:t>
            </w:r>
            <w:r w:rsidR="00FC4C81">
              <w:rPr>
                <w:noProof/>
                <w:webHidden/>
              </w:rPr>
              <w:tab/>
            </w:r>
            <w:r w:rsidR="00FC4C81">
              <w:rPr>
                <w:noProof/>
                <w:webHidden/>
              </w:rPr>
              <w:fldChar w:fldCharType="begin"/>
            </w:r>
            <w:r w:rsidR="00FC4C81">
              <w:rPr>
                <w:noProof/>
                <w:webHidden/>
              </w:rPr>
              <w:instrText xml:space="preserve"> PAGEREF _Toc535830272 \h </w:instrText>
            </w:r>
            <w:r w:rsidR="00FC4C81">
              <w:rPr>
                <w:noProof/>
                <w:webHidden/>
              </w:rPr>
            </w:r>
            <w:r w:rsidR="00FC4C81">
              <w:rPr>
                <w:noProof/>
                <w:webHidden/>
              </w:rPr>
              <w:fldChar w:fldCharType="separate"/>
            </w:r>
            <w:r w:rsidR="00FC4C81">
              <w:rPr>
                <w:noProof/>
                <w:webHidden/>
              </w:rPr>
              <w:t>29</w:t>
            </w:r>
            <w:r w:rsidR="00FC4C81">
              <w:rPr>
                <w:noProof/>
                <w:webHidden/>
              </w:rPr>
              <w:fldChar w:fldCharType="end"/>
            </w:r>
          </w:hyperlink>
        </w:p>
        <w:p w14:paraId="7B3C09B0" w14:textId="442A62CD" w:rsidR="00FC4C81" w:rsidRDefault="005F5C86">
          <w:pPr>
            <w:pStyle w:val="TOC1"/>
            <w:rPr>
              <w:noProof/>
              <w:sz w:val="22"/>
              <w:szCs w:val="22"/>
              <w:lang w:val="en-CA" w:eastAsia="en-CA"/>
            </w:rPr>
          </w:pPr>
          <w:hyperlink w:anchor="_Toc535830273" w:history="1">
            <w:r w:rsidR="00FC4C81" w:rsidRPr="00F5273A">
              <w:rPr>
                <w:rStyle w:val="Hyperlink"/>
                <w:noProof/>
              </w:rPr>
              <w:t>9</w:t>
            </w:r>
            <w:r w:rsidR="00FC4C81">
              <w:rPr>
                <w:noProof/>
                <w:sz w:val="22"/>
                <w:szCs w:val="22"/>
                <w:lang w:val="en-CA" w:eastAsia="en-CA"/>
              </w:rPr>
              <w:tab/>
            </w:r>
            <w:r w:rsidR="00FC4C81" w:rsidRPr="00F5273A">
              <w:rPr>
                <w:rStyle w:val="Hyperlink"/>
                <w:noProof/>
              </w:rPr>
              <w:t>STATISTICAL CONSIDERATIONS</w:t>
            </w:r>
            <w:r w:rsidR="00FC4C81">
              <w:rPr>
                <w:noProof/>
                <w:webHidden/>
              </w:rPr>
              <w:tab/>
            </w:r>
            <w:r w:rsidR="00FC4C81">
              <w:rPr>
                <w:noProof/>
                <w:webHidden/>
              </w:rPr>
              <w:fldChar w:fldCharType="begin"/>
            </w:r>
            <w:r w:rsidR="00FC4C81">
              <w:rPr>
                <w:noProof/>
                <w:webHidden/>
              </w:rPr>
              <w:instrText xml:space="preserve"> PAGEREF _Toc535830273 \h </w:instrText>
            </w:r>
            <w:r w:rsidR="00FC4C81">
              <w:rPr>
                <w:noProof/>
                <w:webHidden/>
              </w:rPr>
            </w:r>
            <w:r w:rsidR="00FC4C81">
              <w:rPr>
                <w:noProof/>
                <w:webHidden/>
              </w:rPr>
              <w:fldChar w:fldCharType="separate"/>
            </w:r>
            <w:r w:rsidR="00FC4C81">
              <w:rPr>
                <w:noProof/>
                <w:webHidden/>
              </w:rPr>
              <w:t>30</w:t>
            </w:r>
            <w:r w:rsidR="00FC4C81">
              <w:rPr>
                <w:noProof/>
                <w:webHidden/>
              </w:rPr>
              <w:fldChar w:fldCharType="end"/>
            </w:r>
          </w:hyperlink>
        </w:p>
        <w:p w14:paraId="494CA55D" w14:textId="33DC321E" w:rsidR="00FC4C81" w:rsidRDefault="005F5C86">
          <w:pPr>
            <w:pStyle w:val="TOC2"/>
            <w:rPr>
              <w:sz w:val="22"/>
              <w:szCs w:val="22"/>
              <w:lang w:val="en-CA" w:eastAsia="en-CA"/>
            </w:rPr>
          </w:pPr>
          <w:hyperlink w:anchor="_Toc535830274" w:history="1">
            <w:r w:rsidR="00FC4C81" w:rsidRPr="00F5273A">
              <w:rPr>
                <w:rStyle w:val="Hyperlink"/>
              </w:rPr>
              <w:t>9.1</w:t>
            </w:r>
            <w:r w:rsidR="00FC4C81">
              <w:rPr>
                <w:sz w:val="22"/>
                <w:szCs w:val="22"/>
                <w:lang w:val="en-CA" w:eastAsia="en-CA"/>
              </w:rPr>
              <w:tab/>
            </w:r>
            <w:r w:rsidR="00FC4C81" w:rsidRPr="00F5273A">
              <w:rPr>
                <w:rStyle w:val="Hyperlink"/>
              </w:rPr>
              <w:t>Statistical Hypotheses</w:t>
            </w:r>
            <w:r w:rsidR="00FC4C81">
              <w:rPr>
                <w:webHidden/>
              </w:rPr>
              <w:tab/>
            </w:r>
            <w:r w:rsidR="00FC4C81">
              <w:rPr>
                <w:webHidden/>
              </w:rPr>
              <w:fldChar w:fldCharType="begin"/>
            </w:r>
            <w:r w:rsidR="00FC4C81">
              <w:rPr>
                <w:webHidden/>
              </w:rPr>
              <w:instrText xml:space="preserve"> PAGEREF _Toc535830274 \h </w:instrText>
            </w:r>
            <w:r w:rsidR="00FC4C81">
              <w:rPr>
                <w:webHidden/>
              </w:rPr>
            </w:r>
            <w:r w:rsidR="00FC4C81">
              <w:rPr>
                <w:webHidden/>
              </w:rPr>
              <w:fldChar w:fldCharType="separate"/>
            </w:r>
            <w:r w:rsidR="00FC4C81">
              <w:rPr>
                <w:webHidden/>
              </w:rPr>
              <w:t>30</w:t>
            </w:r>
            <w:r w:rsidR="00FC4C81">
              <w:rPr>
                <w:webHidden/>
              </w:rPr>
              <w:fldChar w:fldCharType="end"/>
            </w:r>
          </w:hyperlink>
        </w:p>
        <w:p w14:paraId="1C70C784" w14:textId="72AFDD29" w:rsidR="00FC4C81" w:rsidRDefault="005F5C86">
          <w:pPr>
            <w:pStyle w:val="TOC2"/>
            <w:rPr>
              <w:sz w:val="22"/>
              <w:szCs w:val="22"/>
              <w:lang w:val="en-CA" w:eastAsia="en-CA"/>
            </w:rPr>
          </w:pPr>
          <w:hyperlink w:anchor="_Toc535830275" w:history="1">
            <w:r w:rsidR="00FC4C81" w:rsidRPr="00F5273A">
              <w:rPr>
                <w:rStyle w:val="Hyperlink"/>
              </w:rPr>
              <w:t>9.2</w:t>
            </w:r>
            <w:r w:rsidR="00FC4C81">
              <w:rPr>
                <w:sz w:val="22"/>
                <w:szCs w:val="22"/>
                <w:lang w:val="en-CA" w:eastAsia="en-CA"/>
              </w:rPr>
              <w:tab/>
            </w:r>
            <w:r w:rsidR="00FC4C81" w:rsidRPr="00F5273A">
              <w:rPr>
                <w:rStyle w:val="Hyperlink"/>
              </w:rPr>
              <w:t>Sample Size Determination</w:t>
            </w:r>
            <w:r w:rsidR="00FC4C81">
              <w:rPr>
                <w:webHidden/>
              </w:rPr>
              <w:tab/>
            </w:r>
            <w:r w:rsidR="00FC4C81">
              <w:rPr>
                <w:webHidden/>
              </w:rPr>
              <w:fldChar w:fldCharType="begin"/>
            </w:r>
            <w:r w:rsidR="00FC4C81">
              <w:rPr>
                <w:webHidden/>
              </w:rPr>
              <w:instrText xml:space="preserve"> PAGEREF _Toc535830275 \h </w:instrText>
            </w:r>
            <w:r w:rsidR="00FC4C81">
              <w:rPr>
                <w:webHidden/>
              </w:rPr>
            </w:r>
            <w:r w:rsidR="00FC4C81">
              <w:rPr>
                <w:webHidden/>
              </w:rPr>
              <w:fldChar w:fldCharType="separate"/>
            </w:r>
            <w:r w:rsidR="00FC4C81">
              <w:rPr>
                <w:webHidden/>
              </w:rPr>
              <w:t>31</w:t>
            </w:r>
            <w:r w:rsidR="00FC4C81">
              <w:rPr>
                <w:webHidden/>
              </w:rPr>
              <w:fldChar w:fldCharType="end"/>
            </w:r>
          </w:hyperlink>
        </w:p>
        <w:p w14:paraId="2DA2C78E" w14:textId="13F191B2" w:rsidR="00FC4C81" w:rsidRDefault="005F5C86">
          <w:pPr>
            <w:pStyle w:val="TOC2"/>
            <w:rPr>
              <w:sz w:val="22"/>
              <w:szCs w:val="22"/>
              <w:lang w:val="en-CA" w:eastAsia="en-CA"/>
            </w:rPr>
          </w:pPr>
          <w:hyperlink w:anchor="_Toc535830276" w:history="1">
            <w:r w:rsidR="00FC4C81" w:rsidRPr="00F5273A">
              <w:rPr>
                <w:rStyle w:val="Hyperlink"/>
              </w:rPr>
              <w:t>9.3</w:t>
            </w:r>
            <w:r w:rsidR="00FC4C81">
              <w:rPr>
                <w:sz w:val="22"/>
                <w:szCs w:val="22"/>
                <w:lang w:val="en-CA" w:eastAsia="en-CA"/>
              </w:rPr>
              <w:tab/>
            </w:r>
            <w:r w:rsidR="00FC4C81" w:rsidRPr="00F5273A">
              <w:rPr>
                <w:rStyle w:val="Hyperlink"/>
              </w:rPr>
              <w:t>Populations for Analyses</w:t>
            </w:r>
            <w:r w:rsidR="00FC4C81">
              <w:rPr>
                <w:webHidden/>
              </w:rPr>
              <w:tab/>
            </w:r>
            <w:r w:rsidR="00FC4C81">
              <w:rPr>
                <w:webHidden/>
              </w:rPr>
              <w:fldChar w:fldCharType="begin"/>
            </w:r>
            <w:r w:rsidR="00FC4C81">
              <w:rPr>
                <w:webHidden/>
              </w:rPr>
              <w:instrText xml:space="preserve"> PAGEREF _Toc535830276 \h </w:instrText>
            </w:r>
            <w:r w:rsidR="00FC4C81">
              <w:rPr>
                <w:webHidden/>
              </w:rPr>
            </w:r>
            <w:r w:rsidR="00FC4C81">
              <w:rPr>
                <w:webHidden/>
              </w:rPr>
              <w:fldChar w:fldCharType="separate"/>
            </w:r>
            <w:r w:rsidR="00FC4C81">
              <w:rPr>
                <w:webHidden/>
              </w:rPr>
              <w:t>31</w:t>
            </w:r>
            <w:r w:rsidR="00FC4C81">
              <w:rPr>
                <w:webHidden/>
              </w:rPr>
              <w:fldChar w:fldCharType="end"/>
            </w:r>
          </w:hyperlink>
        </w:p>
        <w:p w14:paraId="58CE59B1" w14:textId="44FFF641" w:rsidR="00FC4C81" w:rsidRDefault="005F5C86">
          <w:pPr>
            <w:pStyle w:val="TOC2"/>
            <w:rPr>
              <w:sz w:val="22"/>
              <w:szCs w:val="22"/>
              <w:lang w:val="en-CA" w:eastAsia="en-CA"/>
            </w:rPr>
          </w:pPr>
          <w:hyperlink w:anchor="_Toc535830277" w:history="1">
            <w:r w:rsidR="00FC4C81" w:rsidRPr="00F5273A">
              <w:rPr>
                <w:rStyle w:val="Hyperlink"/>
              </w:rPr>
              <w:t>9.4</w:t>
            </w:r>
            <w:r w:rsidR="00FC4C81">
              <w:rPr>
                <w:sz w:val="22"/>
                <w:szCs w:val="22"/>
                <w:lang w:val="en-CA" w:eastAsia="en-CA"/>
              </w:rPr>
              <w:tab/>
            </w:r>
            <w:r w:rsidR="00FC4C81" w:rsidRPr="00F5273A">
              <w:rPr>
                <w:rStyle w:val="Hyperlink"/>
              </w:rPr>
              <w:t>Statistical Analyses</w:t>
            </w:r>
            <w:r w:rsidR="00FC4C81">
              <w:rPr>
                <w:webHidden/>
              </w:rPr>
              <w:tab/>
            </w:r>
            <w:r w:rsidR="00FC4C81">
              <w:rPr>
                <w:webHidden/>
              </w:rPr>
              <w:fldChar w:fldCharType="begin"/>
            </w:r>
            <w:r w:rsidR="00FC4C81">
              <w:rPr>
                <w:webHidden/>
              </w:rPr>
              <w:instrText xml:space="preserve"> PAGEREF _Toc535830277 \h </w:instrText>
            </w:r>
            <w:r w:rsidR="00FC4C81">
              <w:rPr>
                <w:webHidden/>
              </w:rPr>
            </w:r>
            <w:r w:rsidR="00FC4C81">
              <w:rPr>
                <w:webHidden/>
              </w:rPr>
              <w:fldChar w:fldCharType="separate"/>
            </w:r>
            <w:r w:rsidR="00FC4C81">
              <w:rPr>
                <w:webHidden/>
              </w:rPr>
              <w:t>32</w:t>
            </w:r>
            <w:r w:rsidR="00FC4C81">
              <w:rPr>
                <w:webHidden/>
              </w:rPr>
              <w:fldChar w:fldCharType="end"/>
            </w:r>
          </w:hyperlink>
        </w:p>
        <w:p w14:paraId="7F53C399" w14:textId="79BB0577" w:rsidR="00FC4C81" w:rsidRDefault="005F5C86">
          <w:pPr>
            <w:pStyle w:val="TOC3"/>
            <w:rPr>
              <w:noProof/>
              <w:sz w:val="22"/>
              <w:szCs w:val="22"/>
              <w:lang w:val="en-CA" w:eastAsia="en-CA"/>
            </w:rPr>
          </w:pPr>
          <w:hyperlink w:anchor="_Toc535830278" w:history="1">
            <w:r w:rsidR="00FC4C81" w:rsidRPr="00F5273A">
              <w:rPr>
                <w:rStyle w:val="Hyperlink"/>
                <w:noProof/>
              </w:rPr>
              <w:t>9.4.1</w:t>
            </w:r>
            <w:r w:rsidR="00FC4C81">
              <w:rPr>
                <w:noProof/>
                <w:sz w:val="22"/>
                <w:szCs w:val="22"/>
                <w:lang w:val="en-CA" w:eastAsia="en-CA"/>
              </w:rPr>
              <w:tab/>
            </w:r>
            <w:r w:rsidR="00FC4C81" w:rsidRPr="00F5273A">
              <w:rPr>
                <w:rStyle w:val="Hyperlink"/>
                <w:noProof/>
              </w:rPr>
              <w:t>General Approach</w:t>
            </w:r>
            <w:r w:rsidR="00FC4C81">
              <w:rPr>
                <w:noProof/>
                <w:webHidden/>
              </w:rPr>
              <w:tab/>
            </w:r>
            <w:r w:rsidR="00FC4C81">
              <w:rPr>
                <w:noProof/>
                <w:webHidden/>
              </w:rPr>
              <w:fldChar w:fldCharType="begin"/>
            </w:r>
            <w:r w:rsidR="00FC4C81">
              <w:rPr>
                <w:noProof/>
                <w:webHidden/>
              </w:rPr>
              <w:instrText xml:space="preserve"> PAGEREF _Toc535830278 \h </w:instrText>
            </w:r>
            <w:r w:rsidR="00FC4C81">
              <w:rPr>
                <w:noProof/>
                <w:webHidden/>
              </w:rPr>
            </w:r>
            <w:r w:rsidR="00FC4C81">
              <w:rPr>
                <w:noProof/>
                <w:webHidden/>
              </w:rPr>
              <w:fldChar w:fldCharType="separate"/>
            </w:r>
            <w:r w:rsidR="00FC4C81">
              <w:rPr>
                <w:noProof/>
                <w:webHidden/>
              </w:rPr>
              <w:t>32</w:t>
            </w:r>
            <w:r w:rsidR="00FC4C81">
              <w:rPr>
                <w:noProof/>
                <w:webHidden/>
              </w:rPr>
              <w:fldChar w:fldCharType="end"/>
            </w:r>
          </w:hyperlink>
        </w:p>
        <w:p w14:paraId="4B83BECA" w14:textId="0A9DF72D" w:rsidR="00FC4C81" w:rsidRDefault="005F5C86">
          <w:pPr>
            <w:pStyle w:val="TOC3"/>
            <w:rPr>
              <w:noProof/>
              <w:sz w:val="22"/>
              <w:szCs w:val="22"/>
              <w:lang w:val="en-CA" w:eastAsia="en-CA"/>
            </w:rPr>
          </w:pPr>
          <w:hyperlink w:anchor="_Toc535830279" w:history="1">
            <w:r w:rsidR="00FC4C81" w:rsidRPr="00F5273A">
              <w:rPr>
                <w:rStyle w:val="Hyperlink"/>
                <w:noProof/>
              </w:rPr>
              <w:t>9.4.2</w:t>
            </w:r>
            <w:r w:rsidR="00FC4C81">
              <w:rPr>
                <w:noProof/>
                <w:sz w:val="22"/>
                <w:szCs w:val="22"/>
                <w:lang w:val="en-CA" w:eastAsia="en-CA"/>
              </w:rPr>
              <w:tab/>
            </w:r>
            <w:r w:rsidR="00FC4C81" w:rsidRPr="00F5273A">
              <w:rPr>
                <w:rStyle w:val="Hyperlink"/>
                <w:noProof/>
              </w:rPr>
              <w:t>Analysis of the Primary Endpoint(s)</w:t>
            </w:r>
            <w:r w:rsidR="00FC4C81">
              <w:rPr>
                <w:noProof/>
                <w:webHidden/>
              </w:rPr>
              <w:tab/>
            </w:r>
            <w:r w:rsidR="00FC4C81">
              <w:rPr>
                <w:noProof/>
                <w:webHidden/>
              </w:rPr>
              <w:fldChar w:fldCharType="begin"/>
            </w:r>
            <w:r w:rsidR="00FC4C81">
              <w:rPr>
                <w:noProof/>
                <w:webHidden/>
              </w:rPr>
              <w:instrText xml:space="preserve"> PAGEREF _Toc535830279 \h </w:instrText>
            </w:r>
            <w:r w:rsidR="00FC4C81">
              <w:rPr>
                <w:noProof/>
                <w:webHidden/>
              </w:rPr>
            </w:r>
            <w:r w:rsidR="00FC4C81">
              <w:rPr>
                <w:noProof/>
                <w:webHidden/>
              </w:rPr>
              <w:fldChar w:fldCharType="separate"/>
            </w:r>
            <w:r w:rsidR="00FC4C81">
              <w:rPr>
                <w:noProof/>
                <w:webHidden/>
              </w:rPr>
              <w:t>32</w:t>
            </w:r>
            <w:r w:rsidR="00FC4C81">
              <w:rPr>
                <w:noProof/>
                <w:webHidden/>
              </w:rPr>
              <w:fldChar w:fldCharType="end"/>
            </w:r>
          </w:hyperlink>
        </w:p>
        <w:p w14:paraId="183B2F1D" w14:textId="31F2975D" w:rsidR="00FC4C81" w:rsidRDefault="005F5C86">
          <w:pPr>
            <w:pStyle w:val="TOC3"/>
            <w:rPr>
              <w:noProof/>
              <w:sz w:val="22"/>
              <w:szCs w:val="22"/>
              <w:lang w:val="en-CA" w:eastAsia="en-CA"/>
            </w:rPr>
          </w:pPr>
          <w:hyperlink w:anchor="_Toc535830280" w:history="1">
            <w:r w:rsidR="00FC4C81" w:rsidRPr="00F5273A">
              <w:rPr>
                <w:rStyle w:val="Hyperlink"/>
                <w:noProof/>
              </w:rPr>
              <w:t>9.4.3</w:t>
            </w:r>
            <w:r w:rsidR="00FC4C81">
              <w:rPr>
                <w:noProof/>
                <w:sz w:val="22"/>
                <w:szCs w:val="22"/>
                <w:lang w:val="en-CA" w:eastAsia="en-CA"/>
              </w:rPr>
              <w:tab/>
            </w:r>
            <w:r w:rsidR="00FC4C81" w:rsidRPr="00F5273A">
              <w:rPr>
                <w:rStyle w:val="Hyperlink"/>
                <w:noProof/>
              </w:rPr>
              <w:t>Analysis of the Secondary Endpoint(s)</w:t>
            </w:r>
            <w:r w:rsidR="00FC4C81">
              <w:rPr>
                <w:noProof/>
                <w:webHidden/>
              </w:rPr>
              <w:tab/>
            </w:r>
            <w:r w:rsidR="00FC4C81">
              <w:rPr>
                <w:noProof/>
                <w:webHidden/>
              </w:rPr>
              <w:fldChar w:fldCharType="begin"/>
            </w:r>
            <w:r w:rsidR="00FC4C81">
              <w:rPr>
                <w:noProof/>
                <w:webHidden/>
              </w:rPr>
              <w:instrText xml:space="preserve"> PAGEREF _Toc535830280 \h </w:instrText>
            </w:r>
            <w:r w:rsidR="00FC4C81">
              <w:rPr>
                <w:noProof/>
                <w:webHidden/>
              </w:rPr>
            </w:r>
            <w:r w:rsidR="00FC4C81">
              <w:rPr>
                <w:noProof/>
                <w:webHidden/>
              </w:rPr>
              <w:fldChar w:fldCharType="separate"/>
            </w:r>
            <w:r w:rsidR="00FC4C81">
              <w:rPr>
                <w:noProof/>
                <w:webHidden/>
              </w:rPr>
              <w:t>33</w:t>
            </w:r>
            <w:r w:rsidR="00FC4C81">
              <w:rPr>
                <w:noProof/>
                <w:webHidden/>
              </w:rPr>
              <w:fldChar w:fldCharType="end"/>
            </w:r>
          </w:hyperlink>
        </w:p>
        <w:p w14:paraId="318B3C4F" w14:textId="438ED347" w:rsidR="00FC4C81" w:rsidRDefault="005F5C86">
          <w:pPr>
            <w:pStyle w:val="TOC3"/>
            <w:rPr>
              <w:noProof/>
              <w:sz w:val="22"/>
              <w:szCs w:val="22"/>
              <w:lang w:val="en-CA" w:eastAsia="en-CA"/>
            </w:rPr>
          </w:pPr>
          <w:hyperlink w:anchor="_Toc535830281" w:history="1">
            <w:r w:rsidR="00FC4C81" w:rsidRPr="00F5273A">
              <w:rPr>
                <w:rStyle w:val="Hyperlink"/>
                <w:noProof/>
              </w:rPr>
              <w:t>9.4.4</w:t>
            </w:r>
            <w:r w:rsidR="00FC4C81">
              <w:rPr>
                <w:noProof/>
                <w:sz w:val="22"/>
                <w:szCs w:val="22"/>
                <w:lang w:val="en-CA" w:eastAsia="en-CA"/>
              </w:rPr>
              <w:tab/>
            </w:r>
            <w:r w:rsidR="00FC4C81" w:rsidRPr="00F5273A">
              <w:rPr>
                <w:rStyle w:val="Hyperlink"/>
                <w:noProof/>
              </w:rPr>
              <w:t>Safety Analyses</w:t>
            </w:r>
            <w:r w:rsidR="00FC4C81">
              <w:rPr>
                <w:noProof/>
                <w:webHidden/>
              </w:rPr>
              <w:tab/>
            </w:r>
            <w:r w:rsidR="00FC4C81">
              <w:rPr>
                <w:noProof/>
                <w:webHidden/>
              </w:rPr>
              <w:fldChar w:fldCharType="begin"/>
            </w:r>
            <w:r w:rsidR="00FC4C81">
              <w:rPr>
                <w:noProof/>
                <w:webHidden/>
              </w:rPr>
              <w:instrText xml:space="preserve"> PAGEREF _Toc535830281 \h </w:instrText>
            </w:r>
            <w:r w:rsidR="00FC4C81">
              <w:rPr>
                <w:noProof/>
                <w:webHidden/>
              </w:rPr>
            </w:r>
            <w:r w:rsidR="00FC4C81">
              <w:rPr>
                <w:noProof/>
                <w:webHidden/>
              </w:rPr>
              <w:fldChar w:fldCharType="separate"/>
            </w:r>
            <w:r w:rsidR="00FC4C81">
              <w:rPr>
                <w:noProof/>
                <w:webHidden/>
              </w:rPr>
              <w:t>33</w:t>
            </w:r>
            <w:r w:rsidR="00FC4C81">
              <w:rPr>
                <w:noProof/>
                <w:webHidden/>
              </w:rPr>
              <w:fldChar w:fldCharType="end"/>
            </w:r>
          </w:hyperlink>
        </w:p>
        <w:p w14:paraId="45957532" w14:textId="66CFA5C4" w:rsidR="00FC4C81" w:rsidRDefault="005F5C86">
          <w:pPr>
            <w:pStyle w:val="TOC3"/>
            <w:rPr>
              <w:noProof/>
              <w:sz w:val="22"/>
              <w:szCs w:val="22"/>
              <w:lang w:val="en-CA" w:eastAsia="en-CA"/>
            </w:rPr>
          </w:pPr>
          <w:hyperlink w:anchor="_Toc535830282" w:history="1">
            <w:r w:rsidR="00FC4C81" w:rsidRPr="00F5273A">
              <w:rPr>
                <w:rStyle w:val="Hyperlink"/>
                <w:noProof/>
              </w:rPr>
              <w:t>9.4.5</w:t>
            </w:r>
            <w:r w:rsidR="00FC4C81">
              <w:rPr>
                <w:noProof/>
                <w:sz w:val="22"/>
                <w:szCs w:val="22"/>
                <w:lang w:val="en-CA" w:eastAsia="en-CA"/>
              </w:rPr>
              <w:tab/>
            </w:r>
            <w:r w:rsidR="00FC4C81" w:rsidRPr="00F5273A">
              <w:rPr>
                <w:rStyle w:val="Hyperlink"/>
                <w:noProof/>
              </w:rPr>
              <w:t>Baseline Descriptive Statistics</w:t>
            </w:r>
            <w:r w:rsidR="00FC4C81">
              <w:rPr>
                <w:noProof/>
                <w:webHidden/>
              </w:rPr>
              <w:tab/>
            </w:r>
            <w:r w:rsidR="00FC4C81">
              <w:rPr>
                <w:noProof/>
                <w:webHidden/>
              </w:rPr>
              <w:fldChar w:fldCharType="begin"/>
            </w:r>
            <w:r w:rsidR="00FC4C81">
              <w:rPr>
                <w:noProof/>
                <w:webHidden/>
              </w:rPr>
              <w:instrText xml:space="preserve"> PAGEREF _Toc535830282 \h </w:instrText>
            </w:r>
            <w:r w:rsidR="00FC4C81">
              <w:rPr>
                <w:noProof/>
                <w:webHidden/>
              </w:rPr>
            </w:r>
            <w:r w:rsidR="00FC4C81">
              <w:rPr>
                <w:noProof/>
                <w:webHidden/>
              </w:rPr>
              <w:fldChar w:fldCharType="separate"/>
            </w:r>
            <w:r w:rsidR="00FC4C81">
              <w:rPr>
                <w:noProof/>
                <w:webHidden/>
              </w:rPr>
              <w:t>34</w:t>
            </w:r>
            <w:r w:rsidR="00FC4C81">
              <w:rPr>
                <w:noProof/>
                <w:webHidden/>
              </w:rPr>
              <w:fldChar w:fldCharType="end"/>
            </w:r>
          </w:hyperlink>
        </w:p>
        <w:p w14:paraId="11BDD87B" w14:textId="53DCDF0E" w:rsidR="00FC4C81" w:rsidRDefault="005F5C86">
          <w:pPr>
            <w:pStyle w:val="TOC3"/>
            <w:rPr>
              <w:noProof/>
              <w:sz w:val="22"/>
              <w:szCs w:val="22"/>
              <w:lang w:val="en-CA" w:eastAsia="en-CA"/>
            </w:rPr>
          </w:pPr>
          <w:hyperlink w:anchor="_Toc535830283" w:history="1">
            <w:r w:rsidR="00FC4C81" w:rsidRPr="00F5273A">
              <w:rPr>
                <w:rStyle w:val="Hyperlink"/>
                <w:noProof/>
              </w:rPr>
              <w:t>9.4.6</w:t>
            </w:r>
            <w:r w:rsidR="00FC4C81">
              <w:rPr>
                <w:noProof/>
                <w:sz w:val="22"/>
                <w:szCs w:val="22"/>
                <w:lang w:val="en-CA" w:eastAsia="en-CA"/>
              </w:rPr>
              <w:tab/>
            </w:r>
            <w:r w:rsidR="00FC4C81" w:rsidRPr="00F5273A">
              <w:rPr>
                <w:rStyle w:val="Hyperlink"/>
                <w:noProof/>
              </w:rPr>
              <w:t>Planned Interim Analyses</w:t>
            </w:r>
            <w:r w:rsidR="00FC4C81">
              <w:rPr>
                <w:noProof/>
                <w:webHidden/>
              </w:rPr>
              <w:tab/>
            </w:r>
            <w:r w:rsidR="00FC4C81">
              <w:rPr>
                <w:noProof/>
                <w:webHidden/>
              </w:rPr>
              <w:fldChar w:fldCharType="begin"/>
            </w:r>
            <w:r w:rsidR="00FC4C81">
              <w:rPr>
                <w:noProof/>
                <w:webHidden/>
              </w:rPr>
              <w:instrText xml:space="preserve"> PAGEREF _Toc535830283 \h </w:instrText>
            </w:r>
            <w:r w:rsidR="00FC4C81">
              <w:rPr>
                <w:noProof/>
                <w:webHidden/>
              </w:rPr>
            </w:r>
            <w:r w:rsidR="00FC4C81">
              <w:rPr>
                <w:noProof/>
                <w:webHidden/>
              </w:rPr>
              <w:fldChar w:fldCharType="separate"/>
            </w:r>
            <w:r w:rsidR="00FC4C81">
              <w:rPr>
                <w:noProof/>
                <w:webHidden/>
              </w:rPr>
              <w:t>34</w:t>
            </w:r>
            <w:r w:rsidR="00FC4C81">
              <w:rPr>
                <w:noProof/>
                <w:webHidden/>
              </w:rPr>
              <w:fldChar w:fldCharType="end"/>
            </w:r>
          </w:hyperlink>
        </w:p>
        <w:p w14:paraId="3B26ADF1" w14:textId="31F9B257" w:rsidR="00FC4C81" w:rsidRDefault="005F5C86">
          <w:pPr>
            <w:pStyle w:val="TOC3"/>
            <w:rPr>
              <w:noProof/>
              <w:sz w:val="22"/>
              <w:szCs w:val="22"/>
              <w:lang w:val="en-CA" w:eastAsia="en-CA"/>
            </w:rPr>
          </w:pPr>
          <w:hyperlink w:anchor="_Toc535830284" w:history="1">
            <w:r w:rsidR="00FC4C81" w:rsidRPr="00F5273A">
              <w:rPr>
                <w:rStyle w:val="Hyperlink"/>
                <w:noProof/>
              </w:rPr>
              <w:t>9.4.7</w:t>
            </w:r>
            <w:r w:rsidR="00FC4C81">
              <w:rPr>
                <w:noProof/>
                <w:sz w:val="22"/>
                <w:szCs w:val="22"/>
                <w:lang w:val="en-CA" w:eastAsia="en-CA"/>
              </w:rPr>
              <w:tab/>
            </w:r>
            <w:r w:rsidR="00FC4C81" w:rsidRPr="00F5273A">
              <w:rPr>
                <w:rStyle w:val="Hyperlink"/>
                <w:noProof/>
              </w:rPr>
              <w:t>Sub Group Analyses</w:t>
            </w:r>
            <w:r w:rsidR="00FC4C81">
              <w:rPr>
                <w:noProof/>
                <w:webHidden/>
              </w:rPr>
              <w:tab/>
            </w:r>
            <w:r w:rsidR="00FC4C81">
              <w:rPr>
                <w:noProof/>
                <w:webHidden/>
              </w:rPr>
              <w:fldChar w:fldCharType="begin"/>
            </w:r>
            <w:r w:rsidR="00FC4C81">
              <w:rPr>
                <w:noProof/>
                <w:webHidden/>
              </w:rPr>
              <w:instrText xml:space="preserve"> PAGEREF _Toc535830284 \h </w:instrText>
            </w:r>
            <w:r w:rsidR="00FC4C81">
              <w:rPr>
                <w:noProof/>
                <w:webHidden/>
              </w:rPr>
            </w:r>
            <w:r w:rsidR="00FC4C81">
              <w:rPr>
                <w:noProof/>
                <w:webHidden/>
              </w:rPr>
              <w:fldChar w:fldCharType="separate"/>
            </w:r>
            <w:r w:rsidR="00FC4C81">
              <w:rPr>
                <w:noProof/>
                <w:webHidden/>
              </w:rPr>
              <w:t>35</w:t>
            </w:r>
            <w:r w:rsidR="00FC4C81">
              <w:rPr>
                <w:noProof/>
                <w:webHidden/>
              </w:rPr>
              <w:fldChar w:fldCharType="end"/>
            </w:r>
          </w:hyperlink>
        </w:p>
        <w:p w14:paraId="55EBC66C" w14:textId="43BB1F2E" w:rsidR="00FC4C81" w:rsidRDefault="005F5C86">
          <w:pPr>
            <w:pStyle w:val="TOC3"/>
            <w:rPr>
              <w:noProof/>
              <w:sz w:val="22"/>
              <w:szCs w:val="22"/>
              <w:lang w:val="en-CA" w:eastAsia="en-CA"/>
            </w:rPr>
          </w:pPr>
          <w:hyperlink w:anchor="_Toc535830285" w:history="1">
            <w:r w:rsidR="00FC4C81" w:rsidRPr="00F5273A">
              <w:rPr>
                <w:rStyle w:val="Hyperlink"/>
                <w:noProof/>
              </w:rPr>
              <w:t>9.4.8</w:t>
            </w:r>
            <w:r w:rsidR="00FC4C81">
              <w:rPr>
                <w:noProof/>
                <w:sz w:val="22"/>
                <w:szCs w:val="22"/>
                <w:lang w:val="en-CA" w:eastAsia="en-CA"/>
              </w:rPr>
              <w:tab/>
            </w:r>
            <w:r w:rsidR="00FC4C81" w:rsidRPr="00F5273A">
              <w:rPr>
                <w:rStyle w:val="Hyperlink"/>
                <w:noProof/>
              </w:rPr>
              <w:t>Tabulation of Individual Participant Data</w:t>
            </w:r>
            <w:r w:rsidR="00FC4C81">
              <w:rPr>
                <w:noProof/>
                <w:webHidden/>
              </w:rPr>
              <w:tab/>
            </w:r>
            <w:r w:rsidR="00FC4C81">
              <w:rPr>
                <w:noProof/>
                <w:webHidden/>
              </w:rPr>
              <w:fldChar w:fldCharType="begin"/>
            </w:r>
            <w:r w:rsidR="00FC4C81">
              <w:rPr>
                <w:noProof/>
                <w:webHidden/>
              </w:rPr>
              <w:instrText xml:space="preserve"> PAGEREF _Toc535830285 \h </w:instrText>
            </w:r>
            <w:r w:rsidR="00FC4C81">
              <w:rPr>
                <w:noProof/>
                <w:webHidden/>
              </w:rPr>
            </w:r>
            <w:r w:rsidR="00FC4C81">
              <w:rPr>
                <w:noProof/>
                <w:webHidden/>
              </w:rPr>
              <w:fldChar w:fldCharType="separate"/>
            </w:r>
            <w:r w:rsidR="00FC4C81">
              <w:rPr>
                <w:noProof/>
                <w:webHidden/>
              </w:rPr>
              <w:t>35</w:t>
            </w:r>
            <w:r w:rsidR="00FC4C81">
              <w:rPr>
                <w:noProof/>
                <w:webHidden/>
              </w:rPr>
              <w:fldChar w:fldCharType="end"/>
            </w:r>
          </w:hyperlink>
        </w:p>
        <w:p w14:paraId="51280F33" w14:textId="42571D1F" w:rsidR="00FC4C81" w:rsidRDefault="005F5C86">
          <w:pPr>
            <w:pStyle w:val="TOC3"/>
            <w:rPr>
              <w:noProof/>
              <w:sz w:val="22"/>
              <w:szCs w:val="22"/>
              <w:lang w:val="en-CA" w:eastAsia="en-CA"/>
            </w:rPr>
          </w:pPr>
          <w:hyperlink w:anchor="_Toc535830286" w:history="1">
            <w:r w:rsidR="00FC4C81" w:rsidRPr="00F5273A">
              <w:rPr>
                <w:rStyle w:val="Hyperlink"/>
                <w:noProof/>
              </w:rPr>
              <w:t>9.4.9</w:t>
            </w:r>
            <w:r w:rsidR="00FC4C81">
              <w:rPr>
                <w:noProof/>
                <w:sz w:val="22"/>
                <w:szCs w:val="22"/>
                <w:lang w:val="en-CA" w:eastAsia="en-CA"/>
              </w:rPr>
              <w:tab/>
            </w:r>
            <w:r w:rsidR="00FC4C81" w:rsidRPr="00F5273A">
              <w:rPr>
                <w:rStyle w:val="Hyperlink"/>
                <w:noProof/>
              </w:rPr>
              <w:t>Exploratory Analyses</w:t>
            </w:r>
            <w:r w:rsidR="00FC4C81">
              <w:rPr>
                <w:noProof/>
                <w:webHidden/>
              </w:rPr>
              <w:tab/>
            </w:r>
            <w:r w:rsidR="00FC4C81">
              <w:rPr>
                <w:noProof/>
                <w:webHidden/>
              </w:rPr>
              <w:fldChar w:fldCharType="begin"/>
            </w:r>
            <w:r w:rsidR="00FC4C81">
              <w:rPr>
                <w:noProof/>
                <w:webHidden/>
              </w:rPr>
              <w:instrText xml:space="preserve"> PAGEREF _Toc535830286 \h </w:instrText>
            </w:r>
            <w:r w:rsidR="00FC4C81">
              <w:rPr>
                <w:noProof/>
                <w:webHidden/>
              </w:rPr>
            </w:r>
            <w:r w:rsidR="00FC4C81">
              <w:rPr>
                <w:noProof/>
                <w:webHidden/>
              </w:rPr>
              <w:fldChar w:fldCharType="separate"/>
            </w:r>
            <w:r w:rsidR="00FC4C81">
              <w:rPr>
                <w:noProof/>
                <w:webHidden/>
              </w:rPr>
              <w:t>35</w:t>
            </w:r>
            <w:r w:rsidR="00FC4C81">
              <w:rPr>
                <w:noProof/>
                <w:webHidden/>
              </w:rPr>
              <w:fldChar w:fldCharType="end"/>
            </w:r>
          </w:hyperlink>
        </w:p>
        <w:p w14:paraId="08DBFBEF" w14:textId="2B623E06" w:rsidR="00FC4C81" w:rsidRDefault="005F5C86">
          <w:pPr>
            <w:pStyle w:val="TOC1"/>
            <w:rPr>
              <w:noProof/>
              <w:sz w:val="22"/>
              <w:szCs w:val="22"/>
              <w:lang w:val="en-CA" w:eastAsia="en-CA"/>
            </w:rPr>
          </w:pPr>
          <w:hyperlink w:anchor="_Toc535830287" w:history="1">
            <w:r w:rsidR="00FC4C81" w:rsidRPr="00F5273A">
              <w:rPr>
                <w:rStyle w:val="Hyperlink"/>
                <w:noProof/>
              </w:rPr>
              <w:t>10</w:t>
            </w:r>
            <w:r w:rsidR="00FC4C81">
              <w:rPr>
                <w:noProof/>
                <w:sz w:val="22"/>
                <w:szCs w:val="22"/>
                <w:lang w:val="en-CA" w:eastAsia="en-CA"/>
              </w:rPr>
              <w:tab/>
            </w:r>
            <w:r w:rsidR="00FC4C81" w:rsidRPr="00F5273A">
              <w:rPr>
                <w:rStyle w:val="Hyperlink"/>
                <w:noProof/>
              </w:rPr>
              <w:t>SUPPORTING DOCUMENTATION AND OPERATIONAL CONSIDERATIONS</w:t>
            </w:r>
            <w:r w:rsidR="00FC4C81">
              <w:rPr>
                <w:noProof/>
                <w:webHidden/>
              </w:rPr>
              <w:tab/>
            </w:r>
            <w:r w:rsidR="00FC4C81">
              <w:rPr>
                <w:noProof/>
                <w:webHidden/>
              </w:rPr>
              <w:fldChar w:fldCharType="begin"/>
            </w:r>
            <w:r w:rsidR="00FC4C81">
              <w:rPr>
                <w:noProof/>
                <w:webHidden/>
              </w:rPr>
              <w:instrText xml:space="preserve"> PAGEREF _Toc535830287 \h </w:instrText>
            </w:r>
            <w:r w:rsidR="00FC4C81">
              <w:rPr>
                <w:noProof/>
                <w:webHidden/>
              </w:rPr>
            </w:r>
            <w:r w:rsidR="00FC4C81">
              <w:rPr>
                <w:noProof/>
                <w:webHidden/>
              </w:rPr>
              <w:fldChar w:fldCharType="separate"/>
            </w:r>
            <w:r w:rsidR="00FC4C81">
              <w:rPr>
                <w:noProof/>
                <w:webHidden/>
              </w:rPr>
              <w:t>35</w:t>
            </w:r>
            <w:r w:rsidR="00FC4C81">
              <w:rPr>
                <w:noProof/>
                <w:webHidden/>
              </w:rPr>
              <w:fldChar w:fldCharType="end"/>
            </w:r>
          </w:hyperlink>
        </w:p>
        <w:p w14:paraId="7A5CC295" w14:textId="6ED24EAA" w:rsidR="00FC4C81" w:rsidRDefault="005F5C86">
          <w:pPr>
            <w:pStyle w:val="TOC2"/>
            <w:rPr>
              <w:sz w:val="22"/>
              <w:szCs w:val="22"/>
              <w:lang w:val="en-CA" w:eastAsia="en-CA"/>
            </w:rPr>
          </w:pPr>
          <w:hyperlink w:anchor="_Toc535830288" w:history="1">
            <w:r w:rsidR="00FC4C81" w:rsidRPr="00F5273A">
              <w:rPr>
                <w:rStyle w:val="Hyperlink"/>
              </w:rPr>
              <w:t>10.1</w:t>
            </w:r>
            <w:r w:rsidR="00FC4C81">
              <w:rPr>
                <w:sz w:val="22"/>
                <w:szCs w:val="22"/>
                <w:lang w:val="en-CA" w:eastAsia="en-CA"/>
              </w:rPr>
              <w:tab/>
            </w:r>
            <w:r w:rsidR="00FC4C81" w:rsidRPr="00F5273A">
              <w:rPr>
                <w:rStyle w:val="Hyperlink"/>
              </w:rPr>
              <w:t>Regulatory, Ethical, and Study Oversight Considerations</w:t>
            </w:r>
            <w:r w:rsidR="00FC4C81">
              <w:rPr>
                <w:webHidden/>
              </w:rPr>
              <w:tab/>
            </w:r>
            <w:r w:rsidR="00FC4C81">
              <w:rPr>
                <w:webHidden/>
              </w:rPr>
              <w:fldChar w:fldCharType="begin"/>
            </w:r>
            <w:r w:rsidR="00FC4C81">
              <w:rPr>
                <w:webHidden/>
              </w:rPr>
              <w:instrText xml:space="preserve"> PAGEREF _Toc535830288 \h </w:instrText>
            </w:r>
            <w:r w:rsidR="00FC4C81">
              <w:rPr>
                <w:webHidden/>
              </w:rPr>
            </w:r>
            <w:r w:rsidR="00FC4C81">
              <w:rPr>
                <w:webHidden/>
              </w:rPr>
              <w:fldChar w:fldCharType="separate"/>
            </w:r>
            <w:r w:rsidR="00FC4C81">
              <w:rPr>
                <w:webHidden/>
              </w:rPr>
              <w:t>35</w:t>
            </w:r>
            <w:r w:rsidR="00FC4C81">
              <w:rPr>
                <w:webHidden/>
              </w:rPr>
              <w:fldChar w:fldCharType="end"/>
            </w:r>
          </w:hyperlink>
        </w:p>
        <w:p w14:paraId="53A1C843" w14:textId="7BDEFA4B" w:rsidR="00FC4C81" w:rsidRDefault="005F5C86">
          <w:pPr>
            <w:pStyle w:val="TOC3"/>
            <w:rPr>
              <w:noProof/>
              <w:sz w:val="22"/>
              <w:szCs w:val="22"/>
              <w:lang w:val="en-CA" w:eastAsia="en-CA"/>
            </w:rPr>
          </w:pPr>
          <w:hyperlink w:anchor="_Toc535830289" w:history="1">
            <w:r w:rsidR="00FC4C81" w:rsidRPr="00F5273A">
              <w:rPr>
                <w:rStyle w:val="Hyperlink"/>
                <w:noProof/>
              </w:rPr>
              <w:t>10.1.1</w:t>
            </w:r>
            <w:r w:rsidR="00FC4C81">
              <w:rPr>
                <w:noProof/>
                <w:sz w:val="22"/>
                <w:szCs w:val="22"/>
                <w:lang w:val="en-CA" w:eastAsia="en-CA"/>
              </w:rPr>
              <w:tab/>
            </w:r>
            <w:r w:rsidR="00FC4C81" w:rsidRPr="00F5273A">
              <w:rPr>
                <w:rStyle w:val="Hyperlink"/>
                <w:noProof/>
              </w:rPr>
              <w:t>Study Discontinuation and Closure</w:t>
            </w:r>
            <w:r w:rsidR="00FC4C81">
              <w:rPr>
                <w:noProof/>
                <w:webHidden/>
              </w:rPr>
              <w:tab/>
            </w:r>
            <w:r w:rsidR="00FC4C81">
              <w:rPr>
                <w:noProof/>
                <w:webHidden/>
              </w:rPr>
              <w:fldChar w:fldCharType="begin"/>
            </w:r>
            <w:r w:rsidR="00FC4C81">
              <w:rPr>
                <w:noProof/>
                <w:webHidden/>
              </w:rPr>
              <w:instrText xml:space="preserve"> PAGEREF _Toc535830289 \h </w:instrText>
            </w:r>
            <w:r w:rsidR="00FC4C81">
              <w:rPr>
                <w:noProof/>
                <w:webHidden/>
              </w:rPr>
            </w:r>
            <w:r w:rsidR="00FC4C81">
              <w:rPr>
                <w:noProof/>
                <w:webHidden/>
              </w:rPr>
              <w:fldChar w:fldCharType="separate"/>
            </w:r>
            <w:r w:rsidR="00FC4C81">
              <w:rPr>
                <w:noProof/>
                <w:webHidden/>
              </w:rPr>
              <w:t>36</w:t>
            </w:r>
            <w:r w:rsidR="00FC4C81">
              <w:rPr>
                <w:noProof/>
                <w:webHidden/>
              </w:rPr>
              <w:fldChar w:fldCharType="end"/>
            </w:r>
          </w:hyperlink>
        </w:p>
        <w:p w14:paraId="008C8F2E" w14:textId="487474A3" w:rsidR="00FC4C81" w:rsidRDefault="005F5C86">
          <w:pPr>
            <w:pStyle w:val="TOC3"/>
            <w:rPr>
              <w:noProof/>
              <w:sz w:val="22"/>
              <w:szCs w:val="22"/>
              <w:lang w:val="en-CA" w:eastAsia="en-CA"/>
            </w:rPr>
          </w:pPr>
          <w:hyperlink w:anchor="_Toc535830290" w:history="1">
            <w:r w:rsidR="00FC4C81" w:rsidRPr="00F5273A">
              <w:rPr>
                <w:rStyle w:val="Hyperlink"/>
                <w:noProof/>
              </w:rPr>
              <w:t>10.1.2</w:t>
            </w:r>
            <w:r w:rsidR="00FC4C81">
              <w:rPr>
                <w:noProof/>
                <w:sz w:val="22"/>
                <w:szCs w:val="22"/>
                <w:lang w:val="en-CA" w:eastAsia="en-CA"/>
              </w:rPr>
              <w:tab/>
            </w:r>
            <w:r w:rsidR="00FC4C81" w:rsidRPr="00F5273A">
              <w:rPr>
                <w:rStyle w:val="Hyperlink"/>
                <w:noProof/>
              </w:rPr>
              <w:t>Confidentiality and Privacy</w:t>
            </w:r>
            <w:r w:rsidR="00FC4C81">
              <w:rPr>
                <w:noProof/>
                <w:webHidden/>
              </w:rPr>
              <w:tab/>
            </w:r>
            <w:r w:rsidR="00FC4C81">
              <w:rPr>
                <w:noProof/>
                <w:webHidden/>
              </w:rPr>
              <w:fldChar w:fldCharType="begin"/>
            </w:r>
            <w:r w:rsidR="00FC4C81">
              <w:rPr>
                <w:noProof/>
                <w:webHidden/>
              </w:rPr>
              <w:instrText xml:space="preserve"> PAGEREF _Toc535830290 \h </w:instrText>
            </w:r>
            <w:r w:rsidR="00FC4C81">
              <w:rPr>
                <w:noProof/>
                <w:webHidden/>
              </w:rPr>
            </w:r>
            <w:r w:rsidR="00FC4C81">
              <w:rPr>
                <w:noProof/>
                <w:webHidden/>
              </w:rPr>
              <w:fldChar w:fldCharType="separate"/>
            </w:r>
            <w:r w:rsidR="00FC4C81">
              <w:rPr>
                <w:noProof/>
                <w:webHidden/>
              </w:rPr>
              <w:t>36</w:t>
            </w:r>
            <w:r w:rsidR="00FC4C81">
              <w:rPr>
                <w:noProof/>
                <w:webHidden/>
              </w:rPr>
              <w:fldChar w:fldCharType="end"/>
            </w:r>
          </w:hyperlink>
        </w:p>
        <w:p w14:paraId="2B5D8D36" w14:textId="4A72B41C" w:rsidR="00FC4C81" w:rsidRDefault="005F5C86">
          <w:pPr>
            <w:pStyle w:val="TOC3"/>
            <w:rPr>
              <w:noProof/>
              <w:sz w:val="22"/>
              <w:szCs w:val="22"/>
              <w:lang w:val="en-CA" w:eastAsia="en-CA"/>
            </w:rPr>
          </w:pPr>
          <w:hyperlink w:anchor="_Toc535830291" w:history="1">
            <w:r w:rsidR="00FC4C81" w:rsidRPr="00F5273A">
              <w:rPr>
                <w:rStyle w:val="Hyperlink"/>
                <w:noProof/>
              </w:rPr>
              <w:t>10.1.3</w:t>
            </w:r>
            <w:r w:rsidR="00FC4C81">
              <w:rPr>
                <w:noProof/>
                <w:sz w:val="22"/>
                <w:szCs w:val="22"/>
                <w:lang w:val="en-CA" w:eastAsia="en-CA"/>
              </w:rPr>
              <w:tab/>
            </w:r>
            <w:r w:rsidR="00FC4C81" w:rsidRPr="00F5273A">
              <w:rPr>
                <w:rStyle w:val="Hyperlink"/>
                <w:noProof/>
              </w:rPr>
              <w:t>Future Use of Stored Specimens and Data</w:t>
            </w:r>
            <w:r w:rsidR="00FC4C81">
              <w:rPr>
                <w:noProof/>
                <w:webHidden/>
              </w:rPr>
              <w:tab/>
            </w:r>
            <w:r w:rsidR="00FC4C81">
              <w:rPr>
                <w:noProof/>
                <w:webHidden/>
              </w:rPr>
              <w:fldChar w:fldCharType="begin"/>
            </w:r>
            <w:r w:rsidR="00FC4C81">
              <w:rPr>
                <w:noProof/>
                <w:webHidden/>
              </w:rPr>
              <w:instrText xml:space="preserve"> PAGEREF _Toc535830291 \h </w:instrText>
            </w:r>
            <w:r w:rsidR="00FC4C81">
              <w:rPr>
                <w:noProof/>
                <w:webHidden/>
              </w:rPr>
            </w:r>
            <w:r w:rsidR="00FC4C81">
              <w:rPr>
                <w:noProof/>
                <w:webHidden/>
              </w:rPr>
              <w:fldChar w:fldCharType="separate"/>
            </w:r>
            <w:r w:rsidR="00FC4C81">
              <w:rPr>
                <w:noProof/>
                <w:webHidden/>
              </w:rPr>
              <w:t>38</w:t>
            </w:r>
            <w:r w:rsidR="00FC4C81">
              <w:rPr>
                <w:noProof/>
                <w:webHidden/>
              </w:rPr>
              <w:fldChar w:fldCharType="end"/>
            </w:r>
          </w:hyperlink>
        </w:p>
        <w:p w14:paraId="3EFF1E9E" w14:textId="12BC7884" w:rsidR="00FC4C81" w:rsidRDefault="005F5C86">
          <w:pPr>
            <w:pStyle w:val="TOC3"/>
            <w:rPr>
              <w:noProof/>
              <w:sz w:val="22"/>
              <w:szCs w:val="22"/>
              <w:lang w:val="en-CA" w:eastAsia="en-CA"/>
            </w:rPr>
          </w:pPr>
          <w:hyperlink w:anchor="_Toc535830292" w:history="1">
            <w:r w:rsidR="00FC4C81" w:rsidRPr="00F5273A">
              <w:rPr>
                <w:rStyle w:val="Hyperlink"/>
                <w:noProof/>
              </w:rPr>
              <w:t>10.1.4</w:t>
            </w:r>
            <w:r w:rsidR="00FC4C81">
              <w:rPr>
                <w:noProof/>
                <w:sz w:val="22"/>
                <w:szCs w:val="22"/>
                <w:lang w:val="en-CA" w:eastAsia="en-CA"/>
              </w:rPr>
              <w:tab/>
            </w:r>
            <w:r w:rsidR="00FC4C81" w:rsidRPr="00F5273A">
              <w:rPr>
                <w:rStyle w:val="Hyperlink"/>
                <w:noProof/>
              </w:rPr>
              <w:t>Key Roles and Study Governance</w:t>
            </w:r>
            <w:r w:rsidR="00FC4C81">
              <w:rPr>
                <w:noProof/>
                <w:webHidden/>
              </w:rPr>
              <w:tab/>
            </w:r>
            <w:r w:rsidR="00FC4C81">
              <w:rPr>
                <w:noProof/>
                <w:webHidden/>
              </w:rPr>
              <w:fldChar w:fldCharType="begin"/>
            </w:r>
            <w:r w:rsidR="00FC4C81">
              <w:rPr>
                <w:noProof/>
                <w:webHidden/>
              </w:rPr>
              <w:instrText xml:space="preserve"> PAGEREF _Toc535830292 \h </w:instrText>
            </w:r>
            <w:r w:rsidR="00FC4C81">
              <w:rPr>
                <w:noProof/>
                <w:webHidden/>
              </w:rPr>
            </w:r>
            <w:r w:rsidR="00FC4C81">
              <w:rPr>
                <w:noProof/>
                <w:webHidden/>
              </w:rPr>
              <w:fldChar w:fldCharType="separate"/>
            </w:r>
            <w:r w:rsidR="00FC4C81">
              <w:rPr>
                <w:noProof/>
                <w:webHidden/>
              </w:rPr>
              <w:t>39</w:t>
            </w:r>
            <w:r w:rsidR="00FC4C81">
              <w:rPr>
                <w:noProof/>
                <w:webHidden/>
              </w:rPr>
              <w:fldChar w:fldCharType="end"/>
            </w:r>
          </w:hyperlink>
        </w:p>
        <w:p w14:paraId="5C467C1C" w14:textId="67D6B28C" w:rsidR="00FC4C81" w:rsidRDefault="005F5C86">
          <w:pPr>
            <w:pStyle w:val="TOC3"/>
            <w:rPr>
              <w:noProof/>
              <w:sz w:val="22"/>
              <w:szCs w:val="22"/>
              <w:lang w:val="en-CA" w:eastAsia="en-CA"/>
            </w:rPr>
          </w:pPr>
          <w:hyperlink w:anchor="_Toc535830293" w:history="1">
            <w:r w:rsidR="00FC4C81" w:rsidRPr="00F5273A">
              <w:rPr>
                <w:rStyle w:val="Hyperlink"/>
                <w:noProof/>
              </w:rPr>
              <w:t>10.1.5</w:t>
            </w:r>
            <w:r w:rsidR="00FC4C81">
              <w:rPr>
                <w:noProof/>
                <w:sz w:val="22"/>
                <w:szCs w:val="22"/>
                <w:lang w:val="en-CA" w:eastAsia="en-CA"/>
              </w:rPr>
              <w:tab/>
            </w:r>
            <w:r w:rsidR="00FC4C81" w:rsidRPr="00F5273A">
              <w:rPr>
                <w:rStyle w:val="Hyperlink"/>
                <w:noProof/>
              </w:rPr>
              <w:t>Safety Oversight</w:t>
            </w:r>
            <w:r w:rsidR="00FC4C81">
              <w:rPr>
                <w:noProof/>
                <w:webHidden/>
              </w:rPr>
              <w:tab/>
            </w:r>
            <w:r w:rsidR="00FC4C81">
              <w:rPr>
                <w:noProof/>
                <w:webHidden/>
              </w:rPr>
              <w:fldChar w:fldCharType="begin"/>
            </w:r>
            <w:r w:rsidR="00FC4C81">
              <w:rPr>
                <w:noProof/>
                <w:webHidden/>
              </w:rPr>
              <w:instrText xml:space="preserve"> PAGEREF _Toc535830293 \h </w:instrText>
            </w:r>
            <w:r w:rsidR="00FC4C81">
              <w:rPr>
                <w:noProof/>
                <w:webHidden/>
              </w:rPr>
            </w:r>
            <w:r w:rsidR="00FC4C81">
              <w:rPr>
                <w:noProof/>
                <w:webHidden/>
              </w:rPr>
              <w:fldChar w:fldCharType="separate"/>
            </w:r>
            <w:r w:rsidR="00FC4C81">
              <w:rPr>
                <w:noProof/>
                <w:webHidden/>
              </w:rPr>
              <w:t>39</w:t>
            </w:r>
            <w:r w:rsidR="00FC4C81">
              <w:rPr>
                <w:noProof/>
                <w:webHidden/>
              </w:rPr>
              <w:fldChar w:fldCharType="end"/>
            </w:r>
          </w:hyperlink>
        </w:p>
        <w:p w14:paraId="17142520" w14:textId="4AD4BD95" w:rsidR="00FC4C81" w:rsidRDefault="005F5C86">
          <w:pPr>
            <w:pStyle w:val="TOC3"/>
            <w:rPr>
              <w:noProof/>
              <w:sz w:val="22"/>
              <w:szCs w:val="22"/>
              <w:lang w:val="en-CA" w:eastAsia="en-CA"/>
            </w:rPr>
          </w:pPr>
          <w:hyperlink w:anchor="_Toc535830294" w:history="1">
            <w:r w:rsidR="00FC4C81" w:rsidRPr="00F5273A">
              <w:rPr>
                <w:rStyle w:val="Hyperlink"/>
                <w:noProof/>
              </w:rPr>
              <w:t>10.1.6</w:t>
            </w:r>
            <w:r w:rsidR="00FC4C81">
              <w:rPr>
                <w:noProof/>
                <w:sz w:val="22"/>
                <w:szCs w:val="22"/>
                <w:lang w:val="en-CA" w:eastAsia="en-CA"/>
              </w:rPr>
              <w:tab/>
            </w:r>
            <w:r w:rsidR="00FC4C81" w:rsidRPr="00F5273A">
              <w:rPr>
                <w:rStyle w:val="Hyperlink"/>
                <w:noProof/>
              </w:rPr>
              <w:t>Study Monitoring</w:t>
            </w:r>
            <w:r w:rsidR="00FC4C81">
              <w:rPr>
                <w:noProof/>
                <w:webHidden/>
              </w:rPr>
              <w:tab/>
            </w:r>
            <w:r w:rsidR="00FC4C81">
              <w:rPr>
                <w:noProof/>
                <w:webHidden/>
              </w:rPr>
              <w:fldChar w:fldCharType="begin"/>
            </w:r>
            <w:r w:rsidR="00FC4C81">
              <w:rPr>
                <w:noProof/>
                <w:webHidden/>
              </w:rPr>
              <w:instrText xml:space="preserve"> PAGEREF _Toc535830294 \h </w:instrText>
            </w:r>
            <w:r w:rsidR="00FC4C81">
              <w:rPr>
                <w:noProof/>
                <w:webHidden/>
              </w:rPr>
            </w:r>
            <w:r w:rsidR="00FC4C81">
              <w:rPr>
                <w:noProof/>
                <w:webHidden/>
              </w:rPr>
              <w:fldChar w:fldCharType="separate"/>
            </w:r>
            <w:r w:rsidR="00FC4C81">
              <w:rPr>
                <w:noProof/>
                <w:webHidden/>
              </w:rPr>
              <w:t>40</w:t>
            </w:r>
            <w:r w:rsidR="00FC4C81">
              <w:rPr>
                <w:noProof/>
                <w:webHidden/>
              </w:rPr>
              <w:fldChar w:fldCharType="end"/>
            </w:r>
          </w:hyperlink>
        </w:p>
        <w:p w14:paraId="7AE10620" w14:textId="332711CD" w:rsidR="00FC4C81" w:rsidRDefault="005F5C86">
          <w:pPr>
            <w:pStyle w:val="TOC3"/>
            <w:rPr>
              <w:noProof/>
              <w:sz w:val="22"/>
              <w:szCs w:val="22"/>
              <w:lang w:val="en-CA" w:eastAsia="en-CA"/>
            </w:rPr>
          </w:pPr>
          <w:hyperlink w:anchor="_Toc535830295" w:history="1">
            <w:r w:rsidR="00FC4C81" w:rsidRPr="00F5273A">
              <w:rPr>
                <w:rStyle w:val="Hyperlink"/>
                <w:noProof/>
              </w:rPr>
              <w:t>10.1.7</w:t>
            </w:r>
            <w:r w:rsidR="00FC4C81">
              <w:rPr>
                <w:noProof/>
                <w:sz w:val="22"/>
                <w:szCs w:val="22"/>
                <w:lang w:val="en-CA" w:eastAsia="en-CA"/>
              </w:rPr>
              <w:tab/>
            </w:r>
            <w:r w:rsidR="00FC4C81" w:rsidRPr="00F5273A">
              <w:rPr>
                <w:rStyle w:val="Hyperlink"/>
                <w:noProof/>
              </w:rPr>
              <w:t>Quality Assurance and Quality Control</w:t>
            </w:r>
            <w:r w:rsidR="00FC4C81">
              <w:rPr>
                <w:noProof/>
                <w:webHidden/>
              </w:rPr>
              <w:tab/>
            </w:r>
            <w:r w:rsidR="00FC4C81">
              <w:rPr>
                <w:noProof/>
                <w:webHidden/>
              </w:rPr>
              <w:fldChar w:fldCharType="begin"/>
            </w:r>
            <w:r w:rsidR="00FC4C81">
              <w:rPr>
                <w:noProof/>
                <w:webHidden/>
              </w:rPr>
              <w:instrText xml:space="preserve"> PAGEREF _Toc535830295 \h </w:instrText>
            </w:r>
            <w:r w:rsidR="00FC4C81">
              <w:rPr>
                <w:noProof/>
                <w:webHidden/>
              </w:rPr>
            </w:r>
            <w:r w:rsidR="00FC4C81">
              <w:rPr>
                <w:noProof/>
                <w:webHidden/>
              </w:rPr>
              <w:fldChar w:fldCharType="separate"/>
            </w:r>
            <w:r w:rsidR="00FC4C81">
              <w:rPr>
                <w:noProof/>
                <w:webHidden/>
              </w:rPr>
              <w:t>41</w:t>
            </w:r>
            <w:r w:rsidR="00FC4C81">
              <w:rPr>
                <w:noProof/>
                <w:webHidden/>
              </w:rPr>
              <w:fldChar w:fldCharType="end"/>
            </w:r>
          </w:hyperlink>
        </w:p>
        <w:p w14:paraId="25B50119" w14:textId="51E0863C" w:rsidR="00FC4C81" w:rsidRDefault="005F5C86">
          <w:pPr>
            <w:pStyle w:val="TOC3"/>
            <w:rPr>
              <w:noProof/>
              <w:sz w:val="22"/>
              <w:szCs w:val="22"/>
              <w:lang w:val="en-CA" w:eastAsia="en-CA"/>
            </w:rPr>
          </w:pPr>
          <w:hyperlink w:anchor="_Toc535830296" w:history="1">
            <w:r w:rsidR="00FC4C81" w:rsidRPr="00F5273A">
              <w:rPr>
                <w:rStyle w:val="Hyperlink"/>
                <w:noProof/>
              </w:rPr>
              <w:t>10.1.8</w:t>
            </w:r>
            <w:r w:rsidR="00FC4C81">
              <w:rPr>
                <w:noProof/>
                <w:sz w:val="22"/>
                <w:szCs w:val="22"/>
                <w:lang w:val="en-CA" w:eastAsia="en-CA"/>
              </w:rPr>
              <w:tab/>
            </w:r>
            <w:r w:rsidR="00FC4C81" w:rsidRPr="00F5273A">
              <w:rPr>
                <w:rStyle w:val="Hyperlink"/>
                <w:noProof/>
              </w:rPr>
              <w:t>Data Handling and Record Keeping</w:t>
            </w:r>
            <w:r w:rsidR="00FC4C81">
              <w:rPr>
                <w:noProof/>
                <w:webHidden/>
              </w:rPr>
              <w:tab/>
            </w:r>
            <w:r w:rsidR="00FC4C81">
              <w:rPr>
                <w:noProof/>
                <w:webHidden/>
              </w:rPr>
              <w:fldChar w:fldCharType="begin"/>
            </w:r>
            <w:r w:rsidR="00FC4C81">
              <w:rPr>
                <w:noProof/>
                <w:webHidden/>
              </w:rPr>
              <w:instrText xml:space="preserve"> PAGEREF _Toc535830296 \h </w:instrText>
            </w:r>
            <w:r w:rsidR="00FC4C81">
              <w:rPr>
                <w:noProof/>
                <w:webHidden/>
              </w:rPr>
            </w:r>
            <w:r w:rsidR="00FC4C81">
              <w:rPr>
                <w:noProof/>
                <w:webHidden/>
              </w:rPr>
              <w:fldChar w:fldCharType="separate"/>
            </w:r>
            <w:r w:rsidR="00FC4C81">
              <w:rPr>
                <w:noProof/>
                <w:webHidden/>
              </w:rPr>
              <w:t>42</w:t>
            </w:r>
            <w:r w:rsidR="00FC4C81">
              <w:rPr>
                <w:noProof/>
                <w:webHidden/>
              </w:rPr>
              <w:fldChar w:fldCharType="end"/>
            </w:r>
          </w:hyperlink>
        </w:p>
        <w:p w14:paraId="2BF7DF25" w14:textId="41D09D4B" w:rsidR="00FC4C81" w:rsidRDefault="005F5C86">
          <w:pPr>
            <w:pStyle w:val="TOC3"/>
            <w:rPr>
              <w:noProof/>
              <w:sz w:val="22"/>
              <w:szCs w:val="22"/>
              <w:lang w:val="en-CA" w:eastAsia="en-CA"/>
            </w:rPr>
          </w:pPr>
          <w:hyperlink w:anchor="_Toc535830297" w:history="1">
            <w:r w:rsidR="00FC4C81" w:rsidRPr="00F5273A">
              <w:rPr>
                <w:rStyle w:val="Hyperlink"/>
                <w:noProof/>
              </w:rPr>
              <w:t>10.1.9</w:t>
            </w:r>
            <w:r w:rsidR="00FC4C81">
              <w:rPr>
                <w:noProof/>
                <w:sz w:val="22"/>
                <w:szCs w:val="22"/>
                <w:lang w:val="en-CA" w:eastAsia="en-CA"/>
              </w:rPr>
              <w:tab/>
            </w:r>
            <w:r w:rsidR="00FC4C81" w:rsidRPr="00F5273A">
              <w:rPr>
                <w:rStyle w:val="Hyperlink"/>
                <w:noProof/>
              </w:rPr>
              <w:t>Protocol Deviations</w:t>
            </w:r>
            <w:r w:rsidR="00FC4C81">
              <w:rPr>
                <w:noProof/>
                <w:webHidden/>
              </w:rPr>
              <w:tab/>
            </w:r>
            <w:r w:rsidR="00FC4C81">
              <w:rPr>
                <w:noProof/>
                <w:webHidden/>
              </w:rPr>
              <w:fldChar w:fldCharType="begin"/>
            </w:r>
            <w:r w:rsidR="00FC4C81">
              <w:rPr>
                <w:noProof/>
                <w:webHidden/>
              </w:rPr>
              <w:instrText xml:space="preserve"> PAGEREF _Toc535830297 \h </w:instrText>
            </w:r>
            <w:r w:rsidR="00FC4C81">
              <w:rPr>
                <w:noProof/>
                <w:webHidden/>
              </w:rPr>
            </w:r>
            <w:r w:rsidR="00FC4C81">
              <w:rPr>
                <w:noProof/>
                <w:webHidden/>
              </w:rPr>
              <w:fldChar w:fldCharType="separate"/>
            </w:r>
            <w:r w:rsidR="00FC4C81">
              <w:rPr>
                <w:noProof/>
                <w:webHidden/>
              </w:rPr>
              <w:t>44</w:t>
            </w:r>
            <w:r w:rsidR="00FC4C81">
              <w:rPr>
                <w:noProof/>
                <w:webHidden/>
              </w:rPr>
              <w:fldChar w:fldCharType="end"/>
            </w:r>
          </w:hyperlink>
        </w:p>
        <w:p w14:paraId="5F3857B8" w14:textId="5399A033" w:rsidR="00FC4C81" w:rsidRDefault="005F5C86">
          <w:pPr>
            <w:pStyle w:val="TOC3"/>
            <w:rPr>
              <w:noProof/>
              <w:sz w:val="22"/>
              <w:szCs w:val="22"/>
              <w:lang w:val="en-CA" w:eastAsia="en-CA"/>
            </w:rPr>
          </w:pPr>
          <w:hyperlink w:anchor="_Toc535830298" w:history="1">
            <w:r w:rsidR="00FC4C81" w:rsidRPr="00F5273A">
              <w:rPr>
                <w:rStyle w:val="Hyperlink"/>
                <w:noProof/>
              </w:rPr>
              <w:t>10.1.10</w:t>
            </w:r>
            <w:r w:rsidR="00FC4C81">
              <w:rPr>
                <w:noProof/>
                <w:sz w:val="22"/>
                <w:szCs w:val="22"/>
                <w:lang w:val="en-CA" w:eastAsia="en-CA"/>
              </w:rPr>
              <w:tab/>
            </w:r>
            <w:r w:rsidR="00FC4C81" w:rsidRPr="00F5273A">
              <w:rPr>
                <w:rStyle w:val="Hyperlink"/>
                <w:noProof/>
              </w:rPr>
              <w:t>Conflict of Interest Policy</w:t>
            </w:r>
            <w:r w:rsidR="00FC4C81">
              <w:rPr>
                <w:noProof/>
                <w:webHidden/>
              </w:rPr>
              <w:tab/>
            </w:r>
            <w:r w:rsidR="00FC4C81">
              <w:rPr>
                <w:noProof/>
                <w:webHidden/>
              </w:rPr>
              <w:fldChar w:fldCharType="begin"/>
            </w:r>
            <w:r w:rsidR="00FC4C81">
              <w:rPr>
                <w:noProof/>
                <w:webHidden/>
              </w:rPr>
              <w:instrText xml:space="preserve"> PAGEREF _Toc535830298 \h </w:instrText>
            </w:r>
            <w:r w:rsidR="00FC4C81">
              <w:rPr>
                <w:noProof/>
                <w:webHidden/>
              </w:rPr>
            </w:r>
            <w:r w:rsidR="00FC4C81">
              <w:rPr>
                <w:noProof/>
                <w:webHidden/>
              </w:rPr>
              <w:fldChar w:fldCharType="separate"/>
            </w:r>
            <w:r w:rsidR="00FC4C81">
              <w:rPr>
                <w:noProof/>
                <w:webHidden/>
              </w:rPr>
              <w:t>45</w:t>
            </w:r>
            <w:r w:rsidR="00FC4C81">
              <w:rPr>
                <w:noProof/>
                <w:webHidden/>
              </w:rPr>
              <w:fldChar w:fldCharType="end"/>
            </w:r>
          </w:hyperlink>
        </w:p>
        <w:p w14:paraId="0F8A206A" w14:textId="2DF60F42" w:rsidR="00FC4C81" w:rsidRDefault="005F5C86">
          <w:pPr>
            <w:pStyle w:val="TOC2"/>
            <w:rPr>
              <w:sz w:val="22"/>
              <w:szCs w:val="22"/>
              <w:lang w:val="en-CA" w:eastAsia="en-CA"/>
            </w:rPr>
          </w:pPr>
          <w:hyperlink w:anchor="_Toc535830299" w:history="1">
            <w:r w:rsidR="00FC4C81" w:rsidRPr="00F5273A">
              <w:rPr>
                <w:rStyle w:val="Hyperlink"/>
              </w:rPr>
              <w:t>10.2</w:t>
            </w:r>
            <w:r w:rsidR="00FC4C81">
              <w:rPr>
                <w:sz w:val="22"/>
                <w:szCs w:val="22"/>
                <w:lang w:val="en-CA" w:eastAsia="en-CA"/>
              </w:rPr>
              <w:tab/>
            </w:r>
            <w:r w:rsidR="00FC4C81" w:rsidRPr="00F5273A">
              <w:rPr>
                <w:rStyle w:val="Hyperlink"/>
              </w:rPr>
              <w:t>Additional Considerations</w:t>
            </w:r>
            <w:r w:rsidR="00FC4C81">
              <w:rPr>
                <w:webHidden/>
              </w:rPr>
              <w:tab/>
            </w:r>
            <w:r w:rsidR="00FC4C81">
              <w:rPr>
                <w:webHidden/>
              </w:rPr>
              <w:fldChar w:fldCharType="begin"/>
            </w:r>
            <w:r w:rsidR="00FC4C81">
              <w:rPr>
                <w:webHidden/>
              </w:rPr>
              <w:instrText xml:space="preserve"> PAGEREF _Toc535830299 \h </w:instrText>
            </w:r>
            <w:r w:rsidR="00FC4C81">
              <w:rPr>
                <w:webHidden/>
              </w:rPr>
            </w:r>
            <w:r w:rsidR="00FC4C81">
              <w:rPr>
                <w:webHidden/>
              </w:rPr>
              <w:fldChar w:fldCharType="separate"/>
            </w:r>
            <w:r w:rsidR="00FC4C81">
              <w:rPr>
                <w:webHidden/>
              </w:rPr>
              <w:t>45</w:t>
            </w:r>
            <w:r w:rsidR="00FC4C81">
              <w:rPr>
                <w:webHidden/>
              </w:rPr>
              <w:fldChar w:fldCharType="end"/>
            </w:r>
          </w:hyperlink>
        </w:p>
        <w:p w14:paraId="410A2B92" w14:textId="68EF341D" w:rsidR="00FC4C81" w:rsidRDefault="005F5C86">
          <w:pPr>
            <w:pStyle w:val="TOC2"/>
            <w:rPr>
              <w:sz w:val="22"/>
              <w:szCs w:val="22"/>
              <w:lang w:val="en-CA" w:eastAsia="en-CA"/>
            </w:rPr>
          </w:pPr>
          <w:hyperlink w:anchor="_Toc535830300" w:history="1">
            <w:r w:rsidR="00FC4C81" w:rsidRPr="00F5273A">
              <w:rPr>
                <w:rStyle w:val="Hyperlink"/>
              </w:rPr>
              <w:t>10.3</w:t>
            </w:r>
            <w:r w:rsidR="00FC4C81">
              <w:rPr>
                <w:sz w:val="22"/>
                <w:szCs w:val="22"/>
                <w:lang w:val="en-CA" w:eastAsia="en-CA"/>
              </w:rPr>
              <w:tab/>
            </w:r>
            <w:r w:rsidR="00FC4C81" w:rsidRPr="00F5273A">
              <w:rPr>
                <w:rStyle w:val="Hyperlink"/>
              </w:rPr>
              <w:t>Abbreviations</w:t>
            </w:r>
            <w:r w:rsidR="00FC4C81">
              <w:rPr>
                <w:webHidden/>
              </w:rPr>
              <w:tab/>
            </w:r>
            <w:r w:rsidR="00FC4C81">
              <w:rPr>
                <w:webHidden/>
              </w:rPr>
              <w:fldChar w:fldCharType="begin"/>
            </w:r>
            <w:r w:rsidR="00FC4C81">
              <w:rPr>
                <w:webHidden/>
              </w:rPr>
              <w:instrText xml:space="preserve"> PAGEREF _Toc535830300 \h </w:instrText>
            </w:r>
            <w:r w:rsidR="00FC4C81">
              <w:rPr>
                <w:webHidden/>
              </w:rPr>
            </w:r>
            <w:r w:rsidR="00FC4C81">
              <w:rPr>
                <w:webHidden/>
              </w:rPr>
              <w:fldChar w:fldCharType="separate"/>
            </w:r>
            <w:r w:rsidR="00FC4C81">
              <w:rPr>
                <w:webHidden/>
              </w:rPr>
              <w:t>46</w:t>
            </w:r>
            <w:r w:rsidR="00FC4C81">
              <w:rPr>
                <w:webHidden/>
              </w:rPr>
              <w:fldChar w:fldCharType="end"/>
            </w:r>
          </w:hyperlink>
        </w:p>
        <w:p w14:paraId="3E364832" w14:textId="297572EA" w:rsidR="00FC4C81" w:rsidRDefault="005F5C86">
          <w:pPr>
            <w:pStyle w:val="TOC1"/>
            <w:rPr>
              <w:noProof/>
              <w:sz w:val="22"/>
              <w:szCs w:val="22"/>
              <w:lang w:val="en-CA" w:eastAsia="en-CA"/>
            </w:rPr>
          </w:pPr>
          <w:hyperlink w:anchor="_Toc535830301" w:history="1">
            <w:r w:rsidR="00FC4C81" w:rsidRPr="00F5273A">
              <w:rPr>
                <w:rStyle w:val="Hyperlink"/>
                <w:noProof/>
              </w:rPr>
              <w:t>11</w:t>
            </w:r>
            <w:r w:rsidR="00FC4C81">
              <w:rPr>
                <w:noProof/>
                <w:sz w:val="22"/>
                <w:szCs w:val="22"/>
                <w:lang w:val="en-CA" w:eastAsia="en-CA"/>
              </w:rPr>
              <w:tab/>
            </w:r>
            <w:r w:rsidR="00FC4C81" w:rsidRPr="00F5273A">
              <w:rPr>
                <w:rStyle w:val="Hyperlink"/>
                <w:noProof/>
              </w:rPr>
              <w:t>REFERENCES</w:t>
            </w:r>
            <w:r w:rsidR="00FC4C81">
              <w:rPr>
                <w:noProof/>
                <w:webHidden/>
              </w:rPr>
              <w:tab/>
            </w:r>
            <w:r w:rsidR="00FC4C81">
              <w:rPr>
                <w:noProof/>
                <w:webHidden/>
              </w:rPr>
              <w:fldChar w:fldCharType="begin"/>
            </w:r>
            <w:r w:rsidR="00FC4C81">
              <w:rPr>
                <w:noProof/>
                <w:webHidden/>
              </w:rPr>
              <w:instrText xml:space="preserve"> PAGEREF _Toc535830301 \h </w:instrText>
            </w:r>
            <w:r w:rsidR="00FC4C81">
              <w:rPr>
                <w:noProof/>
                <w:webHidden/>
              </w:rPr>
            </w:r>
            <w:r w:rsidR="00FC4C81">
              <w:rPr>
                <w:noProof/>
                <w:webHidden/>
              </w:rPr>
              <w:fldChar w:fldCharType="separate"/>
            </w:r>
            <w:r w:rsidR="00FC4C81">
              <w:rPr>
                <w:noProof/>
                <w:webHidden/>
              </w:rPr>
              <w:t>47</w:t>
            </w:r>
            <w:r w:rsidR="00FC4C81">
              <w:rPr>
                <w:noProof/>
                <w:webHidden/>
              </w:rPr>
              <w:fldChar w:fldCharType="end"/>
            </w:r>
          </w:hyperlink>
        </w:p>
        <w:p w14:paraId="3FCB3D9C" w14:textId="406B9F97" w:rsidR="00D345FD" w:rsidRPr="00D345FD" w:rsidRDefault="003C1135" w:rsidP="00886FC7">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14:paraId="73075D5D" w14:textId="77777777" w:rsidR="001E4DB6" w:rsidRPr="001E4DB6" w:rsidRDefault="001E4DB6" w:rsidP="00A52408">
      <w:pPr>
        <w:sectPr w:rsidR="001E4DB6" w:rsidRPr="001E4DB6" w:rsidSect="005B6037">
          <w:headerReference w:type="default" r:id="rId32"/>
          <w:pgSz w:w="12240" w:h="15840"/>
          <w:pgMar w:top="1260" w:right="1440" w:bottom="1440" w:left="1440" w:header="450" w:footer="720" w:gutter="0"/>
          <w:pgNumType w:fmt="lowerRoman" w:start="2"/>
          <w:cols w:space="720"/>
          <w:docGrid w:linePitch="360"/>
        </w:sectPr>
      </w:pPr>
      <w:bookmarkStart w:id="2" w:name="_Toc382562962"/>
      <w:bookmarkStart w:id="3" w:name="_Toc224445196"/>
      <w:bookmarkStart w:id="4" w:name="_Ref374712812"/>
      <w:bookmarkStart w:id="5" w:name="_Toc382562963"/>
    </w:p>
    <w:p w14:paraId="7C95B4DD" w14:textId="77777777" w:rsidR="008874FC" w:rsidRPr="000C6380" w:rsidRDefault="008874FC" w:rsidP="005627AC">
      <w:pPr>
        <w:pStyle w:val="Heading1"/>
        <w:numPr>
          <w:ilvl w:val="0"/>
          <w:numId w:val="0"/>
        </w:numPr>
        <w:spacing w:before="0" w:line="240" w:lineRule="auto"/>
        <w:ind w:left="432" w:hanging="432"/>
      </w:pPr>
      <w:bookmarkStart w:id="6" w:name="_Toc58818890"/>
      <w:bookmarkStart w:id="7" w:name="_Toc60193103"/>
      <w:bookmarkStart w:id="8" w:name="_Toc60195133"/>
      <w:bookmarkStart w:id="9" w:name="_Toc60200981"/>
      <w:bookmarkStart w:id="10" w:name="_Toc224445192"/>
      <w:bookmarkStart w:id="11" w:name="_Toc382562958"/>
      <w:bookmarkStart w:id="12" w:name="_Toc469058286"/>
      <w:bookmarkStart w:id="13" w:name="_Toc469046120"/>
      <w:bookmarkStart w:id="14" w:name="_Toc535830225"/>
      <w:r w:rsidRPr="000C6380">
        <w:lastRenderedPageBreak/>
        <w:t>STATEMENT OF COMPLIANCE</w:t>
      </w:r>
      <w:bookmarkEnd w:id="6"/>
      <w:bookmarkEnd w:id="7"/>
      <w:bookmarkEnd w:id="8"/>
      <w:bookmarkEnd w:id="9"/>
      <w:bookmarkEnd w:id="10"/>
      <w:bookmarkEnd w:id="11"/>
      <w:bookmarkEnd w:id="12"/>
      <w:bookmarkEnd w:id="13"/>
      <w:bookmarkEnd w:id="14"/>
    </w:p>
    <w:p w14:paraId="1130DDE6" w14:textId="41215650" w:rsidR="00CA0B89" w:rsidRPr="00CA0B89" w:rsidRDefault="008874FC" w:rsidP="00CA0B89">
      <w:pPr>
        <w:pStyle w:val="Default"/>
        <w:spacing w:before="0"/>
        <w:rPr>
          <w:rFonts w:asciiTheme="minorHAnsi" w:hAnsiTheme="minorHAnsi"/>
          <w:i/>
          <w:iCs/>
          <w:sz w:val="22"/>
          <w:szCs w:val="22"/>
        </w:rPr>
      </w:pPr>
      <w:r w:rsidRPr="00D777DE">
        <w:rPr>
          <w:rFonts w:asciiTheme="minorHAnsi" w:hAnsiTheme="minorHAnsi"/>
          <w:i/>
          <w:iCs/>
          <w:sz w:val="22"/>
          <w:szCs w:val="22"/>
        </w:rPr>
        <w:t>Provide a statement that the trial will be conducted in compliance with the protocol, I</w:t>
      </w:r>
      <w:r w:rsidR="00D36585" w:rsidRPr="00D777DE">
        <w:rPr>
          <w:rFonts w:asciiTheme="minorHAnsi" w:hAnsiTheme="minorHAnsi"/>
          <w:i/>
          <w:iCs/>
          <w:sz w:val="22"/>
          <w:szCs w:val="22"/>
        </w:rPr>
        <w:t xml:space="preserve">nternational </w:t>
      </w:r>
      <w:r w:rsidR="006D3C42" w:rsidRPr="00D777DE">
        <w:rPr>
          <w:rFonts w:asciiTheme="minorHAnsi" w:hAnsiTheme="minorHAnsi"/>
          <w:i/>
          <w:iCs/>
          <w:sz w:val="22"/>
          <w:szCs w:val="22"/>
        </w:rPr>
        <w:t>Council</w:t>
      </w:r>
      <w:r w:rsidR="00D36585" w:rsidRPr="00D777DE">
        <w:rPr>
          <w:rFonts w:asciiTheme="minorHAnsi" w:hAnsiTheme="minorHAnsi"/>
          <w:i/>
          <w:iCs/>
          <w:sz w:val="22"/>
          <w:szCs w:val="22"/>
        </w:rPr>
        <w:t xml:space="preserve"> on </w:t>
      </w:r>
      <w:r w:rsidRPr="00D777DE">
        <w:rPr>
          <w:rFonts w:asciiTheme="minorHAnsi" w:hAnsiTheme="minorHAnsi"/>
          <w:i/>
          <w:iCs/>
          <w:sz w:val="22"/>
          <w:szCs w:val="22"/>
        </w:rPr>
        <w:t>H</w:t>
      </w:r>
      <w:r w:rsidR="00D36585" w:rsidRPr="00D777DE">
        <w:rPr>
          <w:rFonts w:asciiTheme="minorHAnsi" w:hAnsiTheme="minorHAnsi"/>
          <w:i/>
          <w:iCs/>
          <w:sz w:val="22"/>
          <w:szCs w:val="22"/>
        </w:rPr>
        <w:t>armonisation</w:t>
      </w:r>
      <w:r w:rsidRPr="00D777DE">
        <w:rPr>
          <w:rFonts w:asciiTheme="minorHAnsi" w:hAnsiTheme="minorHAnsi"/>
          <w:i/>
          <w:iCs/>
          <w:sz w:val="22"/>
          <w:szCs w:val="22"/>
        </w:rPr>
        <w:t xml:space="preserve"> </w:t>
      </w:r>
      <w:r w:rsidR="00DB7A0F" w:rsidRPr="00D777DE">
        <w:rPr>
          <w:rFonts w:asciiTheme="minorHAnsi" w:hAnsiTheme="minorHAnsi"/>
          <w:i/>
          <w:iCs/>
          <w:sz w:val="22"/>
          <w:szCs w:val="22"/>
        </w:rPr>
        <w:t xml:space="preserve">Good Clinical Practice </w:t>
      </w:r>
      <w:r w:rsidR="00D36585" w:rsidRPr="00D777DE">
        <w:rPr>
          <w:rFonts w:asciiTheme="minorHAnsi" w:hAnsiTheme="minorHAnsi"/>
          <w:i/>
          <w:iCs/>
          <w:sz w:val="22"/>
          <w:szCs w:val="22"/>
        </w:rPr>
        <w:t xml:space="preserve">(ICH </w:t>
      </w:r>
      <w:r w:rsidR="00DB7A0F" w:rsidRPr="00D777DE">
        <w:rPr>
          <w:rFonts w:asciiTheme="minorHAnsi" w:hAnsiTheme="minorHAnsi"/>
          <w:i/>
          <w:iCs/>
          <w:sz w:val="22"/>
          <w:szCs w:val="22"/>
        </w:rPr>
        <w:t>GCP)</w:t>
      </w:r>
      <w:r w:rsidRPr="00D777DE">
        <w:rPr>
          <w:rFonts w:asciiTheme="minorHAnsi" w:hAnsiTheme="minorHAnsi"/>
          <w:i/>
          <w:iCs/>
          <w:sz w:val="22"/>
          <w:szCs w:val="22"/>
        </w:rPr>
        <w:t xml:space="preserve"> and applicable regulatory requirements. </w:t>
      </w:r>
      <w:r w:rsidR="00D21162" w:rsidRPr="00D777DE">
        <w:rPr>
          <w:rFonts w:asciiTheme="minorHAnsi" w:hAnsiTheme="minorHAnsi"/>
          <w:i/>
          <w:iCs/>
          <w:sz w:val="22"/>
          <w:szCs w:val="22"/>
        </w:rPr>
        <w:t xml:space="preserve">Each </w:t>
      </w:r>
      <w:r w:rsidR="00BB052B" w:rsidRPr="00D777DE">
        <w:rPr>
          <w:rFonts w:asciiTheme="minorHAnsi" w:hAnsiTheme="minorHAnsi"/>
          <w:i/>
          <w:iCs/>
          <w:sz w:val="22"/>
          <w:szCs w:val="22"/>
        </w:rPr>
        <w:t xml:space="preserve">engaged </w:t>
      </w:r>
      <w:r w:rsidR="00D21162" w:rsidRPr="00D777DE">
        <w:rPr>
          <w:rFonts w:asciiTheme="minorHAnsi" w:hAnsiTheme="minorHAnsi"/>
          <w:i/>
          <w:iCs/>
          <w:sz w:val="22"/>
          <w:szCs w:val="22"/>
        </w:rPr>
        <w:t>institution must</w:t>
      </w:r>
      <w:r w:rsidR="00BB052B" w:rsidRPr="00D777DE">
        <w:rPr>
          <w:rFonts w:asciiTheme="minorHAnsi" w:hAnsiTheme="minorHAnsi"/>
          <w:i/>
          <w:iCs/>
          <w:sz w:val="22"/>
          <w:szCs w:val="22"/>
        </w:rPr>
        <w:t xml:space="preserve"> </w:t>
      </w:r>
      <w:r w:rsidR="00D21162" w:rsidRPr="00D777DE">
        <w:rPr>
          <w:rFonts w:asciiTheme="minorHAnsi" w:hAnsiTheme="minorHAnsi"/>
          <w:i/>
          <w:iCs/>
          <w:sz w:val="22"/>
          <w:szCs w:val="22"/>
        </w:rPr>
        <w:t>provide this protocol and the associated informed consent documents and recruitment material</w:t>
      </w:r>
      <w:r w:rsidR="002A4E27" w:rsidRPr="00D777DE">
        <w:rPr>
          <w:rFonts w:asciiTheme="minorHAnsi" w:hAnsiTheme="minorHAnsi"/>
          <w:i/>
          <w:iCs/>
          <w:sz w:val="22"/>
          <w:szCs w:val="22"/>
        </w:rPr>
        <w:t>s</w:t>
      </w:r>
      <w:r w:rsidR="00D21162" w:rsidRPr="00D777DE">
        <w:rPr>
          <w:rFonts w:asciiTheme="minorHAnsi" w:hAnsiTheme="minorHAnsi"/>
          <w:i/>
          <w:iCs/>
          <w:sz w:val="22"/>
          <w:szCs w:val="22"/>
        </w:rPr>
        <w:t xml:space="preserve"> </w:t>
      </w:r>
      <w:r w:rsidR="00BB052B" w:rsidRPr="00D777DE">
        <w:rPr>
          <w:rFonts w:asciiTheme="minorHAnsi" w:hAnsiTheme="minorHAnsi"/>
          <w:i/>
          <w:iCs/>
          <w:sz w:val="22"/>
          <w:szCs w:val="22"/>
        </w:rPr>
        <w:t xml:space="preserve">for review and approval </w:t>
      </w:r>
      <w:r w:rsidR="00D21162" w:rsidRPr="00D777DE">
        <w:rPr>
          <w:rFonts w:asciiTheme="minorHAnsi" w:hAnsiTheme="minorHAnsi"/>
          <w:i/>
          <w:iCs/>
          <w:sz w:val="22"/>
          <w:szCs w:val="22"/>
        </w:rPr>
        <w:t xml:space="preserve">by an appropriate </w:t>
      </w:r>
      <w:r w:rsidR="00D777DE" w:rsidRPr="00D777DE">
        <w:rPr>
          <w:rFonts w:asciiTheme="minorHAnsi" w:hAnsiTheme="minorHAnsi"/>
          <w:i/>
          <w:iCs/>
          <w:sz w:val="22"/>
          <w:szCs w:val="22"/>
        </w:rPr>
        <w:t>Research Ethics Board</w:t>
      </w:r>
      <w:r w:rsidR="00DC0BFC" w:rsidRPr="00D777DE">
        <w:rPr>
          <w:rFonts w:asciiTheme="minorHAnsi" w:hAnsiTheme="minorHAnsi"/>
          <w:i/>
          <w:iCs/>
          <w:sz w:val="22"/>
          <w:szCs w:val="22"/>
        </w:rPr>
        <w:t xml:space="preserve"> (</w:t>
      </w:r>
      <w:r w:rsidR="00D777DE" w:rsidRPr="00D777DE">
        <w:rPr>
          <w:rFonts w:asciiTheme="minorHAnsi" w:hAnsiTheme="minorHAnsi"/>
          <w:i/>
          <w:iCs/>
          <w:sz w:val="22"/>
          <w:szCs w:val="22"/>
        </w:rPr>
        <w:t>REB</w:t>
      </w:r>
      <w:r w:rsidR="00DC0BFC" w:rsidRPr="00D777DE">
        <w:rPr>
          <w:rFonts w:asciiTheme="minorHAnsi" w:hAnsiTheme="minorHAnsi"/>
          <w:i/>
          <w:iCs/>
          <w:sz w:val="22"/>
          <w:szCs w:val="22"/>
        </w:rPr>
        <w:t>)</w:t>
      </w:r>
      <w:r w:rsidR="00D21162" w:rsidRPr="00D777DE">
        <w:rPr>
          <w:rFonts w:asciiTheme="minorHAnsi" w:hAnsiTheme="minorHAnsi"/>
          <w:i/>
          <w:iCs/>
          <w:sz w:val="22"/>
          <w:szCs w:val="22"/>
        </w:rPr>
        <w:t xml:space="preserve"> </w:t>
      </w:r>
      <w:r w:rsidR="00E87BC7" w:rsidRPr="00D777DE">
        <w:rPr>
          <w:rFonts w:asciiTheme="minorHAnsi" w:hAnsiTheme="minorHAnsi"/>
          <w:i/>
          <w:iCs/>
          <w:sz w:val="22"/>
          <w:szCs w:val="22"/>
        </w:rPr>
        <w:t xml:space="preserve">or </w:t>
      </w:r>
      <w:r w:rsidR="00D777DE" w:rsidRPr="00D777DE">
        <w:rPr>
          <w:rFonts w:asciiTheme="minorHAnsi" w:hAnsiTheme="minorHAnsi"/>
          <w:i/>
          <w:iCs/>
          <w:sz w:val="22"/>
          <w:szCs w:val="22"/>
        </w:rPr>
        <w:t>Institutional Review Board (IRB</w:t>
      </w:r>
      <w:r w:rsidR="00E87BC7" w:rsidRPr="00D777DE">
        <w:rPr>
          <w:rFonts w:asciiTheme="minorHAnsi" w:hAnsiTheme="minorHAnsi"/>
          <w:i/>
          <w:iCs/>
          <w:sz w:val="22"/>
          <w:szCs w:val="22"/>
        </w:rPr>
        <w:t>)</w:t>
      </w:r>
      <w:r w:rsidR="00D21162" w:rsidRPr="00D777DE">
        <w:rPr>
          <w:rFonts w:asciiTheme="minorHAnsi" w:hAnsiTheme="minorHAnsi"/>
          <w:i/>
          <w:iCs/>
          <w:sz w:val="22"/>
          <w:szCs w:val="22"/>
        </w:rPr>
        <w:t xml:space="preserve">. Any amendments to the protocol or consent materials must also be approved before </w:t>
      </w:r>
      <w:r w:rsidR="00D943D8" w:rsidRPr="00D777DE">
        <w:rPr>
          <w:rFonts w:asciiTheme="minorHAnsi" w:hAnsiTheme="minorHAnsi"/>
          <w:i/>
          <w:iCs/>
          <w:sz w:val="22"/>
          <w:szCs w:val="22"/>
        </w:rPr>
        <w:t>implementation</w:t>
      </w:r>
      <w:r w:rsidR="00D21162" w:rsidRPr="00D777DE">
        <w:rPr>
          <w:rFonts w:asciiTheme="minorHAnsi" w:hAnsiTheme="minorHAnsi"/>
          <w:i/>
          <w:iCs/>
          <w:sz w:val="22"/>
          <w:szCs w:val="22"/>
        </w:rPr>
        <w:t xml:space="preserve">. </w:t>
      </w:r>
      <w:r w:rsidR="00D777DE" w:rsidRPr="00D777DE">
        <w:rPr>
          <w:rFonts w:asciiTheme="minorHAnsi" w:hAnsiTheme="minorHAnsi"/>
          <w:i/>
          <w:iCs/>
          <w:sz w:val="22"/>
          <w:szCs w:val="22"/>
        </w:rPr>
        <w:t xml:space="preserve">Update the statement below as applicable. </w:t>
      </w:r>
      <w:r w:rsidR="00EE6CE2">
        <w:rPr>
          <w:rFonts w:asciiTheme="minorHAnsi" w:hAnsiTheme="minorHAnsi"/>
          <w:i/>
          <w:iCs/>
          <w:sz w:val="22"/>
          <w:szCs w:val="22"/>
        </w:rPr>
        <w:t>This page should be signed by the Principal Investigator at each site.</w:t>
      </w:r>
      <w:r w:rsidR="00CA0B89">
        <w:rPr>
          <w:rFonts w:asciiTheme="minorHAnsi" w:hAnsiTheme="minorHAnsi"/>
          <w:i/>
          <w:iCs/>
          <w:sz w:val="22"/>
          <w:szCs w:val="22"/>
        </w:rPr>
        <w:t xml:space="preserve">  </w:t>
      </w:r>
      <w:r w:rsidR="00CA0B89" w:rsidRPr="00CA0B89">
        <w:rPr>
          <w:rFonts w:asciiTheme="minorHAnsi" w:hAnsiTheme="minorHAnsi"/>
          <w:i/>
          <w:sz w:val="22"/>
          <w:szCs w:val="22"/>
        </w:rPr>
        <w:t>If this is a single center study conducted only at SickKids, delete the site address below.</w:t>
      </w:r>
    </w:p>
    <w:p w14:paraId="2BE1A3FC" w14:textId="0EA21AB5" w:rsidR="00CA0B89" w:rsidRDefault="00CA0B89" w:rsidP="009F73A1">
      <w:pPr>
        <w:pStyle w:val="Default"/>
        <w:spacing w:before="0"/>
        <w:rPr>
          <w:rFonts w:asciiTheme="minorHAnsi" w:hAnsiTheme="minorHAnsi"/>
          <w:sz w:val="22"/>
          <w:szCs w:val="22"/>
        </w:rPr>
      </w:pPr>
    </w:p>
    <w:p w14:paraId="31C7129C" w14:textId="7F964CE1" w:rsidR="008874FC" w:rsidRPr="00136F67" w:rsidRDefault="008874FC" w:rsidP="009F73A1">
      <w:pPr>
        <w:pStyle w:val="Default"/>
        <w:spacing w:before="0"/>
        <w:rPr>
          <w:rFonts w:asciiTheme="minorHAnsi" w:hAnsiTheme="minorHAnsi"/>
          <w:i/>
          <w:iCs/>
          <w:sz w:val="22"/>
          <w:szCs w:val="22"/>
          <w:highlight w:val="yellow"/>
        </w:rPr>
      </w:pPr>
    </w:p>
    <w:p w14:paraId="3D21C69C" w14:textId="5D528654" w:rsidR="00D21162" w:rsidRPr="00DB3F96" w:rsidRDefault="008874FC" w:rsidP="00D777DE">
      <w:pPr>
        <w:spacing w:before="0" w:after="0" w:line="240" w:lineRule="auto"/>
        <w:ind w:left="720"/>
        <w:rPr>
          <w:sz w:val="22"/>
        </w:rPr>
      </w:pPr>
      <w:r w:rsidRPr="00DB3F96">
        <w:rPr>
          <w:sz w:val="22"/>
        </w:rPr>
        <w:t>The trial will be conducted in accordance with</w:t>
      </w:r>
      <w:r w:rsidR="00D777DE">
        <w:rPr>
          <w:sz w:val="22"/>
        </w:rPr>
        <w:t xml:space="preserve"> this protocol,</w:t>
      </w:r>
      <w:r w:rsidRPr="00DB3F96">
        <w:rPr>
          <w:sz w:val="22"/>
        </w:rPr>
        <w:t xml:space="preserve"> I</w:t>
      </w:r>
      <w:r w:rsidR="00D36585" w:rsidRPr="00DB3F96">
        <w:rPr>
          <w:sz w:val="22"/>
        </w:rPr>
        <w:t xml:space="preserve">nternational </w:t>
      </w:r>
      <w:r w:rsidR="006D3C42" w:rsidRPr="00DB3F96">
        <w:rPr>
          <w:sz w:val="22"/>
        </w:rPr>
        <w:t>Council</w:t>
      </w:r>
      <w:r w:rsidR="00D36585" w:rsidRPr="00DB3F96">
        <w:rPr>
          <w:sz w:val="22"/>
        </w:rPr>
        <w:t xml:space="preserve"> on </w:t>
      </w:r>
      <w:r w:rsidRPr="00DB3F96">
        <w:rPr>
          <w:sz w:val="22"/>
        </w:rPr>
        <w:t>H</w:t>
      </w:r>
      <w:r w:rsidR="00D36585" w:rsidRPr="00DB3F96">
        <w:rPr>
          <w:sz w:val="22"/>
        </w:rPr>
        <w:t>armonisation</w:t>
      </w:r>
      <w:r w:rsidRPr="00DB3F96">
        <w:rPr>
          <w:sz w:val="22"/>
        </w:rPr>
        <w:t xml:space="preserve"> </w:t>
      </w:r>
      <w:r w:rsidR="00DB7A0F" w:rsidRPr="00DB3F96">
        <w:rPr>
          <w:sz w:val="22"/>
        </w:rPr>
        <w:t>Good Clinical Practice (</w:t>
      </w:r>
      <w:r w:rsidR="00D36585" w:rsidRPr="00DB3F96">
        <w:rPr>
          <w:sz w:val="22"/>
        </w:rPr>
        <w:t xml:space="preserve">ICH </w:t>
      </w:r>
      <w:r w:rsidR="00D777DE">
        <w:rPr>
          <w:sz w:val="22"/>
        </w:rPr>
        <w:t>GCP) and</w:t>
      </w:r>
      <w:r w:rsidRPr="00DB3F96">
        <w:rPr>
          <w:sz w:val="22"/>
        </w:rPr>
        <w:t xml:space="preserve"> </w:t>
      </w:r>
      <w:r w:rsidR="009D4362" w:rsidRPr="00DB3F96">
        <w:rPr>
          <w:sz w:val="22"/>
        </w:rPr>
        <w:t xml:space="preserve">applicable </w:t>
      </w:r>
      <w:r w:rsidR="00D777DE">
        <w:rPr>
          <w:sz w:val="22"/>
        </w:rPr>
        <w:t>regulatory requirements</w:t>
      </w:r>
      <w:r w:rsidR="00DB3F96" w:rsidRPr="00DB3F96">
        <w:rPr>
          <w:sz w:val="22"/>
        </w:rPr>
        <w:t xml:space="preserve">. </w:t>
      </w:r>
      <w:r w:rsidRPr="00DB3F96">
        <w:rPr>
          <w:sz w:val="22"/>
        </w:rPr>
        <w:t xml:space="preserve"> The Principal Investigator</w:t>
      </w:r>
      <w:r w:rsidR="00CA0B89">
        <w:rPr>
          <w:sz w:val="22"/>
        </w:rPr>
        <w:t xml:space="preserve"> (PI)</w:t>
      </w:r>
      <w:r w:rsidRPr="00DB3F96">
        <w:rPr>
          <w:sz w:val="22"/>
        </w:rPr>
        <w:t xml:space="preserve"> will assure that no deviation from, or changes to the protocol will take place wi</w:t>
      </w:r>
      <w:r w:rsidR="004F132B">
        <w:rPr>
          <w:sz w:val="22"/>
        </w:rPr>
        <w:t>thout prior agreement from the S</w:t>
      </w:r>
      <w:r w:rsidRPr="00DB3F96">
        <w:rPr>
          <w:sz w:val="22"/>
        </w:rPr>
        <w:t xml:space="preserve">ponsor and documented approval from the </w:t>
      </w:r>
      <w:r w:rsidR="00D777DE">
        <w:rPr>
          <w:sz w:val="22"/>
        </w:rPr>
        <w:t>Research Ethics Board</w:t>
      </w:r>
      <w:r w:rsidR="00BC786F" w:rsidRPr="00DB3F96">
        <w:rPr>
          <w:sz w:val="22"/>
        </w:rPr>
        <w:t xml:space="preserve"> </w:t>
      </w:r>
      <w:r w:rsidR="00D777DE">
        <w:rPr>
          <w:sz w:val="22"/>
        </w:rPr>
        <w:t>(REB)</w:t>
      </w:r>
      <w:r w:rsidRPr="00DB3F96">
        <w:rPr>
          <w:sz w:val="22"/>
        </w:rPr>
        <w:t xml:space="preserve">, except where necessary to eliminate </w:t>
      </w:r>
      <w:r w:rsidR="00BB693E">
        <w:rPr>
          <w:sz w:val="22"/>
        </w:rPr>
        <w:t>(</w:t>
      </w:r>
      <w:r w:rsidRPr="00DB3F96">
        <w:rPr>
          <w:sz w:val="22"/>
        </w:rPr>
        <w:t>an</w:t>
      </w:r>
      <w:r w:rsidR="00BB693E">
        <w:rPr>
          <w:sz w:val="22"/>
        </w:rPr>
        <w:t>)</w:t>
      </w:r>
      <w:r w:rsidRPr="00DB3F96">
        <w:rPr>
          <w:sz w:val="22"/>
        </w:rPr>
        <w:t xml:space="preserve"> immediate hazard(s) to the trial participants. </w:t>
      </w:r>
    </w:p>
    <w:p w14:paraId="53CD23A4" w14:textId="77777777" w:rsidR="00D21162" w:rsidRPr="00DB3F96" w:rsidRDefault="00D21162" w:rsidP="005627AC">
      <w:pPr>
        <w:spacing w:before="0" w:after="0"/>
        <w:ind w:left="720"/>
        <w:rPr>
          <w:sz w:val="22"/>
        </w:rPr>
      </w:pPr>
    </w:p>
    <w:p w14:paraId="7FDD23AA" w14:textId="162A8639" w:rsidR="007F359F" w:rsidRDefault="00D21162" w:rsidP="00274E19">
      <w:pPr>
        <w:pStyle w:val="Default"/>
        <w:spacing w:before="0"/>
        <w:ind w:left="720"/>
        <w:rPr>
          <w:rFonts w:asciiTheme="minorHAnsi" w:hAnsiTheme="minorHAnsi"/>
          <w:iCs/>
          <w:sz w:val="22"/>
          <w:szCs w:val="22"/>
        </w:rPr>
      </w:pPr>
      <w:r w:rsidRPr="00DB3F96">
        <w:rPr>
          <w:rFonts w:asciiTheme="minorHAnsi" w:hAnsiTheme="minorHAnsi"/>
          <w:iCs/>
          <w:sz w:val="22"/>
          <w:szCs w:val="22"/>
        </w:rPr>
        <w:t xml:space="preserve">The protocol, informed consent form(s), recruitment materials, and all participant materials will be submitted to the </w:t>
      </w:r>
      <w:r w:rsidR="00D777DE">
        <w:rPr>
          <w:rFonts w:asciiTheme="minorHAnsi" w:hAnsiTheme="minorHAnsi"/>
          <w:iCs/>
          <w:sz w:val="22"/>
          <w:szCs w:val="22"/>
        </w:rPr>
        <w:t>REB</w:t>
      </w:r>
      <w:r w:rsidRPr="00DB3F96">
        <w:rPr>
          <w:rFonts w:asciiTheme="minorHAnsi" w:hAnsiTheme="minorHAnsi"/>
          <w:iCs/>
          <w:sz w:val="22"/>
          <w:szCs w:val="22"/>
        </w:rPr>
        <w:t xml:space="preserve"> for review and approval.  Approval of both the protocol and the consent form</w:t>
      </w:r>
      <w:r w:rsidR="00BB693E">
        <w:rPr>
          <w:rFonts w:asciiTheme="minorHAnsi" w:hAnsiTheme="minorHAnsi"/>
          <w:iCs/>
          <w:sz w:val="22"/>
          <w:szCs w:val="22"/>
        </w:rPr>
        <w:t>(s)</w:t>
      </w:r>
      <w:r w:rsidRPr="00DB3F96">
        <w:rPr>
          <w:rFonts w:asciiTheme="minorHAnsi" w:hAnsiTheme="minorHAnsi"/>
          <w:iCs/>
          <w:sz w:val="22"/>
          <w:szCs w:val="22"/>
        </w:rPr>
        <w:t xml:space="preserve"> must be obtained before any participant is enrolled.  Any amendment to the protocol will require review and approval by the </w:t>
      </w:r>
      <w:r w:rsidR="00D777DE">
        <w:rPr>
          <w:rFonts w:asciiTheme="minorHAnsi" w:hAnsiTheme="minorHAnsi"/>
          <w:iCs/>
          <w:sz w:val="22"/>
          <w:szCs w:val="22"/>
        </w:rPr>
        <w:t>REB</w:t>
      </w:r>
      <w:r w:rsidRPr="00DB3F96">
        <w:rPr>
          <w:rFonts w:asciiTheme="minorHAnsi" w:hAnsiTheme="minorHAnsi"/>
          <w:iCs/>
          <w:sz w:val="22"/>
          <w:szCs w:val="22"/>
        </w:rPr>
        <w:t xml:space="preserve"> before the changes are implemented to the study.  All changes to the consent form will be </w:t>
      </w:r>
      <w:r w:rsidR="00D777DE">
        <w:rPr>
          <w:rFonts w:asciiTheme="minorHAnsi" w:hAnsiTheme="minorHAnsi"/>
          <w:iCs/>
          <w:sz w:val="22"/>
          <w:szCs w:val="22"/>
        </w:rPr>
        <w:t>REB</w:t>
      </w:r>
      <w:r w:rsidRPr="00DB3F96">
        <w:rPr>
          <w:rFonts w:asciiTheme="minorHAnsi" w:hAnsiTheme="minorHAnsi"/>
          <w:iCs/>
          <w:sz w:val="22"/>
          <w:szCs w:val="22"/>
        </w:rPr>
        <w:t xml:space="preserve"> approved; a determination will be made regarding whether</w:t>
      </w:r>
      <w:r w:rsidR="006B2486" w:rsidRPr="00DB3F96">
        <w:rPr>
          <w:rFonts w:asciiTheme="minorHAnsi" w:hAnsiTheme="minorHAnsi"/>
          <w:iCs/>
          <w:sz w:val="22"/>
          <w:szCs w:val="22"/>
        </w:rPr>
        <w:t xml:space="preserve"> a new consent </w:t>
      </w:r>
      <w:r w:rsidR="00BE6F07" w:rsidRPr="00DB3F96">
        <w:rPr>
          <w:rFonts w:asciiTheme="minorHAnsi" w:hAnsiTheme="minorHAnsi"/>
          <w:iCs/>
          <w:sz w:val="22"/>
          <w:szCs w:val="22"/>
        </w:rPr>
        <w:t xml:space="preserve">needs to be obtained from participants who provided consent, using a </w:t>
      </w:r>
      <w:r w:rsidRPr="00DB3F96">
        <w:rPr>
          <w:rFonts w:asciiTheme="minorHAnsi" w:hAnsiTheme="minorHAnsi"/>
          <w:iCs/>
          <w:sz w:val="22"/>
          <w:szCs w:val="22"/>
        </w:rPr>
        <w:t>previously</w:t>
      </w:r>
      <w:r w:rsidR="00BE6F07" w:rsidRPr="00DB3F96">
        <w:rPr>
          <w:rFonts w:asciiTheme="minorHAnsi" w:hAnsiTheme="minorHAnsi"/>
          <w:iCs/>
          <w:sz w:val="22"/>
          <w:szCs w:val="22"/>
        </w:rPr>
        <w:t xml:space="preserve"> approved </w:t>
      </w:r>
      <w:r w:rsidR="006B2486" w:rsidRPr="00DB3F96">
        <w:rPr>
          <w:rFonts w:asciiTheme="minorHAnsi" w:hAnsiTheme="minorHAnsi"/>
          <w:iCs/>
          <w:sz w:val="22"/>
          <w:szCs w:val="22"/>
        </w:rPr>
        <w:t>consent form</w:t>
      </w:r>
      <w:r w:rsidR="00BE6F07" w:rsidRPr="00DB3F96">
        <w:rPr>
          <w:rFonts w:asciiTheme="minorHAnsi" w:hAnsiTheme="minorHAnsi"/>
          <w:iCs/>
          <w:sz w:val="22"/>
          <w:szCs w:val="22"/>
        </w:rPr>
        <w:t>.</w:t>
      </w:r>
    </w:p>
    <w:p w14:paraId="5321E80D" w14:textId="4E910C90" w:rsidR="00E479A9" w:rsidRDefault="00E479A9" w:rsidP="00274E19">
      <w:pPr>
        <w:pStyle w:val="Default"/>
        <w:spacing w:before="0"/>
        <w:ind w:left="720"/>
        <w:rPr>
          <w:rFonts w:asciiTheme="minorHAnsi" w:hAnsiTheme="minorHAnsi"/>
          <w:iCs/>
          <w:sz w:val="22"/>
          <w:szCs w:val="22"/>
        </w:rPr>
      </w:pPr>
    </w:p>
    <w:p w14:paraId="69C4023D" w14:textId="028E6ACF" w:rsidR="00E479A9" w:rsidRPr="00E479A9" w:rsidRDefault="00E479A9" w:rsidP="00E479A9">
      <w:pPr>
        <w:pStyle w:val="Default"/>
        <w:spacing w:before="0"/>
        <w:ind w:left="720"/>
        <w:rPr>
          <w:rFonts w:asciiTheme="minorHAnsi" w:hAnsiTheme="minorHAnsi"/>
          <w:iCs/>
          <w:sz w:val="22"/>
          <w:szCs w:val="22"/>
        </w:rPr>
      </w:pPr>
      <w:r w:rsidRPr="00E479A9">
        <w:rPr>
          <w:rFonts w:asciiTheme="minorHAnsi" w:hAnsiTheme="minorHAnsi"/>
          <w:iCs/>
          <w:sz w:val="22"/>
          <w:szCs w:val="22"/>
        </w:rPr>
        <w:t>Name of Principal Investigator (Print)</w:t>
      </w:r>
      <w:r w:rsidR="00EE6CE2">
        <w:rPr>
          <w:rFonts w:asciiTheme="minorHAnsi" w:hAnsiTheme="minorHAnsi"/>
          <w:iCs/>
          <w:sz w:val="22"/>
          <w:szCs w:val="22"/>
        </w:rPr>
        <w:t>:</w:t>
      </w:r>
      <w:r w:rsidRPr="00E479A9">
        <w:rPr>
          <w:rFonts w:asciiTheme="minorHAnsi" w:hAnsiTheme="minorHAnsi"/>
          <w:iCs/>
          <w:sz w:val="22"/>
          <w:szCs w:val="22"/>
        </w:rPr>
        <w:t xml:space="preserve">  _________________________________ </w:t>
      </w:r>
    </w:p>
    <w:p w14:paraId="1F96BB39" w14:textId="77777777" w:rsidR="00E479A9" w:rsidRPr="00E479A9" w:rsidRDefault="00E479A9" w:rsidP="00E479A9">
      <w:pPr>
        <w:pStyle w:val="Default"/>
        <w:spacing w:before="0"/>
        <w:ind w:left="720"/>
        <w:rPr>
          <w:rFonts w:asciiTheme="minorHAnsi" w:hAnsiTheme="minorHAnsi"/>
          <w:iCs/>
          <w:sz w:val="22"/>
          <w:szCs w:val="22"/>
        </w:rPr>
      </w:pPr>
    </w:p>
    <w:p w14:paraId="36D6CE2C" w14:textId="57B39B6B" w:rsidR="00E479A9" w:rsidRPr="00E479A9" w:rsidRDefault="00E479A9" w:rsidP="00EE6CE2">
      <w:pPr>
        <w:pStyle w:val="Default"/>
        <w:spacing w:before="0"/>
        <w:rPr>
          <w:rFonts w:asciiTheme="minorHAnsi" w:hAnsiTheme="minorHAnsi"/>
          <w:iCs/>
          <w:sz w:val="22"/>
          <w:szCs w:val="22"/>
        </w:rPr>
      </w:pPr>
    </w:p>
    <w:p w14:paraId="7B8746E2" w14:textId="26C5B5A6" w:rsidR="00E479A9" w:rsidRPr="00E479A9" w:rsidRDefault="00E479A9" w:rsidP="00EE6CE2">
      <w:pPr>
        <w:pStyle w:val="Default"/>
        <w:spacing w:before="0"/>
        <w:ind w:left="720"/>
        <w:rPr>
          <w:rFonts w:asciiTheme="minorHAnsi" w:hAnsiTheme="minorHAnsi"/>
          <w:iCs/>
          <w:sz w:val="22"/>
          <w:szCs w:val="22"/>
        </w:rPr>
      </w:pPr>
      <w:r w:rsidRPr="00E479A9">
        <w:rPr>
          <w:rFonts w:asciiTheme="minorHAnsi" w:hAnsiTheme="minorHAnsi"/>
          <w:iCs/>
          <w:sz w:val="22"/>
          <w:szCs w:val="22"/>
        </w:rPr>
        <w:t>Signature of Principal Investigator</w:t>
      </w:r>
      <w:r w:rsidR="00EE6CE2">
        <w:rPr>
          <w:rFonts w:asciiTheme="minorHAnsi" w:hAnsiTheme="minorHAnsi"/>
          <w:iCs/>
          <w:sz w:val="22"/>
          <w:szCs w:val="22"/>
        </w:rPr>
        <w:t>:</w:t>
      </w:r>
      <w:r w:rsidRPr="00E479A9">
        <w:rPr>
          <w:rFonts w:asciiTheme="minorHAnsi" w:hAnsiTheme="minorHAnsi"/>
          <w:iCs/>
          <w:sz w:val="22"/>
          <w:szCs w:val="22"/>
        </w:rPr>
        <w:t xml:space="preserve"> __</w:t>
      </w:r>
      <w:r w:rsidR="00EE6CE2">
        <w:rPr>
          <w:rFonts w:asciiTheme="minorHAnsi" w:hAnsiTheme="minorHAnsi"/>
          <w:iCs/>
          <w:sz w:val="22"/>
          <w:szCs w:val="22"/>
        </w:rPr>
        <w:t xml:space="preserve">____________________________  </w:t>
      </w:r>
      <w:r w:rsidRPr="00E479A9">
        <w:rPr>
          <w:rFonts w:asciiTheme="minorHAnsi" w:hAnsiTheme="minorHAnsi"/>
          <w:iCs/>
          <w:sz w:val="22"/>
          <w:szCs w:val="22"/>
        </w:rPr>
        <w:t>Date</w:t>
      </w:r>
      <w:r w:rsidR="00EE6CE2">
        <w:rPr>
          <w:rFonts w:asciiTheme="minorHAnsi" w:hAnsiTheme="minorHAnsi"/>
          <w:iCs/>
          <w:sz w:val="22"/>
          <w:szCs w:val="22"/>
        </w:rPr>
        <w:t>:  ______________</w:t>
      </w:r>
    </w:p>
    <w:p w14:paraId="0FB7511A" w14:textId="02991475" w:rsidR="00E479A9" w:rsidRPr="00B335AB" w:rsidRDefault="00B335AB" w:rsidP="00E479A9">
      <w:pPr>
        <w:pStyle w:val="Default"/>
        <w:spacing w:before="0"/>
        <w:ind w:left="720"/>
        <w:rPr>
          <w:rFonts w:asciiTheme="minorHAnsi" w:hAnsiTheme="minorHAnsi"/>
          <w:iCs/>
          <w:sz w:val="16"/>
          <w:szCs w:val="16"/>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B335AB">
        <w:rPr>
          <w:rFonts w:asciiTheme="minorHAnsi" w:hAnsiTheme="minorHAnsi"/>
          <w:iCs/>
          <w:sz w:val="16"/>
          <w:szCs w:val="16"/>
        </w:rPr>
        <w:t>&lt;DD Month YYYY&gt;</w:t>
      </w:r>
    </w:p>
    <w:p w14:paraId="06AF15CF" w14:textId="77777777" w:rsidR="00E479A9" w:rsidRPr="00E479A9" w:rsidRDefault="00E479A9" w:rsidP="00E479A9">
      <w:pPr>
        <w:pStyle w:val="Default"/>
        <w:spacing w:before="0"/>
        <w:ind w:left="720"/>
        <w:rPr>
          <w:rFonts w:asciiTheme="minorHAnsi" w:hAnsiTheme="minorHAnsi"/>
          <w:iCs/>
          <w:sz w:val="22"/>
          <w:szCs w:val="22"/>
        </w:rPr>
      </w:pPr>
    </w:p>
    <w:p w14:paraId="05E464FE" w14:textId="77777777" w:rsidR="00E479A9" w:rsidRPr="00E479A9" w:rsidRDefault="00E479A9" w:rsidP="00E479A9">
      <w:pPr>
        <w:pStyle w:val="Default"/>
        <w:spacing w:before="0"/>
        <w:ind w:left="720"/>
        <w:rPr>
          <w:rFonts w:asciiTheme="minorHAnsi" w:hAnsiTheme="minorHAnsi"/>
          <w:iCs/>
          <w:sz w:val="22"/>
          <w:szCs w:val="22"/>
        </w:rPr>
      </w:pPr>
    </w:p>
    <w:p w14:paraId="514C7299" w14:textId="0197878F" w:rsidR="00E479A9" w:rsidRPr="00E479A9" w:rsidRDefault="00EE6CE2" w:rsidP="00EE6CE2">
      <w:pPr>
        <w:pStyle w:val="Default"/>
        <w:spacing w:before="0"/>
        <w:ind w:left="720"/>
        <w:rPr>
          <w:rFonts w:asciiTheme="minorHAnsi" w:hAnsiTheme="minorHAnsi"/>
          <w:iCs/>
          <w:sz w:val="22"/>
          <w:szCs w:val="22"/>
        </w:rPr>
      </w:pPr>
      <w:r>
        <w:rPr>
          <w:rFonts w:asciiTheme="minorHAnsi" w:hAnsiTheme="minorHAnsi"/>
          <w:iCs/>
          <w:sz w:val="22"/>
          <w:szCs w:val="22"/>
        </w:rPr>
        <w:t xml:space="preserve">Site Address </w:t>
      </w:r>
    </w:p>
    <w:p w14:paraId="541AB18A" w14:textId="17544098" w:rsidR="00E479A9" w:rsidRPr="00E479A9" w:rsidRDefault="00E479A9" w:rsidP="00EE6CE2">
      <w:pPr>
        <w:pStyle w:val="Default"/>
        <w:spacing w:before="0"/>
        <w:ind w:left="720"/>
        <w:rPr>
          <w:rFonts w:asciiTheme="minorHAnsi" w:hAnsiTheme="minorHAnsi"/>
          <w:iCs/>
          <w:sz w:val="22"/>
          <w:szCs w:val="22"/>
        </w:rPr>
      </w:pPr>
      <w:r w:rsidRPr="00E479A9">
        <w:rPr>
          <w:rFonts w:asciiTheme="minorHAnsi" w:hAnsiTheme="minorHAnsi"/>
          <w:iCs/>
          <w:sz w:val="22"/>
          <w:szCs w:val="22"/>
        </w:rPr>
        <w:t>____________________________________________</w:t>
      </w:r>
    </w:p>
    <w:p w14:paraId="6EFDC223" w14:textId="41CA4556" w:rsidR="00E479A9" w:rsidRPr="00E479A9" w:rsidRDefault="00E479A9" w:rsidP="00EE6CE2">
      <w:pPr>
        <w:pStyle w:val="Default"/>
        <w:spacing w:before="0"/>
        <w:ind w:left="720"/>
        <w:rPr>
          <w:rFonts w:asciiTheme="minorHAnsi" w:hAnsiTheme="minorHAnsi"/>
          <w:iCs/>
          <w:sz w:val="22"/>
          <w:szCs w:val="22"/>
        </w:rPr>
      </w:pPr>
      <w:r w:rsidRPr="00E479A9">
        <w:rPr>
          <w:rFonts w:asciiTheme="minorHAnsi" w:hAnsiTheme="minorHAnsi"/>
          <w:iCs/>
          <w:sz w:val="22"/>
          <w:szCs w:val="22"/>
        </w:rPr>
        <w:t>______________</w:t>
      </w:r>
      <w:r w:rsidR="00EE6CE2">
        <w:rPr>
          <w:rFonts w:asciiTheme="minorHAnsi" w:hAnsiTheme="minorHAnsi"/>
          <w:iCs/>
          <w:sz w:val="22"/>
          <w:szCs w:val="22"/>
        </w:rPr>
        <w:t xml:space="preserve">______________________________ </w:t>
      </w:r>
    </w:p>
    <w:p w14:paraId="6D009306" w14:textId="79A2047D" w:rsidR="00E479A9" w:rsidRPr="00E479A9" w:rsidRDefault="00E479A9" w:rsidP="00EE6CE2">
      <w:pPr>
        <w:pStyle w:val="Default"/>
        <w:spacing w:before="0"/>
        <w:ind w:left="720"/>
        <w:rPr>
          <w:rFonts w:asciiTheme="minorHAnsi" w:hAnsiTheme="minorHAnsi"/>
          <w:iCs/>
          <w:sz w:val="22"/>
          <w:szCs w:val="22"/>
        </w:rPr>
      </w:pPr>
      <w:r w:rsidRPr="00E479A9">
        <w:rPr>
          <w:rFonts w:asciiTheme="minorHAnsi" w:hAnsiTheme="minorHAnsi"/>
          <w:iCs/>
          <w:sz w:val="22"/>
          <w:szCs w:val="22"/>
        </w:rPr>
        <w:t>__________________________</w:t>
      </w:r>
      <w:r w:rsidR="00EE6CE2">
        <w:rPr>
          <w:rFonts w:asciiTheme="minorHAnsi" w:hAnsiTheme="minorHAnsi"/>
          <w:iCs/>
          <w:sz w:val="22"/>
          <w:szCs w:val="22"/>
        </w:rPr>
        <w:t xml:space="preserve">__________________ </w:t>
      </w:r>
    </w:p>
    <w:p w14:paraId="2D9BC5F5" w14:textId="17C13D95" w:rsidR="00E479A9" w:rsidRDefault="00E479A9" w:rsidP="00E479A9">
      <w:pPr>
        <w:pStyle w:val="Default"/>
        <w:spacing w:before="0"/>
        <w:ind w:left="720"/>
        <w:rPr>
          <w:rFonts w:asciiTheme="minorHAnsi" w:hAnsiTheme="minorHAnsi"/>
          <w:iCs/>
          <w:sz w:val="22"/>
          <w:szCs w:val="22"/>
        </w:rPr>
      </w:pPr>
      <w:r w:rsidRPr="00E479A9">
        <w:rPr>
          <w:rFonts w:asciiTheme="minorHAnsi" w:hAnsiTheme="minorHAnsi"/>
          <w:iCs/>
          <w:sz w:val="22"/>
          <w:szCs w:val="22"/>
        </w:rPr>
        <w:t>_____________</w:t>
      </w:r>
      <w:r w:rsidR="00EE6CE2">
        <w:rPr>
          <w:rFonts w:asciiTheme="minorHAnsi" w:hAnsiTheme="minorHAnsi"/>
          <w:iCs/>
          <w:sz w:val="22"/>
          <w:szCs w:val="22"/>
        </w:rPr>
        <w:t>_______________________________</w:t>
      </w:r>
    </w:p>
    <w:p w14:paraId="0D544548" w14:textId="045489E1" w:rsidR="00176EAA" w:rsidRPr="00EE6CE2" w:rsidRDefault="00EE6CE2" w:rsidP="00EE6CE2">
      <w:pPr>
        <w:rPr>
          <w:rFonts w:cs="Arial"/>
          <w:color w:val="000000"/>
          <w:sz w:val="22"/>
          <w:szCs w:val="22"/>
        </w:rPr>
      </w:pPr>
      <w:r>
        <w:rPr>
          <w:sz w:val="22"/>
          <w:szCs w:val="22"/>
        </w:rPr>
        <w:br w:type="page"/>
      </w:r>
    </w:p>
    <w:p w14:paraId="61AE2FD6" w14:textId="77777777" w:rsidR="00BA6991" w:rsidRDefault="00972728" w:rsidP="00274FC9">
      <w:pPr>
        <w:pStyle w:val="Heading1"/>
        <w:numPr>
          <w:ilvl w:val="0"/>
          <w:numId w:val="43"/>
        </w:numPr>
      </w:pPr>
      <w:bookmarkStart w:id="15" w:name="_Toc469045785"/>
      <w:bookmarkStart w:id="16" w:name="_Toc469045952"/>
      <w:bookmarkStart w:id="17" w:name="_Toc469046121"/>
      <w:bookmarkStart w:id="18" w:name="_Toc466539024"/>
      <w:bookmarkStart w:id="19" w:name="_Toc466972785"/>
      <w:bookmarkStart w:id="20" w:name="_Toc466973634"/>
      <w:bookmarkStart w:id="21" w:name="_Toc466977039"/>
      <w:bookmarkStart w:id="22" w:name="_Toc466977888"/>
      <w:bookmarkStart w:id="23" w:name="_Toc466979440"/>
      <w:bookmarkStart w:id="24" w:name="_Toc466983091"/>
      <w:bookmarkStart w:id="25" w:name="_Toc466983939"/>
      <w:bookmarkStart w:id="26" w:name="_Toc466984788"/>
      <w:bookmarkStart w:id="27" w:name="_Toc466985636"/>
      <w:bookmarkStart w:id="28" w:name="_Toc466986485"/>
      <w:bookmarkStart w:id="29" w:name="_Toc466987492"/>
      <w:bookmarkStart w:id="30" w:name="_Toc466988499"/>
      <w:bookmarkStart w:id="31" w:name="_Toc466989348"/>
      <w:bookmarkStart w:id="32" w:name="_Toc466988192"/>
      <w:bookmarkStart w:id="33" w:name="_Toc467136971"/>
      <w:bookmarkStart w:id="34" w:name="_Toc467137819"/>
      <w:bookmarkStart w:id="35" w:name="_Toc467160858"/>
      <w:bookmarkStart w:id="36" w:name="_Toc467165121"/>
      <w:bookmarkStart w:id="37" w:name="_Toc467241748"/>
      <w:bookmarkStart w:id="38" w:name="_Toc467242608"/>
      <w:bookmarkStart w:id="39" w:name="_Toc467243469"/>
      <w:bookmarkStart w:id="40" w:name="_Toc467244329"/>
      <w:bookmarkStart w:id="41" w:name="_Toc467245189"/>
      <w:bookmarkStart w:id="42" w:name="_Toc467246049"/>
      <w:bookmarkStart w:id="43" w:name="_Toc467247080"/>
      <w:bookmarkStart w:id="44" w:name="_Toc467247940"/>
      <w:bookmarkStart w:id="45" w:name="_Toc467246300"/>
      <w:bookmarkStart w:id="46" w:name="_Toc467254259"/>
      <w:bookmarkStart w:id="47" w:name="_Toc467481709"/>
      <w:bookmarkStart w:id="48" w:name="_Toc467482568"/>
      <w:bookmarkStart w:id="49" w:name="_Toc467483426"/>
      <w:bookmarkStart w:id="50" w:name="_Toc467484285"/>
      <w:bookmarkStart w:id="51" w:name="_Toc468198836"/>
      <w:bookmarkStart w:id="52" w:name="_Toc466539025"/>
      <w:bookmarkStart w:id="53" w:name="_Toc466972786"/>
      <w:bookmarkStart w:id="54" w:name="_Toc466973635"/>
      <w:bookmarkStart w:id="55" w:name="_Toc466977040"/>
      <w:bookmarkStart w:id="56" w:name="_Toc466977889"/>
      <w:bookmarkStart w:id="57" w:name="_Toc466979441"/>
      <w:bookmarkStart w:id="58" w:name="_Toc466983092"/>
      <w:bookmarkStart w:id="59" w:name="_Toc466983940"/>
      <w:bookmarkStart w:id="60" w:name="_Toc466984789"/>
      <w:bookmarkStart w:id="61" w:name="_Toc466985637"/>
      <w:bookmarkStart w:id="62" w:name="_Toc466986486"/>
      <w:bookmarkStart w:id="63" w:name="_Toc466987493"/>
      <w:bookmarkStart w:id="64" w:name="_Toc466988500"/>
      <w:bookmarkStart w:id="65" w:name="_Toc466989349"/>
      <w:bookmarkStart w:id="66" w:name="_Toc466988193"/>
      <w:bookmarkStart w:id="67" w:name="_Toc467136972"/>
      <w:bookmarkStart w:id="68" w:name="_Toc467137820"/>
      <w:bookmarkStart w:id="69" w:name="_Toc467160859"/>
      <w:bookmarkStart w:id="70" w:name="_Toc467165122"/>
      <w:bookmarkStart w:id="71" w:name="_Toc467241749"/>
      <w:bookmarkStart w:id="72" w:name="_Toc467242609"/>
      <w:bookmarkStart w:id="73" w:name="_Toc467243470"/>
      <w:bookmarkStart w:id="74" w:name="_Toc467244330"/>
      <w:bookmarkStart w:id="75" w:name="_Toc467245190"/>
      <w:bookmarkStart w:id="76" w:name="_Toc467246050"/>
      <w:bookmarkStart w:id="77" w:name="_Toc467247081"/>
      <w:bookmarkStart w:id="78" w:name="_Toc467247941"/>
      <w:bookmarkStart w:id="79" w:name="_Toc467246301"/>
      <w:bookmarkStart w:id="80" w:name="_Toc467254260"/>
      <w:bookmarkStart w:id="81" w:name="_Toc467481710"/>
      <w:bookmarkStart w:id="82" w:name="_Toc467482569"/>
      <w:bookmarkStart w:id="83" w:name="_Toc467483427"/>
      <w:bookmarkStart w:id="84" w:name="_Toc467484286"/>
      <w:bookmarkStart w:id="85" w:name="_Toc468198837"/>
      <w:bookmarkStart w:id="86" w:name="_Toc466539027"/>
      <w:bookmarkStart w:id="87" w:name="_Toc466972788"/>
      <w:bookmarkStart w:id="88" w:name="_Toc466973637"/>
      <w:bookmarkStart w:id="89" w:name="_Toc466977042"/>
      <w:bookmarkStart w:id="90" w:name="_Toc466977891"/>
      <w:bookmarkStart w:id="91" w:name="_Toc466979443"/>
      <w:bookmarkStart w:id="92" w:name="_Toc466983094"/>
      <w:bookmarkStart w:id="93" w:name="_Toc466983942"/>
      <w:bookmarkStart w:id="94" w:name="_Toc466984791"/>
      <w:bookmarkStart w:id="95" w:name="_Toc466985639"/>
      <w:bookmarkStart w:id="96" w:name="_Toc466986488"/>
      <w:bookmarkStart w:id="97" w:name="_Toc466987495"/>
      <w:bookmarkStart w:id="98" w:name="_Toc466988502"/>
      <w:bookmarkStart w:id="99" w:name="_Toc466989351"/>
      <w:bookmarkStart w:id="100" w:name="_Toc466988216"/>
      <w:bookmarkStart w:id="101" w:name="_Toc467136974"/>
      <w:bookmarkStart w:id="102" w:name="_Toc467137822"/>
      <w:bookmarkStart w:id="103" w:name="_Toc467160861"/>
      <w:bookmarkStart w:id="104" w:name="_Toc467165124"/>
      <w:bookmarkStart w:id="105" w:name="_Toc467241751"/>
      <w:bookmarkStart w:id="106" w:name="_Toc467242611"/>
      <w:bookmarkStart w:id="107" w:name="_Toc467243472"/>
      <w:bookmarkStart w:id="108" w:name="_Toc467244332"/>
      <w:bookmarkStart w:id="109" w:name="_Toc467245192"/>
      <w:bookmarkStart w:id="110" w:name="_Toc467246052"/>
      <w:bookmarkStart w:id="111" w:name="_Toc467247083"/>
      <w:bookmarkStart w:id="112" w:name="_Toc467247943"/>
      <w:bookmarkStart w:id="113" w:name="_Toc467246303"/>
      <w:bookmarkStart w:id="114" w:name="_Toc467254262"/>
      <w:bookmarkStart w:id="115" w:name="_Toc467481712"/>
      <w:bookmarkStart w:id="116" w:name="_Toc467482571"/>
      <w:bookmarkStart w:id="117" w:name="_Toc467483429"/>
      <w:bookmarkStart w:id="118" w:name="_Toc467484288"/>
      <w:bookmarkStart w:id="119" w:name="_Toc468198839"/>
      <w:bookmarkStart w:id="120" w:name="_Toc466539028"/>
      <w:bookmarkStart w:id="121" w:name="_Toc466972789"/>
      <w:bookmarkStart w:id="122" w:name="_Toc466973638"/>
      <w:bookmarkStart w:id="123" w:name="_Toc466977043"/>
      <w:bookmarkStart w:id="124" w:name="_Toc466977892"/>
      <w:bookmarkStart w:id="125" w:name="_Toc466979444"/>
      <w:bookmarkStart w:id="126" w:name="_Toc466983095"/>
      <w:bookmarkStart w:id="127" w:name="_Toc466983943"/>
      <w:bookmarkStart w:id="128" w:name="_Toc466984792"/>
      <w:bookmarkStart w:id="129" w:name="_Toc466985640"/>
      <w:bookmarkStart w:id="130" w:name="_Toc466986489"/>
      <w:bookmarkStart w:id="131" w:name="_Toc466987496"/>
      <w:bookmarkStart w:id="132" w:name="_Toc466988503"/>
      <w:bookmarkStart w:id="133" w:name="_Toc466989352"/>
      <w:bookmarkStart w:id="134" w:name="_Toc466988217"/>
      <w:bookmarkStart w:id="135" w:name="_Toc467136975"/>
      <w:bookmarkStart w:id="136" w:name="_Toc467137823"/>
      <w:bookmarkStart w:id="137" w:name="_Toc467160862"/>
      <w:bookmarkStart w:id="138" w:name="_Toc467165125"/>
      <w:bookmarkStart w:id="139" w:name="_Toc467241752"/>
      <w:bookmarkStart w:id="140" w:name="_Toc467242612"/>
      <w:bookmarkStart w:id="141" w:name="_Toc467243473"/>
      <w:bookmarkStart w:id="142" w:name="_Toc467244333"/>
      <w:bookmarkStart w:id="143" w:name="_Toc467245193"/>
      <w:bookmarkStart w:id="144" w:name="_Toc467246053"/>
      <w:bookmarkStart w:id="145" w:name="_Toc467247084"/>
      <w:bookmarkStart w:id="146" w:name="_Toc467247944"/>
      <w:bookmarkStart w:id="147" w:name="_Toc467246310"/>
      <w:bookmarkStart w:id="148" w:name="_Toc467254263"/>
      <w:bookmarkStart w:id="149" w:name="_Toc467481713"/>
      <w:bookmarkStart w:id="150" w:name="_Toc467482572"/>
      <w:bookmarkStart w:id="151" w:name="_Toc467483430"/>
      <w:bookmarkStart w:id="152" w:name="_Toc467484289"/>
      <w:bookmarkStart w:id="153" w:name="_Toc468198840"/>
      <w:bookmarkStart w:id="154" w:name="_Toc466539031"/>
      <w:bookmarkStart w:id="155" w:name="_Toc466972792"/>
      <w:bookmarkStart w:id="156" w:name="_Toc466973641"/>
      <w:bookmarkStart w:id="157" w:name="_Toc466977046"/>
      <w:bookmarkStart w:id="158" w:name="_Toc466977895"/>
      <w:bookmarkStart w:id="159" w:name="_Toc466979447"/>
      <w:bookmarkStart w:id="160" w:name="_Toc466983098"/>
      <w:bookmarkStart w:id="161" w:name="_Toc466983946"/>
      <w:bookmarkStart w:id="162" w:name="_Toc466984795"/>
      <w:bookmarkStart w:id="163" w:name="_Toc466985643"/>
      <w:bookmarkStart w:id="164" w:name="_Toc466986492"/>
      <w:bookmarkStart w:id="165" w:name="_Toc466987499"/>
      <w:bookmarkStart w:id="166" w:name="_Toc466988506"/>
      <w:bookmarkStart w:id="167" w:name="_Toc466989355"/>
      <w:bookmarkStart w:id="168" w:name="_Toc466988220"/>
      <w:bookmarkStart w:id="169" w:name="_Toc467136978"/>
      <w:bookmarkStart w:id="170" w:name="_Toc467137826"/>
      <w:bookmarkStart w:id="171" w:name="_Toc467160865"/>
      <w:bookmarkStart w:id="172" w:name="_Toc467165128"/>
      <w:bookmarkStart w:id="173" w:name="_Toc467241755"/>
      <w:bookmarkStart w:id="174" w:name="_Toc467242615"/>
      <w:bookmarkStart w:id="175" w:name="_Toc467243476"/>
      <w:bookmarkStart w:id="176" w:name="_Toc467244336"/>
      <w:bookmarkStart w:id="177" w:name="_Toc467245196"/>
      <w:bookmarkStart w:id="178" w:name="_Toc467246056"/>
      <w:bookmarkStart w:id="179" w:name="_Toc467247087"/>
      <w:bookmarkStart w:id="180" w:name="_Toc467247947"/>
      <w:bookmarkStart w:id="181" w:name="_Toc467246313"/>
      <w:bookmarkStart w:id="182" w:name="_Toc467254266"/>
      <w:bookmarkStart w:id="183" w:name="_Toc467481716"/>
      <w:bookmarkStart w:id="184" w:name="_Toc467482575"/>
      <w:bookmarkStart w:id="185" w:name="_Toc467483433"/>
      <w:bookmarkStart w:id="186" w:name="_Toc467484292"/>
      <w:bookmarkStart w:id="187" w:name="_Toc468198843"/>
      <w:bookmarkStart w:id="188" w:name="_Toc466539032"/>
      <w:bookmarkStart w:id="189" w:name="_Toc466972793"/>
      <w:bookmarkStart w:id="190" w:name="_Toc466973642"/>
      <w:bookmarkStart w:id="191" w:name="_Toc466977047"/>
      <w:bookmarkStart w:id="192" w:name="_Toc466977896"/>
      <w:bookmarkStart w:id="193" w:name="_Toc466979448"/>
      <w:bookmarkStart w:id="194" w:name="_Toc466983099"/>
      <w:bookmarkStart w:id="195" w:name="_Toc466983947"/>
      <w:bookmarkStart w:id="196" w:name="_Toc466984796"/>
      <w:bookmarkStart w:id="197" w:name="_Toc466985644"/>
      <w:bookmarkStart w:id="198" w:name="_Toc466986493"/>
      <w:bookmarkStart w:id="199" w:name="_Toc466987500"/>
      <w:bookmarkStart w:id="200" w:name="_Toc466988507"/>
      <w:bookmarkStart w:id="201" w:name="_Toc466989356"/>
      <w:bookmarkStart w:id="202" w:name="_Toc466988221"/>
      <w:bookmarkStart w:id="203" w:name="_Toc467136979"/>
      <w:bookmarkStart w:id="204" w:name="_Toc467137827"/>
      <w:bookmarkStart w:id="205" w:name="_Toc467160866"/>
      <w:bookmarkStart w:id="206" w:name="_Toc467165129"/>
      <w:bookmarkStart w:id="207" w:name="_Toc467241756"/>
      <w:bookmarkStart w:id="208" w:name="_Toc467242616"/>
      <w:bookmarkStart w:id="209" w:name="_Toc467243477"/>
      <w:bookmarkStart w:id="210" w:name="_Toc467244337"/>
      <w:bookmarkStart w:id="211" w:name="_Toc467245197"/>
      <w:bookmarkStart w:id="212" w:name="_Toc467246057"/>
      <w:bookmarkStart w:id="213" w:name="_Toc467247088"/>
      <w:bookmarkStart w:id="214" w:name="_Toc467247948"/>
      <w:bookmarkStart w:id="215" w:name="_Toc467246314"/>
      <w:bookmarkStart w:id="216" w:name="_Toc467254267"/>
      <w:bookmarkStart w:id="217" w:name="_Toc467481717"/>
      <w:bookmarkStart w:id="218" w:name="_Toc467482576"/>
      <w:bookmarkStart w:id="219" w:name="_Toc467483434"/>
      <w:bookmarkStart w:id="220" w:name="_Toc467484293"/>
      <w:bookmarkStart w:id="221" w:name="_Toc468198844"/>
      <w:bookmarkStart w:id="222" w:name="_Toc466539034"/>
      <w:bookmarkStart w:id="223" w:name="_Toc466972795"/>
      <w:bookmarkStart w:id="224" w:name="_Toc466973644"/>
      <w:bookmarkStart w:id="225" w:name="_Toc466977049"/>
      <w:bookmarkStart w:id="226" w:name="_Toc466977898"/>
      <w:bookmarkStart w:id="227" w:name="_Toc466979450"/>
      <w:bookmarkStart w:id="228" w:name="_Toc466983101"/>
      <w:bookmarkStart w:id="229" w:name="_Toc466983949"/>
      <w:bookmarkStart w:id="230" w:name="_Toc466984798"/>
      <w:bookmarkStart w:id="231" w:name="_Toc466985646"/>
      <w:bookmarkStart w:id="232" w:name="_Toc466986495"/>
      <w:bookmarkStart w:id="233" w:name="_Toc466987502"/>
      <w:bookmarkStart w:id="234" w:name="_Toc466988509"/>
      <w:bookmarkStart w:id="235" w:name="_Toc466989358"/>
      <w:bookmarkStart w:id="236" w:name="_Toc466988223"/>
      <w:bookmarkStart w:id="237" w:name="_Toc467136981"/>
      <w:bookmarkStart w:id="238" w:name="_Toc467137829"/>
      <w:bookmarkStart w:id="239" w:name="_Toc467160868"/>
      <w:bookmarkStart w:id="240" w:name="_Toc467165131"/>
      <w:bookmarkStart w:id="241" w:name="_Toc467241758"/>
      <w:bookmarkStart w:id="242" w:name="_Toc467242618"/>
      <w:bookmarkStart w:id="243" w:name="_Toc467243479"/>
      <w:bookmarkStart w:id="244" w:name="_Toc467244339"/>
      <w:bookmarkStart w:id="245" w:name="_Toc467245199"/>
      <w:bookmarkStart w:id="246" w:name="_Toc467246059"/>
      <w:bookmarkStart w:id="247" w:name="_Toc467247090"/>
      <w:bookmarkStart w:id="248" w:name="_Toc467247950"/>
      <w:bookmarkStart w:id="249" w:name="_Toc467246749"/>
      <w:bookmarkStart w:id="250" w:name="_Toc467254269"/>
      <w:bookmarkStart w:id="251" w:name="_Toc467481719"/>
      <w:bookmarkStart w:id="252" w:name="_Toc467482578"/>
      <w:bookmarkStart w:id="253" w:name="_Toc467483436"/>
      <w:bookmarkStart w:id="254" w:name="_Toc467484295"/>
      <w:bookmarkStart w:id="255" w:name="_Toc468198846"/>
      <w:bookmarkStart w:id="256" w:name="_Toc466539047"/>
      <w:bookmarkStart w:id="257" w:name="_Toc466972808"/>
      <w:bookmarkStart w:id="258" w:name="_Toc466973657"/>
      <w:bookmarkStart w:id="259" w:name="_Toc466977062"/>
      <w:bookmarkStart w:id="260" w:name="_Toc466977911"/>
      <w:bookmarkStart w:id="261" w:name="_Toc466979463"/>
      <w:bookmarkStart w:id="262" w:name="_Toc466983114"/>
      <w:bookmarkStart w:id="263" w:name="_Toc466983962"/>
      <w:bookmarkStart w:id="264" w:name="_Toc466984811"/>
      <w:bookmarkStart w:id="265" w:name="_Toc466985659"/>
      <w:bookmarkStart w:id="266" w:name="_Toc466986508"/>
      <w:bookmarkStart w:id="267" w:name="_Toc466987515"/>
      <w:bookmarkStart w:id="268" w:name="_Toc466988522"/>
      <w:bookmarkStart w:id="269" w:name="_Toc466989371"/>
      <w:bookmarkStart w:id="270" w:name="_Toc466988280"/>
      <w:bookmarkStart w:id="271" w:name="_Toc467136994"/>
      <w:bookmarkStart w:id="272" w:name="_Toc467137842"/>
      <w:bookmarkStart w:id="273" w:name="_Toc467160881"/>
      <w:bookmarkStart w:id="274" w:name="_Toc467165144"/>
      <w:bookmarkStart w:id="275" w:name="_Toc467241771"/>
      <w:bookmarkStart w:id="276" w:name="_Toc467242631"/>
      <w:bookmarkStart w:id="277" w:name="_Toc467243492"/>
      <w:bookmarkStart w:id="278" w:name="_Toc467244352"/>
      <w:bookmarkStart w:id="279" w:name="_Toc467245212"/>
      <w:bookmarkStart w:id="280" w:name="_Toc467246072"/>
      <w:bookmarkStart w:id="281" w:name="_Toc467247103"/>
      <w:bookmarkStart w:id="282" w:name="_Toc467247963"/>
      <w:bookmarkStart w:id="283" w:name="_Toc467246783"/>
      <w:bookmarkStart w:id="284" w:name="_Toc467254282"/>
      <w:bookmarkStart w:id="285" w:name="_Toc467481732"/>
      <w:bookmarkStart w:id="286" w:name="_Toc467482591"/>
      <w:bookmarkStart w:id="287" w:name="_Toc467483449"/>
      <w:bookmarkStart w:id="288" w:name="_Toc467484308"/>
      <w:bookmarkStart w:id="289" w:name="_Toc468198859"/>
      <w:bookmarkStart w:id="290" w:name="_Toc466539050"/>
      <w:bookmarkStart w:id="291" w:name="_Toc466972811"/>
      <w:bookmarkStart w:id="292" w:name="_Toc466973660"/>
      <w:bookmarkStart w:id="293" w:name="_Toc466977065"/>
      <w:bookmarkStart w:id="294" w:name="_Toc466977914"/>
      <w:bookmarkStart w:id="295" w:name="_Toc466979466"/>
      <w:bookmarkStart w:id="296" w:name="_Toc466983117"/>
      <w:bookmarkStart w:id="297" w:name="_Toc466983965"/>
      <w:bookmarkStart w:id="298" w:name="_Toc466984814"/>
      <w:bookmarkStart w:id="299" w:name="_Toc466985662"/>
      <w:bookmarkStart w:id="300" w:name="_Toc466986511"/>
      <w:bookmarkStart w:id="301" w:name="_Toc466987518"/>
      <w:bookmarkStart w:id="302" w:name="_Toc466988525"/>
      <w:bookmarkStart w:id="303" w:name="_Toc466989374"/>
      <w:bookmarkStart w:id="304" w:name="_Toc466988283"/>
      <w:bookmarkStart w:id="305" w:name="_Toc467136997"/>
      <w:bookmarkStart w:id="306" w:name="_Toc467137845"/>
      <w:bookmarkStart w:id="307" w:name="_Toc467160884"/>
      <w:bookmarkStart w:id="308" w:name="_Toc467165147"/>
      <w:bookmarkStart w:id="309" w:name="_Toc467241774"/>
      <w:bookmarkStart w:id="310" w:name="_Toc467242634"/>
      <w:bookmarkStart w:id="311" w:name="_Toc467243495"/>
      <w:bookmarkStart w:id="312" w:name="_Toc467244355"/>
      <w:bookmarkStart w:id="313" w:name="_Toc467245215"/>
      <w:bookmarkStart w:id="314" w:name="_Toc467246075"/>
      <w:bookmarkStart w:id="315" w:name="_Toc467247106"/>
      <w:bookmarkStart w:id="316" w:name="_Toc467247966"/>
      <w:bookmarkStart w:id="317" w:name="_Toc467246786"/>
      <w:bookmarkStart w:id="318" w:name="_Toc467254285"/>
      <w:bookmarkStart w:id="319" w:name="_Toc467481735"/>
      <w:bookmarkStart w:id="320" w:name="_Toc467482594"/>
      <w:bookmarkStart w:id="321" w:name="_Toc467483452"/>
      <w:bookmarkStart w:id="322" w:name="_Toc467484311"/>
      <w:bookmarkStart w:id="323" w:name="_Toc468198862"/>
      <w:bookmarkStart w:id="324" w:name="_Toc466539076"/>
      <w:bookmarkStart w:id="325" w:name="_Toc466972837"/>
      <w:bookmarkStart w:id="326" w:name="_Toc466973686"/>
      <w:bookmarkStart w:id="327" w:name="_Toc466977091"/>
      <w:bookmarkStart w:id="328" w:name="_Toc466977940"/>
      <w:bookmarkStart w:id="329" w:name="_Toc466979492"/>
      <w:bookmarkStart w:id="330" w:name="_Toc466983143"/>
      <w:bookmarkStart w:id="331" w:name="_Toc466983991"/>
      <w:bookmarkStart w:id="332" w:name="_Toc466984840"/>
      <w:bookmarkStart w:id="333" w:name="_Toc466985688"/>
      <w:bookmarkStart w:id="334" w:name="_Toc466986537"/>
      <w:bookmarkStart w:id="335" w:name="_Toc466987544"/>
      <w:bookmarkStart w:id="336" w:name="_Toc466988551"/>
      <w:bookmarkStart w:id="337" w:name="_Toc466989400"/>
      <w:bookmarkStart w:id="338" w:name="_Toc466988344"/>
      <w:bookmarkStart w:id="339" w:name="_Toc467137023"/>
      <w:bookmarkStart w:id="340" w:name="_Toc467137871"/>
      <w:bookmarkStart w:id="341" w:name="_Toc467160910"/>
      <w:bookmarkStart w:id="342" w:name="_Toc467165173"/>
      <w:bookmarkStart w:id="343" w:name="_Toc467241800"/>
      <w:bookmarkStart w:id="344" w:name="_Toc467242660"/>
      <w:bookmarkStart w:id="345" w:name="_Toc467243521"/>
      <w:bookmarkStart w:id="346" w:name="_Toc467244381"/>
      <w:bookmarkStart w:id="347" w:name="_Toc467245241"/>
      <w:bookmarkStart w:id="348" w:name="_Toc467246101"/>
      <w:bookmarkStart w:id="349" w:name="_Toc467247132"/>
      <w:bookmarkStart w:id="350" w:name="_Toc467247992"/>
      <w:bookmarkStart w:id="351" w:name="_Toc467246891"/>
      <w:bookmarkStart w:id="352" w:name="_Toc467254311"/>
      <w:bookmarkStart w:id="353" w:name="_Toc467481761"/>
      <w:bookmarkStart w:id="354" w:name="_Toc467482620"/>
      <w:bookmarkStart w:id="355" w:name="_Toc467483478"/>
      <w:bookmarkStart w:id="356" w:name="_Toc467484337"/>
      <w:bookmarkStart w:id="357" w:name="_Toc468198888"/>
      <w:bookmarkStart w:id="358" w:name="_Toc466027130"/>
      <w:bookmarkStart w:id="359" w:name="_Toc466539077"/>
      <w:bookmarkStart w:id="360" w:name="_Toc466972838"/>
      <w:bookmarkStart w:id="361" w:name="_Toc466973687"/>
      <w:bookmarkStart w:id="362" w:name="_Toc466977092"/>
      <w:bookmarkStart w:id="363" w:name="_Toc466977941"/>
      <w:bookmarkStart w:id="364" w:name="_Toc466979493"/>
      <w:bookmarkStart w:id="365" w:name="_Toc466983144"/>
      <w:bookmarkStart w:id="366" w:name="_Toc466983992"/>
      <w:bookmarkStart w:id="367" w:name="_Toc466984841"/>
      <w:bookmarkStart w:id="368" w:name="_Toc466985689"/>
      <w:bookmarkStart w:id="369" w:name="_Toc466986538"/>
      <w:bookmarkStart w:id="370" w:name="_Toc466987545"/>
      <w:bookmarkStart w:id="371" w:name="_Toc466988552"/>
      <w:bookmarkStart w:id="372" w:name="_Toc466989401"/>
      <w:bookmarkStart w:id="373" w:name="_Toc466988345"/>
      <w:bookmarkStart w:id="374" w:name="_Toc467137024"/>
      <w:bookmarkStart w:id="375" w:name="_Toc467137872"/>
      <w:bookmarkStart w:id="376" w:name="_Toc467160911"/>
      <w:bookmarkStart w:id="377" w:name="_Toc467165174"/>
      <w:bookmarkStart w:id="378" w:name="_Toc467241801"/>
      <w:bookmarkStart w:id="379" w:name="_Toc467242661"/>
      <w:bookmarkStart w:id="380" w:name="_Toc467243522"/>
      <w:bookmarkStart w:id="381" w:name="_Toc467244382"/>
      <w:bookmarkStart w:id="382" w:name="_Toc467245242"/>
      <w:bookmarkStart w:id="383" w:name="_Toc467246102"/>
      <w:bookmarkStart w:id="384" w:name="_Toc467247133"/>
      <w:bookmarkStart w:id="385" w:name="_Toc467247993"/>
      <w:bookmarkStart w:id="386" w:name="_Toc467246892"/>
      <w:bookmarkStart w:id="387" w:name="_Toc467254312"/>
      <w:bookmarkStart w:id="388" w:name="_Toc467481762"/>
      <w:bookmarkStart w:id="389" w:name="_Toc467482621"/>
      <w:bookmarkStart w:id="390" w:name="_Toc467483479"/>
      <w:bookmarkStart w:id="391" w:name="_Toc467484338"/>
      <w:bookmarkStart w:id="392" w:name="_Toc468198889"/>
      <w:bookmarkStart w:id="393" w:name="_Toc466027132"/>
      <w:bookmarkStart w:id="394" w:name="_Toc466539079"/>
      <w:bookmarkStart w:id="395" w:name="_Toc466972840"/>
      <w:bookmarkStart w:id="396" w:name="_Toc466973689"/>
      <w:bookmarkStart w:id="397" w:name="_Toc466977094"/>
      <w:bookmarkStart w:id="398" w:name="_Toc466977943"/>
      <w:bookmarkStart w:id="399" w:name="_Toc466979495"/>
      <w:bookmarkStart w:id="400" w:name="_Toc466983146"/>
      <w:bookmarkStart w:id="401" w:name="_Toc466983994"/>
      <w:bookmarkStart w:id="402" w:name="_Toc466984843"/>
      <w:bookmarkStart w:id="403" w:name="_Toc466985691"/>
      <w:bookmarkStart w:id="404" w:name="_Toc466986540"/>
      <w:bookmarkStart w:id="405" w:name="_Toc466987547"/>
      <w:bookmarkStart w:id="406" w:name="_Toc466988554"/>
      <w:bookmarkStart w:id="407" w:name="_Toc466989403"/>
      <w:bookmarkStart w:id="408" w:name="_Toc466988347"/>
      <w:bookmarkStart w:id="409" w:name="_Toc467137026"/>
      <w:bookmarkStart w:id="410" w:name="_Toc467137874"/>
      <w:bookmarkStart w:id="411" w:name="_Toc467160913"/>
      <w:bookmarkStart w:id="412" w:name="_Toc467165176"/>
      <w:bookmarkStart w:id="413" w:name="_Toc467241803"/>
      <w:bookmarkStart w:id="414" w:name="_Toc467242663"/>
      <w:bookmarkStart w:id="415" w:name="_Toc467243524"/>
      <w:bookmarkStart w:id="416" w:name="_Toc467244384"/>
      <w:bookmarkStart w:id="417" w:name="_Toc467245244"/>
      <w:bookmarkStart w:id="418" w:name="_Toc467246104"/>
      <w:bookmarkStart w:id="419" w:name="_Toc467247135"/>
      <w:bookmarkStart w:id="420" w:name="_Toc467247995"/>
      <w:bookmarkStart w:id="421" w:name="_Toc467246894"/>
      <w:bookmarkStart w:id="422" w:name="_Toc467254314"/>
      <w:bookmarkStart w:id="423" w:name="_Toc467481764"/>
      <w:bookmarkStart w:id="424" w:name="_Toc467482623"/>
      <w:bookmarkStart w:id="425" w:name="_Toc467483481"/>
      <w:bookmarkStart w:id="426" w:name="_Toc467484340"/>
      <w:bookmarkStart w:id="427" w:name="_Toc468198891"/>
      <w:bookmarkStart w:id="428" w:name="_Toc466027133"/>
      <w:bookmarkStart w:id="429" w:name="_Toc466539080"/>
      <w:bookmarkStart w:id="430" w:name="_Toc466972841"/>
      <w:bookmarkStart w:id="431" w:name="_Toc466973690"/>
      <w:bookmarkStart w:id="432" w:name="_Toc466977095"/>
      <w:bookmarkStart w:id="433" w:name="_Toc466977944"/>
      <w:bookmarkStart w:id="434" w:name="_Toc466979496"/>
      <w:bookmarkStart w:id="435" w:name="_Toc466983147"/>
      <w:bookmarkStart w:id="436" w:name="_Toc466983995"/>
      <w:bookmarkStart w:id="437" w:name="_Toc466984844"/>
      <w:bookmarkStart w:id="438" w:name="_Toc466985692"/>
      <w:bookmarkStart w:id="439" w:name="_Toc466986541"/>
      <w:bookmarkStart w:id="440" w:name="_Toc466987548"/>
      <w:bookmarkStart w:id="441" w:name="_Toc466988555"/>
      <w:bookmarkStart w:id="442" w:name="_Toc466989404"/>
      <w:bookmarkStart w:id="443" w:name="_Toc466988348"/>
      <w:bookmarkStart w:id="444" w:name="_Toc467137027"/>
      <w:bookmarkStart w:id="445" w:name="_Toc467137875"/>
      <w:bookmarkStart w:id="446" w:name="_Toc467160914"/>
      <w:bookmarkStart w:id="447" w:name="_Toc467165177"/>
      <w:bookmarkStart w:id="448" w:name="_Toc467241804"/>
      <w:bookmarkStart w:id="449" w:name="_Toc467242664"/>
      <w:bookmarkStart w:id="450" w:name="_Toc467243525"/>
      <w:bookmarkStart w:id="451" w:name="_Toc467244385"/>
      <w:bookmarkStart w:id="452" w:name="_Toc467245245"/>
      <w:bookmarkStart w:id="453" w:name="_Toc467246105"/>
      <w:bookmarkStart w:id="454" w:name="_Toc467247136"/>
      <w:bookmarkStart w:id="455" w:name="_Toc467247996"/>
      <w:bookmarkStart w:id="456" w:name="_Toc467246895"/>
      <w:bookmarkStart w:id="457" w:name="_Toc467254315"/>
      <w:bookmarkStart w:id="458" w:name="_Toc467481765"/>
      <w:bookmarkStart w:id="459" w:name="_Toc467482624"/>
      <w:bookmarkStart w:id="460" w:name="_Toc467483482"/>
      <w:bookmarkStart w:id="461" w:name="_Toc467484341"/>
      <w:bookmarkStart w:id="462" w:name="_Toc468198892"/>
      <w:bookmarkStart w:id="463" w:name="_Toc466027144"/>
      <w:bookmarkStart w:id="464" w:name="_Toc466539091"/>
      <w:bookmarkStart w:id="465" w:name="_Toc466972852"/>
      <w:bookmarkStart w:id="466" w:name="_Toc466973701"/>
      <w:bookmarkStart w:id="467" w:name="_Toc466977106"/>
      <w:bookmarkStart w:id="468" w:name="_Toc466977955"/>
      <w:bookmarkStart w:id="469" w:name="_Toc466979507"/>
      <w:bookmarkStart w:id="470" w:name="_Toc466983158"/>
      <w:bookmarkStart w:id="471" w:name="_Toc466984006"/>
      <w:bookmarkStart w:id="472" w:name="_Toc466984855"/>
      <w:bookmarkStart w:id="473" w:name="_Toc466985703"/>
      <w:bookmarkStart w:id="474" w:name="_Toc466986552"/>
      <w:bookmarkStart w:id="475" w:name="_Toc466987559"/>
      <w:bookmarkStart w:id="476" w:name="_Toc466988566"/>
      <w:bookmarkStart w:id="477" w:name="_Toc466989415"/>
      <w:bookmarkStart w:id="478" w:name="_Toc466988362"/>
      <w:bookmarkStart w:id="479" w:name="_Toc467137038"/>
      <w:bookmarkStart w:id="480" w:name="_Toc467137886"/>
      <w:bookmarkStart w:id="481" w:name="_Toc467160925"/>
      <w:bookmarkStart w:id="482" w:name="_Toc467165188"/>
      <w:bookmarkStart w:id="483" w:name="_Toc467241815"/>
      <w:bookmarkStart w:id="484" w:name="_Toc467242675"/>
      <w:bookmarkStart w:id="485" w:name="_Toc467243536"/>
      <w:bookmarkStart w:id="486" w:name="_Toc467244396"/>
      <w:bookmarkStart w:id="487" w:name="_Toc467245256"/>
      <w:bookmarkStart w:id="488" w:name="_Toc467246116"/>
      <w:bookmarkStart w:id="489" w:name="_Toc467247147"/>
      <w:bookmarkStart w:id="490" w:name="_Toc467248007"/>
      <w:bookmarkStart w:id="491" w:name="_Toc467246906"/>
      <w:bookmarkStart w:id="492" w:name="_Toc467254326"/>
      <w:bookmarkStart w:id="493" w:name="_Toc467481776"/>
      <w:bookmarkStart w:id="494" w:name="_Toc467482635"/>
      <w:bookmarkStart w:id="495" w:name="_Toc467483493"/>
      <w:bookmarkStart w:id="496" w:name="_Toc467484352"/>
      <w:bookmarkStart w:id="497" w:name="_Toc468198903"/>
      <w:bookmarkStart w:id="498" w:name="_Toc466027145"/>
      <w:bookmarkStart w:id="499" w:name="_Toc466539092"/>
      <w:bookmarkStart w:id="500" w:name="_Toc466972853"/>
      <w:bookmarkStart w:id="501" w:name="_Toc466973702"/>
      <w:bookmarkStart w:id="502" w:name="_Toc466977107"/>
      <w:bookmarkStart w:id="503" w:name="_Toc466977956"/>
      <w:bookmarkStart w:id="504" w:name="_Toc466979508"/>
      <w:bookmarkStart w:id="505" w:name="_Toc466983159"/>
      <w:bookmarkStart w:id="506" w:name="_Toc466984007"/>
      <w:bookmarkStart w:id="507" w:name="_Toc466984856"/>
      <w:bookmarkStart w:id="508" w:name="_Toc466985704"/>
      <w:bookmarkStart w:id="509" w:name="_Toc466986553"/>
      <w:bookmarkStart w:id="510" w:name="_Toc466987560"/>
      <w:bookmarkStart w:id="511" w:name="_Toc466988567"/>
      <w:bookmarkStart w:id="512" w:name="_Toc466989416"/>
      <w:bookmarkStart w:id="513" w:name="_Toc466988363"/>
      <w:bookmarkStart w:id="514" w:name="_Toc467137039"/>
      <w:bookmarkStart w:id="515" w:name="_Toc467137887"/>
      <w:bookmarkStart w:id="516" w:name="_Toc467160926"/>
      <w:bookmarkStart w:id="517" w:name="_Toc467165189"/>
      <w:bookmarkStart w:id="518" w:name="_Toc467241816"/>
      <w:bookmarkStart w:id="519" w:name="_Toc467242676"/>
      <w:bookmarkStart w:id="520" w:name="_Toc467243537"/>
      <w:bookmarkStart w:id="521" w:name="_Toc467244397"/>
      <w:bookmarkStart w:id="522" w:name="_Toc467245257"/>
      <w:bookmarkStart w:id="523" w:name="_Toc467246117"/>
      <w:bookmarkStart w:id="524" w:name="_Toc467247148"/>
      <w:bookmarkStart w:id="525" w:name="_Toc467248008"/>
      <w:bookmarkStart w:id="526" w:name="_Toc467246907"/>
      <w:bookmarkStart w:id="527" w:name="_Toc467254327"/>
      <w:bookmarkStart w:id="528" w:name="_Toc467481777"/>
      <w:bookmarkStart w:id="529" w:name="_Toc467482636"/>
      <w:bookmarkStart w:id="530" w:name="_Toc467483494"/>
      <w:bookmarkStart w:id="531" w:name="_Toc467484353"/>
      <w:bookmarkStart w:id="532" w:name="_Toc468198904"/>
      <w:bookmarkStart w:id="533" w:name="_Toc466027146"/>
      <w:bookmarkStart w:id="534" w:name="_Toc466539093"/>
      <w:bookmarkStart w:id="535" w:name="_Toc466972854"/>
      <w:bookmarkStart w:id="536" w:name="_Toc466973703"/>
      <w:bookmarkStart w:id="537" w:name="_Toc466977108"/>
      <w:bookmarkStart w:id="538" w:name="_Toc466977957"/>
      <w:bookmarkStart w:id="539" w:name="_Toc466979509"/>
      <w:bookmarkStart w:id="540" w:name="_Toc466983160"/>
      <w:bookmarkStart w:id="541" w:name="_Toc466984008"/>
      <w:bookmarkStart w:id="542" w:name="_Toc466984857"/>
      <w:bookmarkStart w:id="543" w:name="_Toc466985705"/>
      <w:bookmarkStart w:id="544" w:name="_Toc466986554"/>
      <w:bookmarkStart w:id="545" w:name="_Toc466987561"/>
      <w:bookmarkStart w:id="546" w:name="_Toc466988568"/>
      <w:bookmarkStart w:id="547" w:name="_Toc466989417"/>
      <w:bookmarkStart w:id="548" w:name="_Toc466988364"/>
      <w:bookmarkStart w:id="549" w:name="_Toc467137040"/>
      <w:bookmarkStart w:id="550" w:name="_Toc467137888"/>
      <w:bookmarkStart w:id="551" w:name="_Toc467160927"/>
      <w:bookmarkStart w:id="552" w:name="_Toc467165190"/>
      <w:bookmarkStart w:id="553" w:name="_Toc467241817"/>
      <w:bookmarkStart w:id="554" w:name="_Toc467242677"/>
      <w:bookmarkStart w:id="555" w:name="_Toc467243538"/>
      <w:bookmarkStart w:id="556" w:name="_Toc467244398"/>
      <w:bookmarkStart w:id="557" w:name="_Toc467245258"/>
      <w:bookmarkStart w:id="558" w:name="_Toc467246118"/>
      <w:bookmarkStart w:id="559" w:name="_Toc467247149"/>
      <w:bookmarkStart w:id="560" w:name="_Toc467248009"/>
      <w:bookmarkStart w:id="561" w:name="_Toc467246908"/>
      <w:bookmarkStart w:id="562" w:name="_Toc467254328"/>
      <w:bookmarkStart w:id="563" w:name="_Toc467481778"/>
      <w:bookmarkStart w:id="564" w:name="_Toc467482637"/>
      <w:bookmarkStart w:id="565" w:name="_Toc467483495"/>
      <w:bookmarkStart w:id="566" w:name="_Toc467484354"/>
      <w:bookmarkStart w:id="567" w:name="_Toc468198905"/>
      <w:bookmarkStart w:id="568" w:name="_Toc466027147"/>
      <w:bookmarkStart w:id="569" w:name="_Toc466539094"/>
      <w:bookmarkStart w:id="570" w:name="_Toc466972855"/>
      <w:bookmarkStart w:id="571" w:name="_Toc466973704"/>
      <w:bookmarkStart w:id="572" w:name="_Toc466977109"/>
      <w:bookmarkStart w:id="573" w:name="_Toc466977958"/>
      <w:bookmarkStart w:id="574" w:name="_Toc466979510"/>
      <w:bookmarkStart w:id="575" w:name="_Toc466983161"/>
      <w:bookmarkStart w:id="576" w:name="_Toc466984009"/>
      <w:bookmarkStart w:id="577" w:name="_Toc466984858"/>
      <w:bookmarkStart w:id="578" w:name="_Toc466985706"/>
      <w:bookmarkStart w:id="579" w:name="_Toc466986555"/>
      <w:bookmarkStart w:id="580" w:name="_Toc466987562"/>
      <w:bookmarkStart w:id="581" w:name="_Toc466988569"/>
      <w:bookmarkStart w:id="582" w:name="_Toc466989418"/>
      <w:bookmarkStart w:id="583" w:name="_Toc466988365"/>
      <w:bookmarkStart w:id="584" w:name="_Toc467137041"/>
      <w:bookmarkStart w:id="585" w:name="_Toc467137889"/>
      <w:bookmarkStart w:id="586" w:name="_Toc467160928"/>
      <w:bookmarkStart w:id="587" w:name="_Toc467165191"/>
      <w:bookmarkStart w:id="588" w:name="_Toc467241818"/>
      <w:bookmarkStart w:id="589" w:name="_Toc467242678"/>
      <w:bookmarkStart w:id="590" w:name="_Toc467243539"/>
      <w:bookmarkStart w:id="591" w:name="_Toc467244399"/>
      <w:bookmarkStart w:id="592" w:name="_Toc467245259"/>
      <w:bookmarkStart w:id="593" w:name="_Toc467246119"/>
      <w:bookmarkStart w:id="594" w:name="_Toc467247150"/>
      <w:bookmarkStart w:id="595" w:name="_Toc467248010"/>
      <w:bookmarkStart w:id="596" w:name="_Toc467246909"/>
      <w:bookmarkStart w:id="597" w:name="_Toc467254329"/>
      <w:bookmarkStart w:id="598" w:name="_Toc467481779"/>
      <w:bookmarkStart w:id="599" w:name="_Toc467482638"/>
      <w:bookmarkStart w:id="600" w:name="_Toc467483496"/>
      <w:bookmarkStart w:id="601" w:name="_Toc467484355"/>
      <w:bookmarkStart w:id="602" w:name="_Toc468198906"/>
      <w:bookmarkStart w:id="603" w:name="_Toc466027149"/>
      <w:bookmarkStart w:id="604" w:name="_Toc466539096"/>
      <w:bookmarkStart w:id="605" w:name="_Toc466972857"/>
      <w:bookmarkStart w:id="606" w:name="_Toc466973706"/>
      <w:bookmarkStart w:id="607" w:name="_Toc466977111"/>
      <w:bookmarkStart w:id="608" w:name="_Toc466977960"/>
      <w:bookmarkStart w:id="609" w:name="_Toc466979512"/>
      <w:bookmarkStart w:id="610" w:name="_Toc466983163"/>
      <w:bookmarkStart w:id="611" w:name="_Toc466984011"/>
      <w:bookmarkStart w:id="612" w:name="_Toc466984860"/>
      <w:bookmarkStart w:id="613" w:name="_Toc466985708"/>
      <w:bookmarkStart w:id="614" w:name="_Toc466986557"/>
      <w:bookmarkStart w:id="615" w:name="_Toc466987564"/>
      <w:bookmarkStart w:id="616" w:name="_Toc466988571"/>
      <w:bookmarkStart w:id="617" w:name="_Toc466989420"/>
      <w:bookmarkStart w:id="618" w:name="_Toc466988371"/>
      <w:bookmarkStart w:id="619" w:name="_Toc467137043"/>
      <w:bookmarkStart w:id="620" w:name="_Toc467137891"/>
      <w:bookmarkStart w:id="621" w:name="_Toc467160930"/>
      <w:bookmarkStart w:id="622" w:name="_Toc467165193"/>
      <w:bookmarkStart w:id="623" w:name="_Toc467241820"/>
      <w:bookmarkStart w:id="624" w:name="_Toc467242680"/>
      <w:bookmarkStart w:id="625" w:name="_Toc467243541"/>
      <w:bookmarkStart w:id="626" w:name="_Toc467244401"/>
      <w:bookmarkStart w:id="627" w:name="_Toc467245261"/>
      <w:bookmarkStart w:id="628" w:name="_Toc467246121"/>
      <w:bookmarkStart w:id="629" w:name="_Toc467247152"/>
      <w:bookmarkStart w:id="630" w:name="_Toc467248012"/>
      <w:bookmarkStart w:id="631" w:name="_Toc467246911"/>
      <w:bookmarkStart w:id="632" w:name="_Toc467254331"/>
      <w:bookmarkStart w:id="633" w:name="_Toc467481781"/>
      <w:bookmarkStart w:id="634" w:name="_Toc467482640"/>
      <w:bookmarkStart w:id="635" w:name="_Toc467483498"/>
      <w:bookmarkStart w:id="636" w:name="_Toc467484357"/>
      <w:bookmarkStart w:id="637" w:name="_Toc468198908"/>
      <w:bookmarkStart w:id="638" w:name="_Toc466027150"/>
      <w:bookmarkStart w:id="639" w:name="_Toc466539097"/>
      <w:bookmarkStart w:id="640" w:name="_Toc466972858"/>
      <w:bookmarkStart w:id="641" w:name="_Toc466973707"/>
      <w:bookmarkStart w:id="642" w:name="_Toc466977112"/>
      <w:bookmarkStart w:id="643" w:name="_Toc466977961"/>
      <w:bookmarkStart w:id="644" w:name="_Toc466979513"/>
      <w:bookmarkStart w:id="645" w:name="_Toc466983164"/>
      <w:bookmarkStart w:id="646" w:name="_Toc466984012"/>
      <w:bookmarkStart w:id="647" w:name="_Toc466984861"/>
      <w:bookmarkStart w:id="648" w:name="_Toc466985709"/>
      <w:bookmarkStart w:id="649" w:name="_Toc466986558"/>
      <w:bookmarkStart w:id="650" w:name="_Toc466987565"/>
      <w:bookmarkStart w:id="651" w:name="_Toc466988572"/>
      <w:bookmarkStart w:id="652" w:name="_Toc466989421"/>
      <w:bookmarkStart w:id="653" w:name="_Toc466988374"/>
      <w:bookmarkStart w:id="654" w:name="_Toc467137044"/>
      <w:bookmarkStart w:id="655" w:name="_Toc467137892"/>
      <w:bookmarkStart w:id="656" w:name="_Toc467160931"/>
      <w:bookmarkStart w:id="657" w:name="_Toc467165194"/>
      <w:bookmarkStart w:id="658" w:name="_Toc467241821"/>
      <w:bookmarkStart w:id="659" w:name="_Toc467242681"/>
      <w:bookmarkStart w:id="660" w:name="_Toc467243542"/>
      <w:bookmarkStart w:id="661" w:name="_Toc467244402"/>
      <w:bookmarkStart w:id="662" w:name="_Toc467245262"/>
      <w:bookmarkStart w:id="663" w:name="_Toc467246122"/>
      <w:bookmarkStart w:id="664" w:name="_Toc467247153"/>
      <w:bookmarkStart w:id="665" w:name="_Toc467248013"/>
      <w:bookmarkStart w:id="666" w:name="_Toc467246912"/>
      <w:bookmarkStart w:id="667" w:name="_Toc467254332"/>
      <w:bookmarkStart w:id="668" w:name="_Toc467481782"/>
      <w:bookmarkStart w:id="669" w:name="_Toc467482641"/>
      <w:bookmarkStart w:id="670" w:name="_Toc467483499"/>
      <w:bookmarkStart w:id="671" w:name="_Toc467484358"/>
      <w:bookmarkStart w:id="672" w:name="_Toc468198909"/>
      <w:bookmarkStart w:id="673" w:name="_Toc466027151"/>
      <w:bookmarkStart w:id="674" w:name="_Toc466539098"/>
      <w:bookmarkStart w:id="675" w:name="_Toc466972859"/>
      <w:bookmarkStart w:id="676" w:name="_Toc466973708"/>
      <w:bookmarkStart w:id="677" w:name="_Toc466977113"/>
      <w:bookmarkStart w:id="678" w:name="_Toc466977962"/>
      <w:bookmarkStart w:id="679" w:name="_Toc466979514"/>
      <w:bookmarkStart w:id="680" w:name="_Toc466983165"/>
      <w:bookmarkStart w:id="681" w:name="_Toc466984013"/>
      <w:bookmarkStart w:id="682" w:name="_Toc466984862"/>
      <w:bookmarkStart w:id="683" w:name="_Toc466985710"/>
      <w:bookmarkStart w:id="684" w:name="_Toc466986559"/>
      <w:bookmarkStart w:id="685" w:name="_Toc466987566"/>
      <w:bookmarkStart w:id="686" w:name="_Toc466988573"/>
      <w:bookmarkStart w:id="687" w:name="_Toc466989422"/>
      <w:bookmarkStart w:id="688" w:name="_Toc466988381"/>
      <w:bookmarkStart w:id="689" w:name="_Toc467137045"/>
      <w:bookmarkStart w:id="690" w:name="_Toc467137893"/>
      <w:bookmarkStart w:id="691" w:name="_Toc467160932"/>
      <w:bookmarkStart w:id="692" w:name="_Toc467165195"/>
      <w:bookmarkStart w:id="693" w:name="_Toc467241822"/>
      <w:bookmarkStart w:id="694" w:name="_Toc467242682"/>
      <w:bookmarkStart w:id="695" w:name="_Toc467243543"/>
      <w:bookmarkStart w:id="696" w:name="_Toc467244403"/>
      <w:bookmarkStart w:id="697" w:name="_Toc467245263"/>
      <w:bookmarkStart w:id="698" w:name="_Toc467246123"/>
      <w:bookmarkStart w:id="699" w:name="_Toc467247154"/>
      <w:bookmarkStart w:id="700" w:name="_Toc467248014"/>
      <w:bookmarkStart w:id="701" w:name="_Toc467246913"/>
      <w:bookmarkStart w:id="702" w:name="_Toc467254333"/>
      <w:bookmarkStart w:id="703" w:name="_Toc467481783"/>
      <w:bookmarkStart w:id="704" w:name="_Toc467482642"/>
      <w:bookmarkStart w:id="705" w:name="_Toc467483500"/>
      <w:bookmarkStart w:id="706" w:name="_Toc467484359"/>
      <w:bookmarkStart w:id="707" w:name="_Toc468198910"/>
      <w:bookmarkStart w:id="708" w:name="_Toc466027162"/>
      <w:bookmarkStart w:id="709" w:name="_Toc466539109"/>
      <w:bookmarkStart w:id="710" w:name="_Toc466972870"/>
      <w:bookmarkStart w:id="711" w:name="_Toc466973719"/>
      <w:bookmarkStart w:id="712" w:name="_Toc466977124"/>
      <w:bookmarkStart w:id="713" w:name="_Toc466977973"/>
      <w:bookmarkStart w:id="714" w:name="_Toc466979525"/>
      <w:bookmarkStart w:id="715" w:name="_Toc466983176"/>
      <w:bookmarkStart w:id="716" w:name="_Toc466984024"/>
      <w:bookmarkStart w:id="717" w:name="_Toc466984873"/>
      <w:bookmarkStart w:id="718" w:name="_Toc466985721"/>
      <w:bookmarkStart w:id="719" w:name="_Toc466986570"/>
      <w:bookmarkStart w:id="720" w:name="_Toc466987577"/>
      <w:bookmarkStart w:id="721" w:name="_Toc466988584"/>
      <w:bookmarkStart w:id="722" w:name="_Toc466989433"/>
      <w:bookmarkStart w:id="723" w:name="_Toc466988392"/>
      <w:bookmarkStart w:id="724" w:name="_Toc467137056"/>
      <w:bookmarkStart w:id="725" w:name="_Toc467137904"/>
      <w:bookmarkStart w:id="726" w:name="_Toc467160943"/>
      <w:bookmarkStart w:id="727" w:name="_Toc467165206"/>
      <w:bookmarkStart w:id="728" w:name="_Toc467241833"/>
      <w:bookmarkStart w:id="729" w:name="_Toc467242693"/>
      <w:bookmarkStart w:id="730" w:name="_Toc467243554"/>
      <w:bookmarkStart w:id="731" w:name="_Toc467244414"/>
      <w:bookmarkStart w:id="732" w:name="_Toc467245274"/>
      <w:bookmarkStart w:id="733" w:name="_Toc467246134"/>
      <w:bookmarkStart w:id="734" w:name="_Toc467247165"/>
      <w:bookmarkStart w:id="735" w:name="_Toc467248025"/>
      <w:bookmarkStart w:id="736" w:name="_Toc467246927"/>
      <w:bookmarkStart w:id="737" w:name="_Toc467254344"/>
      <w:bookmarkStart w:id="738" w:name="_Toc467481794"/>
      <w:bookmarkStart w:id="739" w:name="_Toc467482653"/>
      <w:bookmarkStart w:id="740" w:name="_Toc467483511"/>
      <w:bookmarkStart w:id="741" w:name="_Toc467484370"/>
      <w:bookmarkStart w:id="742" w:name="_Toc468198921"/>
      <w:bookmarkStart w:id="743" w:name="_Toc466027165"/>
      <w:bookmarkStart w:id="744" w:name="_Toc466539112"/>
      <w:bookmarkStart w:id="745" w:name="_Toc466972873"/>
      <w:bookmarkStart w:id="746" w:name="_Toc466973722"/>
      <w:bookmarkStart w:id="747" w:name="_Toc466977127"/>
      <w:bookmarkStart w:id="748" w:name="_Toc466977976"/>
      <w:bookmarkStart w:id="749" w:name="_Toc466979528"/>
      <w:bookmarkStart w:id="750" w:name="_Toc466983179"/>
      <w:bookmarkStart w:id="751" w:name="_Toc466984027"/>
      <w:bookmarkStart w:id="752" w:name="_Toc466984876"/>
      <w:bookmarkStart w:id="753" w:name="_Toc466985724"/>
      <w:bookmarkStart w:id="754" w:name="_Toc466986573"/>
      <w:bookmarkStart w:id="755" w:name="_Toc466987580"/>
      <w:bookmarkStart w:id="756" w:name="_Toc466988587"/>
      <w:bookmarkStart w:id="757" w:name="_Toc466989436"/>
      <w:bookmarkStart w:id="758" w:name="_Toc466988401"/>
      <w:bookmarkStart w:id="759" w:name="_Toc467137059"/>
      <w:bookmarkStart w:id="760" w:name="_Toc467137907"/>
      <w:bookmarkStart w:id="761" w:name="_Toc467160946"/>
      <w:bookmarkStart w:id="762" w:name="_Toc467165209"/>
      <w:bookmarkStart w:id="763" w:name="_Toc467241836"/>
      <w:bookmarkStart w:id="764" w:name="_Toc467242696"/>
      <w:bookmarkStart w:id="765" w:name="_Toc467243557"/>
      <w:bookmarkStart w:id="766" w:name="_Toc467244417"/>
      <w:bookmarkStart w:id="767" w:name="_Toc467245277"/>
      <w:bookmarkStart w:id="768" w:name="_Toc467246137"/>
      <w:bookmarkStart w:id="769" w:name="_Toc467247168"/>
      <w:bookmarkStart w:id="770" w:name="_Toc467248028"/>
      <w:bookmarkStart w:id="771" w:name="_Toc467246930"/>
      <w:bookmarkStart w:id="772" w:name="_Toc467254347"/>
      <w:bookmarkStart w:id="773" w:name="_Toc467481797"/>
      <w:bookmarkStart w:id="774" w:name="_Toc467482656"/>
      <w:bookmarkStart w:id="775" w:name="_Toc467483514"/>
      <w:bookmarkStart w:id="776" w:name="_Toc467484373"/>
      <w:bookmarkStart w:id="777" w:name="_Toc468198924"/>
      <w:bookmarkStart w:id="778" w:name="_Toc466027166"/>
      <w:bookmarkStart w:id="779" w:name="_Toc466539113"/>
      <w:bookmarkStart w:id="780" w:name="_Toc466972874"/>
      <w:bookmarkStart w:id="781" w:name="_Toc466973723"/>
      <w:bookmarkStart w:id="782" w:name="_Toc466977128"/>
      <w:bookmarkStart w:id="783" w:name="_Toc466977977"/>
      <w:bookmarkStart w:id="784" w:name="_Toc466979529"/>
      <w:bookmarkStart w:id="785" w:name="_Toc466983180"/>
      <w:bookmarkStart w:id="786" w:name="_Toc466984028"/>
      <w:bookmarkStart w:id="787" w:name="_Toc466984877"/>
      <w:bookmarkStart w:id="788" w:name="_Toc466985725"/>
      <w:bookmarkStart w:id="789" w:name="_Toc466986574"/>
      <w:bookmarkStart w:id="790" w:name="_Toc466987581"/>
      <w:bookmarkStart w:id="791" w:name="_Toc466988588"/>
      <w:bookmarkStart w:id="792" w:name="_Toc466989437"/>
      <w:bookmarkStart w:id="793" w:name="_Toc466988402"/>
      <w:bookmarkStart w:id="794" w:name="_Toc467137060"/>
      <w:bookmarkStart w:id="795" w:name="_Toc467137908"/>
      <w:bookmarkStart w:id="796" w:name="_Toc467160947"/>
      <w:bookmarkStart w:id="797" w:name="_Toc467165210"/>
      <w:bookmarkStart w:id="798" w:name="_Toc467241837"/>
      <w:bookmarkStart w:id="799" w:name="_Toc467242697"/>
      <w:bookmarkStart w:id="800" w:name="_Toc467243558"/>
      <w:bookmarkStart w:id="801" w:name="_Toc467244418"/>
      <w:bookmarkStart w:id="802" w:name="_Toc467245278"/>
      <w:bookmarkStart w:id="803" w:name="_Toc467246138"/>
      <w:bookmarkStart w:id="804" w:name="_Toc467247169"/>
      <w:bookmarkStart w:id="805" w:name="_Toc467248029"/>
      <w:bookmarkStart w:id="806" w:name="_Toc467246931"/>
      <w:bookmarkStart w:id="807" w:name="_Toc467254348"/>
      <w:bookmarkStart w:id="808" w:name="_Toc467481798"/>
      <w:bookmarkStart w:id="809" w:name="_Toc467482657"/>
      <w:bookmarkStart w:id="810" w:name="_Toc467483515"/>
      <w:bookmarkStart w:id="811" w:name="_Toc467484374"/>
      <w:bookmarkStart w:id="812" w:name="_Toc468198925"/>
      <w:bookmarkStart w:id="813" w:name="_Toc466027167"/>
      <w:bookmarkStart w:id="814" w:name="_Toc466539114"/>
      <w:bookmarkStart w:id="815" w:name="_Toc466972875"/>
      <w:bookmarkStart w:id="816" w:name="_Toc466973724"/>
      <w:bookmarkStart w:id="817" w:name="_Toc466977129"/>
      <w:bookmarkStart w:id="818" w:name="_Toc466977978"/>
      <w:bookmarkStart w:id="819" w:name="_Toc466979530"/>
      <w:bookmarkStart w:id="820" w:name="_Toc466983181"/>
      <w:bookmarkStart w:id="821" w:name="_Toc466984029"/>
      <w:bookmarkStart w:id="822" w:name="_Toc466984878"/>
      <w:bookmarkStart w:id="823" w:name="_Toc466985726"/>
      <w:bookmarkStart w:id="824" w:name="_Toc466986575"/>
      <w:bookmarkStart w:id="825" w:name="_Toc466987582"/>
      <w:bookmarkStart w:id="826" w:name="_Toc466988589"/>
      <w:bookmarkStart w:id="827" w:name="_Toc466989438"/>
      <w:bookmarkStart w:id="828" w:name="_Toc466988412"/>
      <w:bookmarkStart w:id="829" w:name="_Toc467137061"/>
      <w:bookmarkStart w:id="830" w:name="_Toc467137909"/>
      <w:bookmarkStart w:id="831" w:name="_Toc467160948"/>
      <w:bookmarkStart w:id="832" w:name="_Toc467165211"/>
      <w:bookmarkStart w:id="833" w:name="_Toc467241838"/>
      <w:bookmarkStart w:id="834" w:name="_Toc467242698"/>
      <w:bookmarkStart w:id="835" w:name="_Toc467243559"/>
      <w:bookmarkStart w:id="836" w:name="_Toc467244419"/>
      <w:bookmarkStart w:id="837" w:name="_Toc467245279"/>
      <w:bookmarkStart w:id="838" w:name="_Toc467246139"/>
      <w:bookmarkStart w:id="839" w:name="_Toc467247170"/>
      <w:bookmarkStart w:id="840" w:name="_Toc467248030"/>
      <w:bookmarkStart w:id="841" w:name="_Toc467246932"/>
      <w:bookmarkStart w:id="842" w:name="_Toc467254349"/>
      <w:bookmarkStart w:id="843" w:name="_Toc467481799"/>
      <w:bookmarkStart w:id="844" w:name="_Toc467482658"/>
      <w:bookmarkStart w:id="845" w:name="_Toc467483516"/>
      <w:bookmarkStart w:id="846" w:name="_Toc467484375"/>
      <w:bookmarkStart w:id="847" w:name="_Toc468198926"/>
      <w:bookmarkStart w:id="848" w:name="_Toc466027168"/>
      <w:bookmarkStart w:id="849" w:name="_Toc466539115"/>
      <w:bookmarkStart w:id="850" w:name="_Toc466972876"/>
      <w:bookmarkStart w:id="851" w:name="_Toc466973725"/>
      <w:bookmarkStart w:id="852" w:name="_Toc466977130"/>
      <w:bookmarkStart w:id="853" w:name="_Toc466977979"/>
      <w:bookmarkStart w:id="854" w:name="_Toc466979531"/>
      <w:bookmarkStart w:id="855" w:name="_Toc466983182"/>
      <w:bookmarkStart w:id="856" w:name="_Toc466984030"/>
      <w:bookmarkStart w:id="857" w:name="_Toc466984879"/>
      <w:bookmarkStart w:id="858" w:name="_Toc466985727"/>
      <w:bookmarkStart w:id="859" w:name="_Toc466986576"/>
      <w:bookmarkStart w:id="860" w:name="_Toc466987583"/>
      <w:bookmarkStart w:id="861" w:name="_Toc466988590"/>
      <w:bookmarkStart w:id="862" w:name="_Toc466989439"/>
      <w:bookmarkStart w:id="863" w:name="_Toc466988418"/>
      <w:bookmarkStart w:id="864" w:name="_Toc467137062"/>
      <w:bookmarkStart w:id="865" w:name="_Toc467137910"/>
      <w:bookmarkStart w:id="866" w:name="_Toc467160949"/>
      <w:bookmarkStart w:id="867" w:name="_Toc467165212"/>
      <w:bookmarkStart w:id="868" w:name="_Toc467241839"/>
      <w:bookmarkStart w:id="869" w:name="_Toc467242699"/>
      <w:bookmarkStart w:id="870" w:name="_Toc467243560"/>
      <w:bookmarkStart w:id="871" w:name="_Toc467244420"/>
      <w:bookmarkStart w:id="872" w:name="_Toc467245280"/>
      <w:bookmarkStart w:id="873" w:name="_Toc467246140"/>
      <w:bookmarkStart w:id="874" w:name="_Toc467247171"/>
      <w:bookmarkStart w:id="875" w:name="_Toc467248031"/>
      <w:bookmarkStart w:id="876" w:name="_Toc467246933"/>
      <w:bookmarkStart w:id="877" w:name="_Toc467254350"/>
      <w:bookmarkStart w:id="878" w:name="_Toc467481800"/>
      <w:bookmarkStart w:id="879" w:name="_Toc467482659"/>
      <w:bookmarkStart w:id="880" w:name="_Toc467483517"/>
      <w:bookmarkStart w:id="881" w:name="_Toc467484376"/>
      <w:bookmarkStart w:id="882" w:name="_Toc468198927"/>
      <w:bookmarkStart w:id="883" w:name="_Toc466027169"/>
      <w:bookmarkStart w:id="884" w:name="_Toc466539116"/>
      <w:bookmarkStart w:id="885" w:name="_Toc466972877"/>
      <w:bookmarkStart w:id="886" w:name="_Toc466973726"/>
      <w:bookmarkStart w:id="887" w:name="_Toc466977131"/>
      <w:bookmarkStart w:id="888" w:name="_Toc466977980"/>
      <w:bookmarkStart w:id="889" w:name="_Toc466979532"/>
      <w:bookmarkStart w:id="890" w:name="_Toc466983183"/>
      <w:bookmarkStart w:id="891" w:name="_Toc466984031"/>
      <w:bookmarkStart w:id="892" w:name="_Toc466984880"/>
      <w:bookmarkStart w:id="893" w:name="_Toc466985728"/>
      <w:bookmarkStart w:id="894" w:name="_Toc466986577"/>
      <w:bookmarkStart w:id="895" w:name="_Toc466987584"/>
      <w:bookmarkStart w:id="896" w:name="_Toc466988591"/>
      <w:bookmarkStart w:id="897" w:name="_Toc466989440"/>
      <w:bookmarkStart w:id="898" w:name="_Toc466988419"/>
      <w:bookmarkStart w:id="899" w:name="_Toc467137063"/>
      <w:bookmarkStart w:id="900" w:name="_Toc467137911"/>
      <w:bookmarkStart w:id="901" w:name="_Toc467160950"/>
      <w:bookmarkStart w:id="902" w:name="_Toc467165213"/>
      <w:bookmarkStart w:id="903" w:name="_Toc467241840"/>
      <w:bookmarkStart w:id="904" w:name="_Toc467242700"/>
      <w:bookmarkStart w:id="905" w:name="_Toc467243561"/>
      <w:bookmarkStart w:id="906" w:name="_Toc467244421"/>
      <w:bookmarkStart w:id="907" w:name="_Toc467245281"/>
      <w:bookmarkStart w:id="908" w:name="_Toc467246141"/>
      <w:bookmarkStart w:id="909" w:name="_Toc467247172"/>
      <w:bookmarkStart w:id="910" w:name="_Toc467248032"/>
      <w:bookmarkStart w:id="911" w:name="_Toc467246938"/>
      <w:bookmarkStart w:id="912" w:name="_Toc467254351"/>
      <w:bookmarkStart w:id="913" w:name="_Toc467481801"/>
      <w:bookmarkStart w:id="914" w:name="_Toc467482660"/>
      <w:bookmarkStart w:id="915" w:name="_Toc467483518"/>
      <w:bookmarkStart w:id="916" w:name="_Toc467484377"/>
      <w:bookmarkStart w:id="917" w:name="_Toc468198928"/>
      <w:bookmarkStart w:id="918" w:name="_Toc466027170"/>
      <w:bookmarkStart w:id="919" w:name="_Toc466539117"/>
      <w:bookmarkStart w:id="920" w:name="_Toc466972878"/>
      <w:bookmarkStart w:id="921" w:name="_Toc466973727"/>
      <w:bookmarkStart w:id="922" w:name="_Toc466977132"/>
      <w:bookmarkStart w:id="923" w:name="_Toc466977981"/>
      <w:bookmarkStart w:id="924" w:name="_Toc466979533"/>
      <w:bookmarkStart w:id="925" w:name="_Toc466983184"/>
      <w:bookmarkStart w:id="926" w:name="_Toc466984032"/>
      <w:bookmarkStart w:id="927" w:name="_Toc466984881"/>
      <w:bookmarkStart w:id="928" w:name="_Toc466985729"/>
      <w:bookmarkStart w:id="929" w:name="_Toc466986578"/>
      <w:bookmarkStart w:id="930" w:name="_Toc466987585"/>
      <w:bookmarkStart w:id="931" w:name="_Toc466988592"/>
      <w:bookmarkStart w:id="932" w:name="_Toc466989441"/>
      <w:bookmarkStart w:id="933" w:name="_Toc466988420"/>
      <w:bookmarkStart w:id="934" w:name="_Toc467137064"/>
      <w:bookmarkStart w:id="935" w:name="_Toc467137912"/>
      <w:bookmarkStart w:id="936" w:name="_Toc467160951"/>
      <w:bookmarkStart w:id="937" w:name="_Toc467165214"/>
      <w:bookmarkStart w:id="938" w:name="_Toc467241841"/>
      <w:bookmarkStart w:id="939" w:name="_Toc467242701"/>
      <w:bookmarkStart w:id="940" w:name="_Toc467243562"/>
      <w:bookmarkStart w:id="941" w:name="_Toc467244422"/>
      <w:bookmarkStart w:id="942" w:name="_Toc467245282"/>
      <w:bookmarkStart w:id="943" w:name="_Toc467246142"/>
      <w:bookmarkStart w:id="944" w:name="_Toc467247173"/>
      <w:bookmarkStart w:id="945" w:name="_Toc467248033"/>
      <w:bookmarkStart w:id="946" w:name="_Toc467246939"/>
      <w:bookmarkStart w:id="947" w:name="_Toc467254352"/>
      <w:bookmarkStart w:id="948" w:name="_Toc467481802"/>
      <w:bookmarkStart w:id="949" w:name="_Toc467482661"/>
      <w:bookmarkStart w:id="950" w:name="_Toc467483519"/>
      <w:bookmarkStart w:id="951" w:name="_Toc467484378"/>
      <w:bookmarkStart w:id="952" w:name="_Toc468198929"/>
      <w:bookmarkStart w:id="953" w:name="_Toc466027171"/>
      <w:bookmarkStart w:id="954" w:name="_Toc466539118"/>
      <w:bookmarkStart w:id="955" w:name="_Toc466972879"/>
      <w:bookmarkStart w:id="956" w:name="_Toc466973728"/>
      <w:bookmarkStart w:id="957" w:name="_Toc466977133"/>
      <w:bookmarkStart w:id="958" w:name="_Toc466977982"/>
      <w:bookmarkStart w:id="959" w:name="_Toc466979534"/>
      <w:bookmarkStart w:id="960" w:name="_Toc466983185"/>
      <w:bookmarkStart w:id="961" w:name="_Toc466984033"/>
      <w:bookmarkStart w:id="962" w:name="_Toc466984882"/>
      <w:bookmarkStart w:id="963" w:name="_Toc466985730"/>
      <w:bookmarkStart w:id="964" w:name="_Toc466986579"/>
      <w:bookmarkStart w:id="965" w:name="_Toc466987586"/>
      <w:bookmarkStart w:id="966" w:name="_Toc466988593"/>
      <w:bookmarkStart w:id="967" w:name="_Toc466989442"/>
      <w:bookmarkStart w:id="968" w:name="_Toc466988421"/>
      <w:bookmarkStart w:id="969" w:name="_Toc467137065"/>
      <w:bookmarkStart w:id="970" w:name="_Toc467137913"/>
      <w:bookmarkStart w:id="971" w:name="_Toc467160952"/>
      <w:bookmarkStart w:id="972" w:name="_Toc467165215"/>
      <w:bookmarkStart w:id="973" w:name="_Toc467241842"/>
      <w:bookmarkStart w:id="974" w:name="_Toc467242702"/>
      <w:bookmarkStart w:id="975" w:name="_Toc467243563"/>
      <w:bookmarkStart w:id="976" w:name="_Toc467244423"/>
      <w:bookmarkStart w:id="977" w:name="_Toc467245283"/>
      <w:bookmarkStart w:id="978" w:name="_Toc467246143"/>
      <w:bookmarkStart w:id="979" w:name="_Toc467247174"/>
      <w:bookmarkStart w:id="980" w:name="_Toc467248034"/>
      <w:bookmarkStart w:id="981" w:name="_Toc467246942"/>
      <w:bookmarkStart w:id="982" w:name="_Toc467254353"/>
      <w:bookmarkStart w:id="983" w:name="_Toc467481803"/>
      <w:bookmarkStart w:id="984" w:name="_Toc467482662"/>
      <w:bookmarkStart w:id="985" w:name="_Toc467483520"/>
      <w:bookmarkStart w:id="986" w:name="_Toc467484379"/>
      <w:bookmarkStart w:id="987" w:name="_Toc468198930"/>
      <w:bookmarkStart w:id="988" w:name="_Toc466027172"/>
      <w:bookmarkStart w:id="989" w:name="_Toc466539119"/>
      <w:bookmarkStart w:id="990" w:name="_Toc466972880"/>
      <w:bookmarkStart w:id="991" w:name="_Toc466973729"/>
      <w:bookmarkStart w:id="992" w:name="_Toc466977134"/>
      <w:bookmarkStart w:id="993" w:name="_Toc466977983"/>
      <w:bookmarkStart w:id="994" w:name="_Toc466979535"/>
      <w:bookmarkStart w:id="995" w:name="_Toc466983186"/>
      <w:bookmarkStart w:id="996" w:name="_Toc466984034"/>
      <w:bookmarkStart w:id="997" w:name="_Toc466984883"/>
      <w:bookmarkStart w:id="998" w:name="_Toc466985731"/>
      <w:bookmarkStart w:id="999" w:name="_Toc466986580"/>
      <w:bookmarkStart w:id="1000" w:name="_Toc466987587"/>
      <w:bookmarkStart w:id="1001" w:name="_Toc466988594"/>
      <w:bookmarkStart w:id="1002" w:name="_Toc466989443"/>
      <w:bookmarkStart w:id="1003" w:name="_Toc466988426"/>
      <w:bookmarkStart w:id="1004" w:name="_Toc467137066"/>
      <w:bookmarkStart w:id="1005" w:name="_Toc467137914"/>
      <w:bookmarkStart w:id="1006" w:name="_Toc467160953"/>
      <w:bookmarkStart w:id="1007" w:name="_Toc467165216"/>
      <w:bookmarkStart w:id="1008" w:name="_Toc467241843"/>
      <w:bookmarkStart w:id="1009" w:name="_Toc467242703"/>
      <w:bookmarkStart w:id="1010" w:name="_Toc467243564"/>
      <w:bookmarkStart w:id="1011" w:name="_Toc467244424"/>
      <w:bookmarkStart w:id="1012" w:name="_Toc467245284"/>
      <w:bookmarkStart w:id="1013" w:name="_Toc467246144"/>
      <w:bookmarkStart w:id="1014" w:name="_Toc467247175"/>
      <w:bookmarkStart w:id="1015" w:name="_Toc467248035"/>
      <w:bookmarkStart w:id="1016" w:name="_Toc467246949"/>
      <w:bookmarkStart w:id="1017" w:name="_Toc467254354"/>
      <w:bookmarkStart w:id="1018" w:name="_Toc467481804"/>
      <w:bookmarkStart w:id="1019" w:name="_Toc467482663"/>
      <w:bookmarkStart w:id="1020" w:name="_Toc467483521"/>
      <w:bookmarkStart w:id="1021" w:name="_Toc467484380"/>
      <w:bookmarkStart w:id="1022" w:name="_Toc468198931"/>
      <w:bookmarkStart w:id="1023" w:name="_Toc466027173"/>
      <w:bookmarkStart w:id="1024" w:name="_Toc466539120"/>
      <w:bookmarkStart w:id="1025" w:name="_Toc466972881"/>
      <w:bookmarkStart w:id="1026" w:name="_Toc466973730"/>
      <w:bookmarkStart w:id="1027" w:name="_Toc466977135"/>
      <w:bookmarkStart w:id="1028" w:name="_Toc466977984"/>
      <w:bookmarkStart w:id="1029" w:name="_Toc466979536"/>
      <w:bookmarkStart w:id="1030" w:name="_Toc466983187"/>
      <w:bookmarkStart w:id="1031" w:name="_Toc466984035"/>
      <w:bookmarkStart w:id="1032" w:name="_Toc466984884"/>
      <w:bookmarkStart w:id="1033" w:name="_Toc466985732"/>
      <w:bookmarkStart w:id="1034" w:name="_Toc466986581"/>
      <w:bookmarkStart w:id="1035" w:name="_Toc466987588"/>
      <w:bookmarkStart w:id="1036" w:name="_Toc466988595"/>
      <w:bookmarkStart w:id="1037" w:name="_Toc466989444"/>
      <w:bookmarkStart w:id="1038" w:name="_Toc466988427"/>
      <w:bookmarkStart w:id="1039" w:name="_Toc467137067"/>
      <w:bookmarkStart w:id="1040" w:name="_Toc467137915"/>
      <w:bookmarkStart w:id="1041" w:name="_Toc467160954"/>
      <w:bookmarkStart w:id="1042" w:name="_Toc467165217"/>
      <w:bookmarkStart w:id="1043" w:name="_Toc467241844"/>
      <w:bookmarkStart w:id="1044" w:name="_Toc467242704"/>
      <w:bookmarkStart w:id="1045" w:name="_Toc467243565"/>
      <w:bookmarkStart w:id="1046" w:name="_Toc467244425"/>
      <w:bookmarkStart w:id="1047" w:name="_Toc467245285"/>
      <w:bookmarkStart w:id="1048" w:name="_Toc467246145"/>
      <w:bookmarkStart w:id="1049" w:name="_Toc467247176"/>
      <w:bookmarkStart w:id="1050" w:name="_Toc467248036"/>
      <w:bookmarkStart w:id="1051" w:name="_Toc467246950"/>
      <w:bookmarkStart w:id="1052" w:name="_Toc467254355"/>
      <w:bookmarkStart w:id="1053" w:name="_Toc467481805"/>
      <w:bookmarkStart w:id="1054" w:name="_Toc467482664"/>
      <w:bookmarkStart w:id="1055" w:name="_Toc467483522"/>
      <w:bookmarkStart w:id="1056" w:name="_Toc467484381"/>
      <w:bookmarkStart w:id="1057" w:name="_Toc468198932"/>
      <w:bookmarkStart w:id="1058" w:name="_Toc466027174"/>
      <w:bookmarkStart w:id="1059" w:name="_Toc466539121"/>
      <w:bookmarkStart w:id="1060" w:name="_Toc466972882"/>
      <w:bookmarkStart w:id="1061" w:name="_Toc466973731"/>
      <w:bookmarkStart w:id="1062" w:name="_Toc466977136"/>
      <w:bookmarkStart w:id="1063" w:name="_Toc466977985"/>
      <w:bookmarkStart w:id="1064" w:name="_Toc466979537"/>
      <w:bookmarkStart w:id="1065" w:name="_Toc466983188"/>
      <w:bookmarkStart w:id="1066" w:name="_Toc466984036"/>
      <w:bookmarkStart w:id="1067" w:name="_Toc466984885"/>
      <w:bookmarkStart w:id="1068" w:name="_Toc466985733"/>
      <w:bookmarkStart w:id="1069" w:name="_Toc466986582"/>
      <w:bookmarkStart w:id="1070" w:name="_Toc466987589"/>
      <w:bookmarkStart w:id="1071" w:name="_Toc466988596"/>
      <w:bookmarkStart w:id="1072" w:name="_Toc466989445"/>
      <w:bookmarkStart w:id="1073" w:name="_Toc466988428"/>
      <w:bookmarkStart w:id="1074" w:name="_Toc467137068"/>
      <w:bookmarkStart w:id="1075" w:name="_Toc467137916"/>
      <w:bookmarkStart w:id="1076" w:name="_Toc467160955"/>
      <w:bookmarkStart w:id="1077" w:name="_Toc467165218"/>
      <w:bookmarkStart w:id="1078" w:name="_Toc467241845"/>
      <w:bookmarkStart w:id="1079" w:name="_Toc467242705"/>
      <w:bookmarkStart w:id="1080" w:name="_Toc467243566"/>
      <w:bookmarkStart w:id="1081" w:name="_Toc467244426"/>
      <w:bookmarkStart w:id="1082" w:name="_Toc467245286"/>
      <w:bookmarkStart w:id="1083" w:name="_Toc467246146"/>
      <w:bookmarkStart w:id="1084" w:name="_Toc467247177"/>
      <w:bookmarkStart w:id="1085" w:name="_Toc467248037"/>
      <w:bookmarkStart w:id="1086" w:name="_Toc467246951"/>
      <w:bookmarkStart w:id="1087" w:name="_Toc467254356"/>
      <w:bookmarkStart w:id="1088" w:name="_Toc467481806"/>
      <w:bookmarkStart w:id="1089" w:name="_Toc467482665"/>
      <w:bookmarkStart w:id="1090" w:name="_Toc467483523"/>
      <w:bookmarkStart w:id="1091" w:name="_Toc467484382"/>
      <w:bookmarkStart w:id="1092" w:name="_Toc468198933"/>
      <w:bookmarkStart w:id="1093" w:name="_Toc466027177"/>
      <w:bookmarkStart w:id="1094" w:name="_Toc466539124"/>
      <w:bookmarkStart w:id="1095" w:name="_Toc466972885"/>
      <w:bookmarkStart w:id="1096" w:name="_Toc466973734"/>
      <w:bookmarkStart w:id="1097" w:name="_Toc466977139"/>
      <w:bookmarkStart w:id="1098" w:name="_Toc466977988"/>
      <w:bookmarkStart w:id="1099" w:name="_Toc466979540"/>
      <w:bookmarkStart w:id="1100" w:name="_Toc466983191"/>
      <w:bookmarkStart w:id="1101" w:name="_Toc466984039"/>
      <w:bookmarkStart w:id="1102" w:name="_Toc466984888"/>
      <w:bookmarkStart w:id="1103" w:name="_Toc466985736"/>
      <w:bookmarkStart w:id="1104" w:name="_Toc466986585"/>
      <w:bookmarkStart w:id="1105" w:name="_Toc466987592"/>
      <w:bookmarkStart w:id="1106" w:name="_Toc466988599"/>
      <w:bookmarkStart w:id="1107" w:name="_Toc466989448"/>
      <w:bookmarkStart w:id="1108" w:name="_Toc466988431"/>
      <w:bookmarkStart w:id="1109" w:name="_Toc467137071"/>
      <w:bookmarkStart w:id="1110" w:name="_Toc467137919"/>
      <w:bookmarkStart w:id="1111" w:name="_Toc467160958"/>
      <w:bookmarkStart w:id="1112" w:name="_Toc467165221"/>
      <w:bookmarkStart w:id="1113" w:name="_Toc467241848"/>
      <w:bookmarkStart w:id="1114" w:name="_Toc467242708"/>
      <w:bookmarkStart w:id="1115" w:name="_Toc467243569"/>
      <w:bookmarkStart w:id="1116" w:name="_Toc467244429"/>
      <w:bookmarkStart w:id="1117" w:name="_Toc467245289"/>
      <w:bookmarkStart w:id="1118" w:name="_Toc467246149"/>
      <w:bookmarkStart w:id="1119" w:name="_Toc467247180"/>
      <w:bookmarkStart w:id="1120" w:name="_Toc467248040"/>
      <w:bookmarkStart w:id="1121" w:name="_Toc467246954"/>
      <w:bookmarkStart w:id="1122" w:name="_Toc467254359"/>
      <w:bookmarkStart w:id="1123" w:name="_Toc467481809"/>
      <w:bookmarkStart w:id="1124" w:name="_Toc467482668"/>
      <w:bookmarkStart w:id="1125" w:name="_Toc467483526"/>
      <w:bookmarkStart w:id="1126" w:name="_Toc467484385"/>
      <w:bookmarkStart w:id="1127" w:name="_Toc468198936"/>
      <w:bookmarkStart w:id="1128" w:name="_Toc466027178"/>
      <w:bookmarkStart w:id="1129" w:name="_Toc466539125"/>
      <w:bookmarkStart w:id="1130" w:name="_Toc466972886"/>
      <w:bookmarkStart w:id="1131" w:name="_Toc466973735"/>
      <w:bookmarkStart w:id="1132" w:name="_Toc466977140"/>
      <w:bookmarkStart w:id="1133" w:name="_Toc466977989"/>
      <w:bookmarkStart w:id="1134" w:name="_Toc466979541"/>
      <w:bookmarkStart w:id="1135" w:name="_Toc466983192"/>
      <w:bookmarkStart w:id="1136" w:name="_Toc466984040"/>
      <w:bookmarkStart w:id="1137" w:name="_Toc466984889"/>
      <w:bookmarkStart w:id="1138" w:name="_Toc466985737"/>
      <w:bookmarkStart w:id="1139" w:name="_Toc466986586"/>
      <w:bookmarkStart w:id="1140" w:name="_Toc466987593"/>
      <w:bookmarkStart w:id="1141" w:name="_Toc466988600"/>
      <w:bookmarkStart w:id="1142" w:name="_Toc466989449"/>
      <w:bookmarkStart w:id="1143" w:name="_Toc466988432"/>
      <w:bookmarkStart w:id="1144" w:name="_Toc467137072"/>
      <w:bookmarkStart w:id="1145" w:name="_Toc467137920"/>
      <w:bookmarkStart w:id="1146" w:name="_Toc467160959"/>
      <w:bookmarkStart w:id="1147" w:name="_Toc467165222"/>
      <w:bookmarkStart w:id="1148" w:name="_Toc467241849"/>
      <w:bookmarkStart w:id="1149" w:name="_Toc467242709"/>
      <w:bookmarkStart w:id="1150" w:name="_Toc467243570"/>
      <w:bookmarkStart w:id="1151" w:name="_Toc467244430"/>
      <w:bookmarkStart w:id="1152" w:name="_Toc467245290"/>
      <w:bookmarkStart w:id="1153" w:name="_Toc467246150"/>
      <w:bookmarkStart w:id="1154" w:name="_Toc467247181"/>
      <w:bookmarkStart w:id="1155" w:name="_Toc467248041"/>
      <w:bookmarkStart w:id="1156" w:name="_Toc467246955"/>
      <w:bookmarkStart w:id="1157" w:name="_Toc467254360"/>
      <w:bookmarkStart w:id="1158" w:name="_Toc467481810"/>
      <w:bookmarkStart w:id="1159" w:name="_Toc467482669"/>
      <w:bookmarkStart w:id="1160" w:name="_Toc467483527"/>
      <w:bookmarkStart w:id="1161" w:name="_Toc467484386"/>
      <w:bookmarkStart w:id="1162" w:name="_Toc468198937"/>
      <w:bookmarkStart w:id="1163" w:name="_Toc466027179"/>
      <w:bookmarkStart w:id="1164" w:name="_Toc466539126"/>
      <w:bookmarkStart w:id="1165" w:name="_Toc466972887"/>
      <w:bookmarkStart w:id="1166" w:name="_Toc466973736"/>
      <w:bookmarkStart w:id="1167" w:name="_Toc466977141"/>
      <w:bookmarkStart w:id="1168" w:name="_Toc466977990"/>
      <w:bookmarkStart w:id="1169" w:name="_Toc466979542"/>
      <w:bookmarkStart w:id="1170" w:name="_Toc466983193"/>
      <w:bookmarkStart w:id="1171" w:name="_Toc466984041"/>
      <w:bookmarkStart w:id="1172" w:name="_Toc466984890"/>
      <w:bookmarkStart w:id="1173" w:name="_Toc466985738"/>
      <w:bookmarkStart w:id="1174" w:name="_Toc466986587"/>
      <w:bookmarkStart w:id="1175" w:name="_Toc466987594"/>
      <w:bookmarkStart w:id="1176" w:name="_Toc466988601"/>
      <w:bookmarkStart w:id="1177" w:name="_Toc466989450"/>
      <w:bookmarkStart w:id="1178" w:name="_Toc466988433"/>
      <w:bookmarkStart w:id="1179" w:name="_Toc467137073"/>
      <w:bookmarkStart w:id="1180" w:name="_Toc467137921"/>
      <w:bookmarkStart w:id="1181" w:name="_Toc467160960"/>
      <w:bookmarkStart w:id="1182" w:name="_Toc467165223"/>
      <w:bookmarkStart w:id="1183" w:name="_Toc467241850"/>
      <w:bookmarkStart w:id="1184" w:name="_Toc467242710"/>
      <w:bookmarkStart w:id="1185" w:name="_Toc467243571"/>
      <w:bookmarkStart w:id="1186" w:name="_Toc467244431"/>
      <w:bookmarkStart w:id="1187" w:name="_Toc467245291"/>
      <w:bookmarkStart w:id="1188" w:name="_Toc467246151"/>
      <w:bookmarkStart w:id="1189" w:name="_Toc467247182"/>
      <w:bookmarkStart w:id="1190" w:name="_Toc467248042"/>
      <w:bookmarkStart w:id="1191" w:name="_Toc467246956"/>
      <w:bookmarkStart w:id="1192" w:name="_Toc467254361"/>
      <w:bookmarkStart w:id="1193" w:name="_Toc467481811"/>
      <w:bookmarkStart w:id="1194" w:name="_Toc467482670"/>
      <w:bookmarkStart w:id="1195" w:name="_Toc467483528"/>
      <w:bookmarkStart w:id="1196" w:name="_Toc467484387"/>
      <w:bookmarkStart w:id="1197" w:name="_Toc468198938"/>
      <w:bookmarkStart w:id="1198" w:name="_Toc466027182"/>
      <w:bookmarkStart w:id="1199" w:name="_Toc466539129"/>
      <w:bookmarkStart w:id="1200" w:name="_Toc466972890"/>
      <w:bookmarkStart w:id="1201" w:name="_Toc466973739"/>
      <w:bookmarkStart w:id="1202" w:name="_Toc466977144"/>
      <w:bookmarkStart w:id="1203" w:name="_Toc466977993"/>
      <w:bookmarkStart w:id="1204" w:name="_Toc466979545"/>
      <w:bookmarkStart w:id="1205" w:name="_Toc466983196"/>
      <w:bookmarkStart w:id="1206" w:name="_Toc466984044"/>
      <w:bookmarkStart w:id="1207" w:name="_Toc466984893"/>
      <w:bookmarkStart w:id="1208" w:name="_Toc466985741"/>
      <w:bookmarkStart w:id="1209" w:name="_Toc466986590"/>
      <w:bookmarkStart w:id="1210" w:name="_Toc466987597"/>
      <w:bookmarkStart w:id="1211" w:name="_Toc466988604"/>
      <w:bookmarkStart w:id="1212" w:name="_Toc466989453"/>
      <w:bookmarkStart w:id="1213" w:name="_Toc466988436"/>
      <w:bookmarkStart w:id="1214" w:name="_Toc467137076"/>
      <w:bookmarkStart w:id="1215" w:name="_Toc467137924"/>
      <w:bookmarkStart w:id="1216" w:name="_Toc467160963"/>
      <w:bookmarkStart w:id="1217" w:name="_Toc467165226"/>
      <w:bookmarkStart w:id="1218" w:name="_Toc467241853"/>
      <w:bookmarkStart w:id="1219" w:name="_Toc467242713"/>
      <w:bookmarkStart w:id="1220" w:name="_Toc467243574"/>
      <w:bookmarkStart w:id="1221" w:name="_Toc467244434"/>
      <w:bookmarkStart w:id="1222" w:name="_Toc467245294"/>
      <w:bookmarkStart w:id="1223" w:name="_Toc467246154"/>
      <w:bookmarkStart w:id="1224" w:name="_Toc467247185"/>
      <w:bookmarkStart w:id="1225" w:name="_Toc467248045"/>
      <w:bookmarkStart w:id="1226" w:name="_Toc467246959"/>
      <w:bookmarkStart w:id="1227" w:name="_Toc467254364"/>
      <w:bookmarkStart w:id="1228" w:name="_Toc467481814"/>
      <w:bookmarkStart w:id="1229" w:name="_Toc467482673"/>
      <w:bookmarkStart w:id="1230" w:name="_Toc467483531"/>
      <w:bookmarkStart w:id="1231" w:name="_Toc467484390"/>
      <w:bookmarkStart w:id="1232" w:name="_Toc468198941"/>
      <w:bookmarkStart w:id="1233" w:name="_Toc466027183"/>
      <w:bookmarkStart w:id="1234" w:name="_Toc466539130"/>
      <w:bookmarkStart w:id="1235" w:name="_Toc466972891"/>
      <w:bookmarkStart w:id="1236" w:name="_Toc466973740"/>
      <w:bookmarkStart w:id="1237" w:name="_Toc466977145"/>
      <w:bookmarkStart w:id="1238" w:name="_Toc466977994"/>
      <w:bookmarkStart w:id="1239" w:name="_Toc466979546"/>
      <w:bookmarkStart w:id="1240" w:name="_Toc466983197"/>
      <w:bookmarkStart w:id="1241" w:name="_Toc466984045"/>
      <w:bookmarkStart w:id="1242" w:name="_Toc466984894"/>
      <w:bookmarkStart w:id="1243" w:name="_Toc466985742"/>
      <w:bookmarkStart w:id="1244" w:name="_Toc466986591"/>
      <w:bookmarkStart w:id="1245" w:name="_Toc466987598"/>
      <w:bookmarkStart w:id="1246" w:name="_Toc466988605"/>
      <w:bookmarkStart w:id="1247" w:name="_Toc466989454"/>
      <w:bookmarkStart w:id="1248" w:name="_Toc466988439"/>
      <w:bookmarkStart w:id="1249" w:name="_Toc467137077"/>
      <w:bookmarkStart w:id="1250" w:name="_Toc467137925"/>
      <w:bookmarkStart w:id="1251" w:name="_Toc467160964"/>
      <w:bookmarkStart w:id="1252" w:name="_Toc467165227"/>
      <w:bookmarkStart w:id="1253" w:name="_Toc467241854"/>
      <w:bookmarkStart w:id="1254" w:name="_Toc467242714"/>
      <w:bookmarkStart w:id="1255" w:name="_Toc467243575"/>
      <w:bookmarkStart w:id="1256" w:name="_Toc467244435"/>
      <w:bookmarkStart w:id="1257" w:name="_Toc467245295"/>
      <w:bookmarkStart w:id="1258" w:name="_Toc467246155"/>
      <w:bookmarkStart w:id="1259" w:name="_Toc467247186"/>
      <w:bookmarkStart w:id="1260" w:name="_Toc467248046"/>
      <w:bookmarkStart w:id="1261" w:name="_Toc467246960"/>
      <w:bookmarkStart w:id="1262" w:name="_Toc467254365"/>
      <w:bookmarkStart w:id="1263" w:name="_Toc467481815"/>
      <w:bookmarkStart w:id="1264" w:name="_Toc467482674"/>
      <w:bookmarkStart w:id="1265" w:name="_Toc467483532"/>
      <w:bookmarkStart w:id="1266" w:name="_Toc467484391"/>
      <w:bookmarkStart w:id="1267" w:name="_Toc468198942"/>
      <w:bookmarkStart w:id="1268" w:name="_Toc466027186"/>
      <w:bookmarkStart w:id="1269" w:name="_Toc466539133"/>
      <w:bookmarkStart w:id="1270" w:name="_Toc466972894"/>
      <w:bookmarkStart w:id="1271" w:name="_Toc466973743"/>
      <w:bookmarkStart w:id="1272" w:name="_Toc466977148"/>
      <w:bookmarkStart w:id="1273" w:name="_Toc466977997"/>
      <w:bookmarkStart w:id="1274" w:name="_Toc466979549"/>
      <w:bookmarkStart w:id="1275" w:name="_Toc466983200"/>
      <w:bookmarkStart w:id="1276" w:name="_Toc466984048"/>
      <w:bookmarkStart w:id="1277" w:name="_Toc466984897"/>
      <w:bookmarkStart w:id="1278" w:name="_Toc466985745"/>
      <w:bookmarkStart w:id="1279" w:name="_Toc466986594"/>
      <w:bookmarkStart w:id="1280" w:name="_Toc466987601"/>
      <w:bookmarkStart w:id="1281" w:name="_Toc466988608"/>
      <w:bookmarkStart w:id="1282" w:name="_Toc466989457"/>
      <w:bookmarkStart w:id="1283" w:name="_Toc466988443"/>
      <w:bookmarkStart w:id="1284" w:name="_Toc467137080"/>
      <w:bookmarkStart w:id="1285" w:name="_Toc467137928"/>
      <w:bookmarkStart w:id="1286" w:name="_Toc467160967"/>
      <w:bookmarkStart w:id="1287" w:name="_Toc467165230"/>
      <w:bookmarkStart w:id="1288" w:name="_Toc467241857"/>
      <w:bookmarkStart w:id="1289" w:name="_Toc467242717"/>
      <w:bookmarkStart w:id="1290" w:name="_Toc467243578"/>
      <w:bookmarkStart w:id="1291" w:name="_Toc467244438"/>
      <w:bookmarkStart w:id="1292" w:name="_Toc467245298"/>
      <w:bookmarkStart w:id="1293" w:name="_Toc467246158"/>
      <w:bookmarkStart w:id="1294" w:name="_Toc467247189"/>
      <w:bookmarkStart w:id="1295" w:name="_Toc467248049"/>
      <w:bookmarkStart w:id="1296" w:name="_Toc467246969"/>
      <w:bookmarkStart w:id="1297" w:name="_Toc467254368"/>
      <w:bookmarkStart w:id="1298" w:name="_Toc467481818"/>
      <w:bookmarkStart w:id="1299" w:name="_Toc467482677"/>
      <w:bookmarkStart w:id="1300" w:name="_Toc467483535"/>
      <w:bookmarkStart w:id="1301" w:name="_Toc467484394"/>
      <w:bookmarkStart w:id="1302" w:name="_Toc468198945"/>
      <w:bookmarkStart w:id="1303" w:name="_Toc466027187"/>
      <w:bookmarkStart w:id="1304" w:name="_Toc466539134"/>
      <w:bookmarkStart w:id="1305" w:name="_Toc466972895"/>
      <w:bookmarkStart w:id="1306" w:name="_Toc466973744"/>
      <w:bookmarkStart w:id="1307" w:name="_Toc466977149"/>
      <w:bookmarkStart w:id="1308" w:name="_Toc466977998"/>
      <w:bookmarkStart w:id="1309" w:name="_Toc466979550"/>
      <w:bookmarkStart w:id="1310" w:name="_Toc466983201"/>
      <w:bookmarkStart w:id="1311" w:name="_Toc466984049"/>
      <w:bookmarkStart w:id="1312" w:name="_Toc466984898"/>
      <w:bookmarkStart w:id="1313" w:name="_Toc466985746"/>
      <w:bookmarkStart w:id="1314" w:name="_Toc466986595"/>
      <w:bookmarkStart w:id="1315" w:name="_Toc466987602"/>
      <w:bookmarkStart w:id="1316" w:name="_Toc466988609"/>
      <w:bookmarkStart w:id="1317" w:name="_Toc466989458"/>
      <w:bookmarkStart w:id="1318" w:name="_Toc466988444"/>
      <w:bookmarkStart w:id="1319" w:name="_Toc467137081"/>
      <w:bookmarkStart w:id="1320" w:name="_Toc467137929"/>
      <w:bookmarkStart w:id="1321" w:name="_Toc467160968"/>
      <w:bookmarkStart w:id="1322" w:name="_Toc467165231"/>
      <w:bookmarkStart w:id="1323" w:name="_Toc467241858"/>
      <w:bookmarkStart w:id="1324" w:name="_Toc467242718"/>
      <w:bookmarkStart w:id="1325" w:name="_Toc467243579"/>
      <w:bookmarkStart w:id="1326" w:name="_Toc467244439"/>
      <w:bookmarkStart w:id="1327" w:name="_Toc467245299"/>
      <w:bookmarkStart w:id="1328" w:name="_Toc467246159"/>
      <w:bookmarkStart w:id="1329" w:name="_Toc467247190"/>
      <w:bookmarkStart w:id="1330" w:name="_Toc467248050"/>
      <w:bookmarkStart w:id="1331" w:name="_Toc467246970"/>
      <w:bookmarkStart w:id="1332" w:name="_Toc467254369"/>
      <w:bookmarkStart w:id="1333" w:name="_Toc467481819"/>
      <w:bookmarkStart w:id="1334" w:name="_Toc467482678"/>
      <w:bookmarkStart w:id="1335" w:name="_Toc467483536"/>
      <w:bookmarkStart w:id="1336" w:name="_Toc467484395"/>
      <w:bookmarkStart w:id="1337" w:name="_Toc468198946"/>
      <w:bookmarkStart w:id="1338" w:name="_Toc466027188"/>
      <w:bookmarkStart w:id="1339" w:name="_Toc466539135"/>
      <w:bookmarkStart w:id="1340" w:name="_Toc466972896"/>
      <w:bookmarkStart w:id="1341" w:name="_Toc466973745"/>
      <w:bookmarkStart w:id="1342" w:name="_Toc466977150"/>
      <w:bookmarkStart w:id="1343" w:name="_Toc466977999"/>
      <w:bookmarkStart w:id="1344" w:name="_Toc466979551"/>
      <w:bookmarkStart w:id="1345" w:name="_Toc466983202"/>
      <w:bookmarkStart w:id="1346" w:name="_Toc466984050"/>
      <w:bookmarkStart w:id="1347" w:name="_Toc466984899"/>
      <w:bookmarkStart w:id="1348" w:name="_Toc466985747"/>
      <w:bookmarkStart w:id="1349" w:name="_Toc466986596"/>
      <w:bookmarkStart w:id="1350" w:name="_Toc466987603"/>
      <w:bookmarkStart w:id="1351" w:name="_Toc466988610"/>
      <w:bookmarkStart w:id="1352" w:name="_Toc466989459"/>
      <w:bookmarkStart w:id="1353" w:name="_Toc466988445"/>
      <w:bookmarkStart w:id="1354" w:name="_Toc467137082"/>
      <w:bookmarkStart w:id="1355" w:name="_Toc467137930"/>
      <w:bookmarkStart w:id="1356" w:name="_Toc467160969"/>
      <w:bookmarkStart w:id="1357" w:name="_Toc467165232"/>
      <w:bookmarkStart w:id="1358" w:name="_Toc467241859"/>
      <w:bookmarkStart w:id="1359" w:name="_Toc467242719"/>
      <w:bookmarkStart w:id="1360" w:name="_Toc467243580"/>
      <w:bookmarkStart w:id="1361" w:name="_Toc467244440"/>
      <w:bookmarkStart w:id="1362" w:name="_Toc467245300"/>
      <w:bookmarkStart w:id="1363" w:name="_Toc467246160"/>
      <w:bookmarkStart w:id="1364" w:name="_Toc467247191"/>
      <w:bookmarkStart w:id="1365" w:name="_Toc467248051"/>
      <w:bookmarkStart w:id="1366" w:name="_Toc467246980"/>
      <w:bookmarkStart w:id="1367" w:name="_Toc467254370"/>
      <w:bookmarkStart w:id="1368" w:name="_Toc467481820"/>
      <w:bookmarkStart w:id="1369" w:name="_Toc467482679"/>
      <w:bookmarkStart w:id="1370" w:name="_Toc467483537"/>
      <w:bookmarkStart w:id="1371" w:name="_Toc467484396"/>
      <w:bookmarkStart w:id="1372" w:name="_Toc468198947"/>
      <w:bookmarkStart w:id="1373" w:name="_Toc466027191"/>
      <w:bookmarkStart w:id="1374" w:name="_Toc466539138"/>
      <w:bookmarkStart w:id="1375" w:name="_Toc466972899"/>
      <w:bookmarkStart w:id="1376" w:name="_Toc466973748"/>
      <w:bookmarkStart w:id="1377" w:name="_Toc466977153"/>
      <w:bookmarkStart w:id="1378" w:name="_Toc466978002"/>
      <w:bookmarkStart w:id="1379" w:name="_Toc466979554"/>
      <w:bookmarkStart w:id="1380" w:name="_Toc466983205"/>
      <w:bookmarkStart w:id="1381" w:name="_Toc466984053"/>
      <w:bookmarkStart w:id="1382" w:name="_Toc466984902"/>
      <w:bookmarkStart w:id="1383" w:name="_Toc466985750"/>
      <w:bookmarkStart w:id="1384" w:name="_Toc466986599"/>
      <w:bookmarkStart w:id="1385" w:name="_Toc466987606"/>
      <w:bookmarkStart w:id="1386" w:name="_Toc466988613"/>
      <w:bookmarkStart w:id="1387" w:name="_Toc466989462"/>
      <w:bookmarkStart w:id="1388" w:name="_Toc466988449"/>
      <w:bookmarkStart w:id="1389" w:name="_Toc467137085"/>
      <w:bookmarkStart w:id="1390" w:name="_Toc467137933"/>
      <w:bookmarkStart w:id="1391" w:name="_Toc467160972"/>
      <w:bookmarkStart w:id="1392" w:name="_Toc467165235"/>
      <w:bookmarkStart w:id="1393" w:name="_Toc467241862"/>
      <w:bookmarkStart w:id="1394" w:name="_Toc467242722"/>
      <w:bookmarkStart w:id="1395" w:name="_Toc467243583"/>
      <w:bookmarkStart w:id="1396" w:name="_Toc467244443"/>
      <w:bookmarkStart w:id="1397" w:name="_Toc467245303"/>
      <w:bookmarkStart w:id="1398" w:name="_Toc467246163"/>
      <w:bookmarkStart w:id="1399" w:name="_Toc467247194"/>
      <w:bookmarkStart w:id="1400" w:name="_Toc467248054"/>
      <w:bookmarkStart w:id="1401" w:name="_Toc467246988"/>
      <w:bookmarkStart w:id="1402" w:name="_Toc467254373"/>
      <w:bookmarkStart w:id="1403" w:name="_Toc467481823"/>
      <w:bookmarkStart w:id="1404" w:name="_Toc467482682"/>
      <w:bookmarkStart w:id="1405" w:name="_Toc467483540"/>
      <w:bookmarkStart w:id="1406" w:name="_Toc467484399"/>
      <w:bookmarkStart w:id="1407" w:name="_Toc468198950"/>
      <w:bookmarkStart w:id="1408" w:name="_Toc466027192"/>
      <w:bookmarkStart w:id="1409" w:name="_Toc466539139"/>
      <w:bookmarkStart w:id="1410" w:name="_Toc466972900"/>
      <w:bookmarkStart w:id="1411" w:name="_Toc466973749"/>
      <w:bookmarkStart w:id="1412" w:name="_Toc466977154"/>
      <w:bookmarkStart w:id="1413" w:name="_Toc466978003"/>
      <w:bookmarkStart w:id="1414" w:name="_Toc466979555"/>
      <w:bookmarkStart w:id="1415" w:name="_Toc466983206"/>
      <w:bookmarkStart w:id="1416" w:name="_Toc466984054"/>
      <w:bookmarkStart w:id="1417" w:name="_Toc466984903"/>
      <w:bookmarkStart w:id="1418" w:name="_Toc466985751"/>
      <w:bookmarkStart w:id="1419" w:name="_Toc466986600"/>
      <w:bookmarkStart w:id="1420" w:name="_Toc466987607"/>
      <w:bookmarkStart w:id="1421" w:name="_Toc466988614"/>
      <w:bookmarkStart w:id="1422" w:name="_Toc466989463"/>
      <w:bookmarkStart w:id="1423" w:name="_Toc466988450"/>
      <w:bookmarkStart w:id="1424" w:name="_Toc467137086"/>
      <w:bookmarkStart w:id="1425" w:name="_Toc467137934"/>
      <w:bookmarkStart w:id="1426" w:name="_Toc467160973"/>
      <w:bookmarkStart w:id="1427" w:name="_Toc467165236"/>
      <w:bookmarkStart w:id="1428" w:name="_Toc467241863"/>
      <w:bookmarkStart w:id="1429" w:name="_Toc467242723"/>
      <w:bookmarkStart w:id="1430" w:name="_Toc467243584"/>
      <w:bookmarkStart w:id="1431" w:name="_Toc467244444"/>
      <w:bookmarkStart w:id="1432" w:name="_Toc467245304"/>
      <w:bookmarkStart w:id="1433" w:name="_Toc467246164"/>
      <w:bookmarkStart w:id="1434" w:name="_Toc467247195"/>
      <w:bookmarkStart w:id="1435" w:name="_Toc467248055"/>
      <w:bookmarkStart w:id="1436" w:name="_Toc467246989"/>
      <w:bookmarkStart w:id="1437" w:name="_Toc467254374"/>
      <w:bookmarkStart w:id="1438" w:name="_Toc467481824"/>
      <w:bookmarkStart w:id="1439" w:name="_Toc467482683"/>
      <w:bookmarkStart w:id="1440" w:name="_Toc467483541"/>
      <w:bookmarkStart w:id="1441" w:name="_Toc467484400"/>
      <w:bookmarkStart w:id="1442" w:name="_Toc468198951"/>
      <w:bookmarkStart w:id="1443" w:name="_Toc466027193"/>
      <w:bookmarkStart w:id="1444" w:name="_Toc466539140"/>
      <w:bookmarkStart w:id="1445" w:name="_Toc466972901"/>
      <w:bookmarkStart w:id="1446" w:name="_Toc466973750"/>
      <w:bookmarkStart w:id="1447" w:name="_Toc466977155"/>
      <w:bookmarkStart w:id="1448" w:name="_Toc466978004"/>
      <w:bookmarkStart w:id="1449" w:name="_Toc466979556"/>
      <w:bookmarkStart w:id="1450" w:name="_Toc466983207"/>
      <w:bookmarkStart w:id="1451" w:name="_Toc466984055"/>
      <w:bookmarkStart w:id="1452" w:name="_Toc466984904"/>
      <w:bookmarkStart w:id="1453" w:name="_Toc466985752"/>
      <w:bookmarkStart w:id="1454" w:name="_Toc466986601"/>
      <w:bookmarkStart w:id="1455" w:name="_Toc466987608"/>
      <w:bookmarkStart w:id="1456" w:name="_Toc466988615"/>
      <w:bookmarkStart w:id="1457" w:name="_Toc466989464"/>
      <w:bookmarkStart w:id="1458" w:name="_Toc466988451"/>
      <w:bookmarkStart w:id="1459" w:name="_Toc467137087"/>
      <w:bookmarkStart w:id="1460" w:name="_Toc467137935"/>
      <w:bookmarkStart w:id="1461" w:name="_Toc467160974"/>
      <w:bookmarkStart w:id="1462" w:name="_Toc467165237"/>
      <w:bookmarkStart w:id="1463" w:name="_Toc467241864"/>
      <w:bookmarkStart w:id="1464" w:name="_Toc467242724"/>
      <w:bookmarkStart w:id="1465" w:name="_Toc467243585"/>
      <w:bookmarkStart w:id="1466" w:name="_Toc467244445"/>
      <w:bookmarkStart w:id="1467" w:name="_Toc467245305"/>
      <w:bookmarkStart w:id="1468" w:name="_Toc467246165"/>
      <w:bookmarkStart w:id="1469" w:name="_Toc467247196"/>
      <w:bookmarkStart w:id="1470" w:name="_Toc467248056"/>
      <w:bookmarkStart w:id="1471" w:name="_Toc467246990"/>
      <w:bookmarkStart w:id="1472" w:name="_Toc467254375"/>
      <w:bookmarkStart w:id="1473" w:name="_Toc467481825"/>
      <w:bookmarkStart w:id="1474" w:name="_Toc467482684"/>
      <w:bookmarkStart w:id="1475" w:name="_Toc467483542"/>
      <w:bookmarkStart w:id="1476" w:name="_Toc467484401"/>
      <w:bookmarkStart w:id="1477" w:name="_Toc468198952"/>
      <w:bookmarkStart w:id="1478" w:name="_Toc466027194"/>
      <w:bookmarkStart w:id="1479" w:name="_Toc466539141"/>
      <w:bookmarkStart w:id="1480" w:name="_Toc466972902"/>
      <w:bookmarkStart w:id="1481" w:name="_Toc466973751"/>
      <w:bookmarkStart w:id="1482" w:name="_Toc466977156"/>
      <w:bookmarkStart w:id="1483" w:name="_Toc466978005"/>
      <w:bookmarkStart w:id="1484" w:name="_Toc466979557"/>
      <w:bookmarkStart w:id="1485" w:name="_Toc466983208"/>
      <w:bookmarkStart w:id="1486" w:name="_Toc466984056"/>
      <w:bookmarkStart w:id="1487" w:name="_Toc466984905"/>
      <w:bookmarkStart w:id="1488" w:name="_Toc466985753"/>
      <w:bookmarkStart w:id="1489" w:name="_Toc466986602"/>
      <w:bookmarkStart w:id="1490" w:name="_Toc466987609"/>
      <w:bookmarkStart w:id="1491" w:name="_Toc466988616"/>
      <w:bookmarkStart w:id="1492" w:name="_Toc466989465"/>
      <w:bookmarkStart w:id="1493" w:name="_Toc466988452"/>
      <w:bookmarkStart w:id="1494" w:name="_Toc467137088"/>
      <w:bookmarkStart w:id="1495" w:name="_Toc467137936"/>
      <w:bookmarkStart w:id="1496" w:name="_Toc467160975"/>
      <w:bookmarkStart w:id="1497" w:name="_Toc467165238"/>
      <w:bookmarkStart w:id="1498" w:name="_Toc467241865"/>
      <w:bookmarkStart w:id="1499" w:name="_Toc467242725"/>
      <w:bookmarkStart w:id="1500" w:name="_Toc467243586"/>
      <w:bookmarkStart w:id="1501" w:name="_Toc467244446"/>
      <w:bookmarkStart w:id="1502" w:name="_Toc467245306"/>
      <w:bookmarkStart w:id="1503" w:name="_Toc467246166"/>
      <w:bookmarkStart w:id="1504" w:name="_Toc467247197"/>
      <w:bookmarkStart w:id="1505" w:name="_Toc467248057"/>
      <w:bookmarkStart w:id="1506" w:name="_Toc467246991"/>
      <w:bookmarkStart w:id="1507" w:name="_Toc467254376"/>
      <w:bookmarkStart w:id="1508" w:name="_Toc467481826"/>
      <w:bookmarkStart w:id="1509" w:name="_Toc467482685"/>
      <w:bookmarkStart w:id="1510" w:name="_Toc467483543"/>
      <w:bookmarkStart w:id="1511" w:name="_Toc467484402"/>
      <w:bookmarkStart w:id="1512" w:name="_Toc468198953"/>
      <w:bookmarkStart w:id="1513" w:name="_Toc466027197"/>
      <w:bookmarkStart w:id="1514" w:name="_Toc466539144"/>
      <w:bookmarkStart w:id="1515" w:name="_Toc466972905"/>
      <w:bookmarkStart w:id="1516" w:name="_Toc466973754"/>
      <w:bookmarkStart w:id="1517" w:name="_Toc466977159"/>
      <w:bookmarkStart w:id="1518" w:name="_Toc466978008"/>
      <w:bookmarkStart w:id="1519" w:name="_Toc466979560"/>
      <w:bookmarkStart w:id="1520" w:name="_Toc466983211"/>
      <w:bookmarkStart w:id="1521" w:name="_Toc466984059"/>
      <w:bookmarkStart w:id="1522" w:name="_Toc466984908"/>
      <w:bookmarkStart w:id="1523" w:name="_Toc466985756"/>
      <w:bookmarkStart w:id="1524" w:name="_Toc466986605"/>
      <w:bookmarkStart w:id="1525" w:name="_Toc466987612"/>
      <w:bookmarkStart w:id="1526" w:name="_Toc466988619"/>
      <w:bookmarkStart w:id="1527" w:name="_Toc466989468"/>
      <w:bookmarkStart w:id="1528" w:name="_Toc466988456"/>
      <w:bookmarkStart w:id="1529" w:name="_Toc467137091"/>
      <w:bookmarkStart w:id="1530" w:name="_Toc467137939"/>
      <w:bookmarkStart w:id="1531" w:name="_Toc467160978"/>
      <w:bookmarkStart w:id="1532" w:name="_Toc467165241"/>
      <w:bookmarkStart w:id="1533" w:name="_Toc467241868"/>
      <w:bookmarkStart w:id="1534" w:name="_Toc467242728"/>
      <w:bookmarkStart w:id="1535" w:name="_Toc467243589"/>
      <w:bookmarkStart w:id="1536" w:name="_Toc467244449"/>
      <w:bookmarkStart w:id="1537" w:name="_Toc467245309"/>
      <w:bookmarkStart w:id="1538" w:name="_Toc467246169"/>
      <w:bookmarkStart w:id="1539" w:name="_Toc467247200"/>
      <w:bookmarkStart w:id="1540" w:name="_Toc467248060"/>
      <w:bookmarkStart w:id="1541" w:name="_Toc467246994"/>
      <w:bookmarkStart w:id="1542" w:name="_Toc467254379"/>
      <w:bookmarkStart w:id="1543" w:name="_Toc467481829"/>
      <w:bookmarkStart w:id="1544" w:name="_Toc467482688"/>
      <w:bookmarkStart w:id="1545" w:name="_Toc467483546"/>
      <w:bookmarkStart w:id="1546" w:name="_Toc467484405"/>
      <w:bookmarkStart w:id="1547" w:name="_Toc468198956"/>
      <w:bookmarkStart w:id="1548" w:name="_Toc331417821"/>
      <w:bookmarkStart w:id="1549" w:name="_Toc466027198"/>
      <w:bookmarkStart w:id="1550" w:name="_Toc466539145"/>
      <w:bookmarkStart w:id="1551" w:name="_Toc466972906"/>
      <w:bookmarkStart w:id="1552" w:name="_Toc466973755"/>
      <w:bookmarkStart w:id="1553" w:name="_Toc466977160"/>
      <w:bookmarkStart w:id="1554" w:name="_Toc466978009"/>
      <w:bookmarkStart w:id="1555" w:name="_Toc466979561"/>
      <w:bookmarkStart w:id="1556" w:name="_Toc466983212"/>
      <w:bookmarkStart w:id="1557" w:name="_Toc466984060"/>
      <w:bookmarkStart w:id="1558" w:name="_Toc466984909"/>
      <w:bookmarkStart w:id="1559" w:name="_Toc466985757"/>
      <w:bookmarkStart w:id="1560" w:name="_Toc466986606"/>
      <w:bookmarkStart w:id="1561" w:name="_Toc466987613"/>
      <w:bookmarkStart w:id="1562" w:name="_Toc466988620"/>
      <w:bookmarkStart w:id="1563" w:name="_Toc466989469"/>
      <w:bookmarkStart w:id="1564" w:name="_Toc466988463"/>
      <w:bookmarkStart w:id="1565" w:name="_Toc467137092"/>
      <w:bookmarkStart w:id="1566" w:name="_Toc467137940"/>
      <w:bookmarkStart w:id="1567" w:name="_Toc467160979"/>
      <w:bookmarkStart w:id="1568" w:name="_Toc467165242"/>
      <w:bookmarkStart w:id="1569" w:name="_Toc467241869"/>
      <w:bookmarkStart w:id="1570" w:name="_Toc467242729"/>
      <w:bookmarkStart w:id="1571" w:name="_Toc467243590"/>
      <w:bookmarkStart w:id="1572" w:name="_Toc467244450"/>
      <w:bookmarkStart w:id="1573" w:name="_Toc467245310"/>
      <w:bookmarkStart w:id="1574" w:name="_Toc467246170"/>
      <w:bookmarkStart w:id="1575" w:name="_Toc467247201"/>
      <w:bookmarkStart w:id="1576" w:name="_Toc467248061"/>
      <w:bookmarkStart w:id="1577" w:name="_Toc467246995"/>
      <w:bookmarkStart w:id="1578" w:name="_Toc467254380"/>
      <w:bookmarkStart w:id="1579" w:name="_Toc467481830"/>
      <w:bookmarkStart w:id="1580" w:name="_Toc467482689"/>
      <w:bookmarkStart w:id="1581" w:name="_Toc467483547"/>
      <w:bookmarkStart w:id="1582" w:name="_Toc467484406"/>
      <w:bookmarkStart w:id="1583" w:name="_Toc468198957"/>
      <w:bookmarkStart w:id="1584" w:name="_Toc466027200"/>
      <w:bookmarkStart w:id="1585" w:name="_Toc466539147"/>
      <w:bookmarkStart w:id="1586" w:name="_Toc466972908"/>
      <w:bookmarkStart w:id="1587" w:name="_Toc466973757"/>
      <w:bookmarkStart w:id="1588" w:name="_Toc466977162"/>
      <w:bookmarkStart w:id="1589" w:name="_Toc466978011"/>
      <w:bookmarkStart w:id="1590" w:name="_Toc466979563"/>
      <w:bookmarkStart w:id="1591" w:name="_Toc466983214"/>
      <w:bookmarkStart w:id="1592" w:name="_Toc466984062"/>
      <w:bookmarkStart w:id="1593" w:name="_Toc466984911"/>
      <w:bookmarkStart w:id="1594" w:name="_Toc466985759"/>
      <w:bookmarkStart w:id="1595" w:name="_Toc466986608"/>
      <w:bookmarkStart w:id="1596" w:name="_Toc466987615"/>
      <w:bookmarkStart w:id="1597" w:name="_Toc466988622"/>
      <w:bookmarkStart w:id="1598" w:name="_Toc466989471"/>
      <w:bookmarkStart w:id="1599" w:name="_Toc466988465"/>
      <w:bookmarkStart w:id="1600" w:name="_Toc467137094"/>
      <w:bookmarkStart w:id="1601" w:name="_Toc467137942"/>
      <w:bookmarkStart w:id="1602" w:name="_Toc467160981"/>
      <w:bookmarkStart w:id="1603" w:name="_Toc467165244"/>
      <w:bookmarkStart w:id="1604" w:name="_Toc467241871"/>
      <w:bookmarkStart w:id="1605" w:name="_Toc467242731"/>
      <w:bookmarkStart w:id="1606" w:name="_Toc467243592"/>
      <w:bookmarkStart w:id="1607" w:name="_Toc467244452"/>
      <w:bookmarkStart w:id="1608" w:name="_Toc467245312"/>
      <w:bookmarkStart w:id="1609" w:name="_Toc467246172"/>
      <w:bookmarkStart w:id="1610" w:name="_Toc467247203"/>
      <w:bookmarkStart w:id="1611" w:name="_Toc467248063"/>
      <w:bookmarkStart w:id="1612" w:name="_Toc467246997"/>
      <w:bookmarkStart w:id="1613" w:name="_Toc467254382"/>
      <w:bookmarkStart w:id="1614" w:name="_Toc467481832"/>
      <w:bookmarkStart w:id="1615" w:name="_Toc467482691"/>
      <w:bookmarkStart w:id="1616" w:name="_Toc467483549"/>
      <w:bookmarkStart w:id="1617" w:name="_Toc467484408"/>
      <w:bookmarkStart w:id="1618" w:name="_Toc468198959"/>
      <w:bookmarkStart w:id="1619" w:name="_Toc466027201"/>
      <w:bookmarkStart w:id="1620" w:name="_Toc466539148"/>
      <w:bookmarkStart w:id="1621" w:name="_Toc466972909"/>
      <w:bookmarkStart w:id="1622" w:name="_Toc466973758"/>
      <w:bookmarkStart w:id="1623" w:name="_Toc466977163"/>
      <w:bookmarkStart w:id="1624" w:name="_Toc466978012"/>
      <w:bookmarkStart w:id="1625" w:name="_Toc466979564"/>
      <w:bookmarkStart w:id="1626" w:name="_Toc466983215"/>
      <w:bookmarkStart w:id="1627" w:name="_Toc466984063"/>
      <w:bookmarkStart w:id="1628" w:name="_Toc466984912"/>
      <w:bookmarkStart w:id="1629" w:name="_Toc466985760"/>
      <w:bookmarkStart w:id="1630" w:name="_Toc466986609"/>
      <w:bookmarkStart w:id="1631" w:name="_Toc466987616"/>
      <w:bookmarkStart w:id="1632" w:name="_Toc466988623"/>
      <w:bookmarkStart w:id="1633" w:name="_Toc466989472"/>
      <w:bookmarkStart w:id="1634" w:name="_Toc466988466"/>
      <w:bookmarkStart w:id="1635" w:name="_Toc467137095"/>
      <w:bookmarkStart w:id="1636" w:name="_Toc467137943"/>
      <w:bookmarkStart w:id="1637" w:name="_Toc467160982"/>
      <w:bookmarkStart w:id="1638" w:name="_Toc467165245"/>
      <w:bookmarkStart w:id="1639" w:name="_Toc467241872"/>
      <w:bookmarkStart w:id="1640" w:name="_Toc467242732"/>
      <w:bookmarkStart w:id="1641" w:name="_Toc467243593"/>
      <w:bookmarkStart w:id="1642" w:name="_Toc467244453"/>
      <w:bookmarkStart w:id="1643" w:name="_Toc467245313"/>
      <w:bookmarkStart w:id="1644" w:name="_Toc467246173"/>
      <w:bookmarkStart w:id="1645" w:name="_Toc467247204"/>
      <w:bookmarkStart w:id="1646" w:name="_Toc467248064"/>
      <w:bookmarkStart w:id="1647" w:name="_Toc467246998"/>
      <w:bookmarkStart w:id="1648" w:name="_Toc467254383"/>
      <w:bookmarkStart w:id="1649" w:name="_Toc467481833"/>
      <w:bookmarkStart w:id="1650" w:name="_Toc467482692"/>
      <w:bookmarkStart w:id="1651" w:name="_Toc467483550"/>
      <w:bookmarkStart w:id="1652" w:name="_Toc467484409"/>
      <w:bookmarkStart w:id="1653" w:name="_Toc468198960"/>
      <w:bookmarkStart w:id="1654" w:name="_Toc469057338"/>
      <w:bookmarkStart w:id="1655" w:name="_Toc469058287"/>
      <w:bookmarkEnd w:id="2"/>
      <w:bookmarkEnd w:id="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lastRenderedPageBreak/>
        <w:tab/>
      </w:r>
      <w:bookmarkStart w:id="1656" w:name="_Toc469058288"/>
      <w:bookmarkStart w:id="1657" w:name="_Toc469046122"/>
      <w:bookmarkStart w:id="1658" w:name="_Toc535830226"/>
      <w:bookmarkEnd w:id="4"/>
      <w:bookmarkEnd w:id="5"/>
      <w:r w:rsidR="00B85D9B">
        <w:t>PROTOCOL SUMMARY</w:t>
      </w:r>
      <w:bookmarkEnd w:id="1656"/>
      <w:bookmarkEnd w:id="1657"/>
      <w:bookmarkEnd w:id="1658"/>
    </w:p>
    <w:p w14:paraId="012867AB" w14:textId="77777777" w:rsidR="00B85D9B" w:rsidRDefault="00B85D9B" w:rsidP="005627AC">
      <w:pPr>
        <w:pStyle w:val="Heading2"/>
      </w:pPr>
      <w:bookmarkStart w:id="1659" w:name="_Toc466022421"/>
      <w:bookmarkStart w:id="1660" w:name="_Toc466022707"/>
      <w:bookmarkStart w:id="1661" w:name="_Toc466022897"/>
      <w:bookmarkStart w:id="1662" w:name="_Toc466023014"/>
      <w:bookmarkStart w:id="1663" w:name="_Toc466023131"/>
      <w:bookmarkStart w:id="1664" w:name="_Toc466023573"/>
      <w:bookmarkStart w:id="1665" w:name="_Toc466025567"/>
      <w:bookmarkStart w:id="1666" w:name="_Toc466026876"/>
      <w:bookmarkStart w:id="1667" w:name="_Toc466027203"/>
      <w:bookmarkStart w:id="1668" w:name="_Toc466539150"/>
      <w:bookmarkStart w:id="1669" w:name="_Toc466972911"/>
      <w:bookmarkStart w:id="1670" w:name="_Toc466973760"/>
      <w:bookmarkStart w:id="1671" w:name="_Toc466977165"/>
      <w:bookmarkStart w:id="1672" w:name="_Toc466978014"/>
      <w:bookmarkStart w:id="1673" w:name="_Toc466979566"/>
      <w:bookmarkStart w:id="1674" w:name="_Toc466983217"/>
      <w:bookmarkStart w:id="1675" w:name="_Toc466984065"/>
      <w:bookmarkStart w:id="1676" w:name="_Toc466984914"/>
      <w:bookmarkStart w:id="1677" w:name="_Toc466985762"/>
      <w:bookmarkStart w:id="1678" w:name="_Toc466986611"/>
      <w:bookmarkStart w:id="1679" w:name="_Toc466987618"/>
      <w:bookmarkStart w:id="1680" w:name="_Toc466988625"/>
      <w:bookmarkStart w:id="1681" w:name="_Toc466989474"/>
      <w:bookmarkStart w:id="1682" w:name="_Toc466988468"/>
      <w:bookmarkStart w:id="1683" w:name="_Toc467137097"/>
      <w:bookmarkStart w:id="1684" w:name="_Toc467137945"/>
      <w:bookmarkStart w:id="1685" w:name="_Toc467160984"/>
      <w:bookmarkStart w:id="1686" w:name="_Toc467165247"/>
      <w:bookmarkStart w:id="1687" w:name="_Toc467241874"/>
      <w:bookmarkStart w:id="1688" w:name="_Toc467242734"/>
      <w:bookmarkStart w:id="1689" w:name="_Toc467243595"/>
      <w:bookmarkStart w:id="1690" w:name="_Toc467244455"/>
      <w:bookmarkStart w:id="1691" w:name="_Toc467245315"/>
      <w:bookmarkStart w:id="1692" w:name="_Toc467246175"/>
      <w:bookmarkStart w:id="1693" w:name="_Toc467247206"/>
      <w:bookmarkStart w:id="1694" w:name="_Toc467248066"/>
      <w:bookmarkStart w:id="1695" w:name="_Toc467247000"/>
      <w:bookmarkStart w:id="1696" w:name="_Toc467254385"/>
      <w:bookmarkStart w:id="1697" w:name="_Toc467481835"/>
      <w:bookmarkStart w:id="1698" w:name="_Toc467482694"/>
      <w:bookmarkStart w:id="1699" w:name="_Toc467483552"/>
      <w:bookmarkStart w:id="1700" w:name="_Toc467484411"/>
      <w:bookmarkStart w:id="1701" w:name="_Toc468198962"/>
      <w:bookmarkStart w:id="1702" w:name="_Toc466022422"/>
      <w:bookmarkStart w:id="1703" w:name="_Toc466022708"/>
      <w:bookmarkStart w:id="1704" w:name="_Toc466022898"/>
      <w:bookmarkStart w:id="1705" w:name="_Toc466023015"/>
      <w:bookmarkStart w:id="1706" w:name="_Toc466023132"/>
      <w:bookmarkStart w:id="1707" w:name="_Toc466023574"/>
      <w:bookmarkStart w:id="1708" w:name="_Toc466025568"/>
      <w:bookmarkStart w:id="1709" w:name="_Toc466026877"/>
      <w:bookmarkStart w:id="1710" w:name="_Toc466027204"/>
      <w:bookmarkStart w:id="1711" w:name="_Toc466539151"/>
      <w:bookmarkStart w:id="1712" w:name="_Toc466972912"/>
      <w:bookmarkStart w:id="1713" w:name="_Toc466973761"/>
      <w:bookmarkStart w:id="1714" w:name="_Toc466977166"/>
      <w:bookmarkStart w:id="1715" w:name="_Toc466978015"/>
      <w:bookmarkStart w:id="1716" w:name="_Toc466979567"/>
      <w:bookmarkStart w:id="1717" w:name="_Toc466983218"/>
      <w:bookmarkStart w:id="1718" w:name="_Toc466984066"/>
      <w:bookmarkStart w:id="1719" w:name="_Toc466984915"/>
      <w:bookmarkStart w:id="1720" w:name="_Toc466985763"/>
      <w:bookmarkStart w:id="1721" w:name="_Toc466986612"/>
      <w:bookmarkStart w:id="1722" w:name="_Toc466987619"/>
      <w:bookmarkStart w:id="1723" w:name="_Toc466988626"/>
      <w:bookmarkStart w:id="1724" w:name="_Toc466989475"/>
      <w:bookmarkStart w:id="1725" w:name="_Toc466988469"/>
      <w:bookmarkStart w:id="1726" w:name="_Toc467137098"/>
      <w:bookmarkStart w:id="1727" w:name="_Toc467137946"/>
      <w:bookmarkStart w:id="1728" w:name="_Toc467160985"/>
      <w:bookmarkStart w:id="1729" w:name="_Toc467165248"/>
      <w:bookmarkStart w:id="1730" w:name="_Toc467241875"/>
      <w:bookmarkStart w:id="1731" w:name="_Toc467242735"/>
      <w:bookmarkStart w:id="1732" w:name="_Toc467243596"/>
      <w:bookmarkStart w:id="1733" w:name="_Toc467244456"/>
      <w:bookmarkStart w:id="1734" w:name="_Toc467245316"/>
      <w:bookmarkStart w:id="1735" w:name="_Toc467246176"/>
      <w:bookmarkStart w:id="1736" w:name="_Toc467247207"/>
      <w:bookmarkStart w:id="1737" w:name="_Toc467248067"/>
      <w:bookmarkStart w:id="1738" w:name="_Toc467247005"/>
      <w:bookmarkStart w:id="1739" w:name="_Toc467254386"/>
      <w:bookmarkStart w:id="1740" w:name="_Toc467481836"/>
      <w:bookmarkStart w:id="1741" w:name="_Toc467482695"/>
      <w:bookmarkStart w:id="1742" w:name="_Toc467483553"/>
      <w:bookmarkStart w:id="1743" w:name="_Toc467484412"/>
      <w:bookmarkStart w:id="1744" w:name="_Toc468198963"/>
      <w:bookmarkStart w:id="1745" w:name="_Toc466022423"/>
      <w:bookmarkStart w:id="1746" w:name="_Toc466022709"/>
      <w:bookmarkStart w:id="1747" w:name="_Toc466022899"/>
      <w:bookmarkStart w:id="1748" w:name="_Toc466023016"/>
      <w:bookmarkStart w:id="1749" w:name="_Toc466023133"/>
      <w:bookmarkStart w:id="1750" w:name="_Toc466023575"/>
      <w:bookmarkStart w:id="1751" w:name="_Toc466025569"/>
      <w:bookmarkStart w:id="1752" w:name="_Toc466026878"/>
      <w:bookmarkStart w:id="1753" w:name="_Toc466027205"/>
      <w:bookmarkStart w:id="1754" w:name="_Toc466539152"/>
      <w:bookmarkStart w:id="1755" w:name="_Toc466972913"/>
      <w:bookmarkStart w:id="1756" w:name="_Toc466973762"/>
      <w:bookmarkStart w:id="1757" w:name="_Toc466977167"/>
      <w:bookmarkStart w:id="1758" w:name="_Toc466978016"/>
      <w:bookmarkStart w:id="1759" w:name="_Toc466979568"/>
      <w:bookmarkStart w:id="1760" w:name="_Toc466983219"/>
      <w:bookmarkStart w:id="1761" w:name="_Toc466984067"/>
      <w:bookmarkStart w:id="1762" w:name="_Toc466984916"/>
      <w:bookmarkStart w:id="1763" w:name="_Toc466985764"/>
      <w:bookmarkStart w:id="1764" w:name="_Toc466986613"/>
      <w:bookmarkStart w:id="1765" w:name="_Toc466987620"/>
      <w:bookmarkStart w:id="1766" w:name="_Toc466988627"/>
      <w:bookmarkStart w:id="1767" w:name="_Toc466989476"/>
      <w:bookmarkStart w:id="1768" w:name="_Toc466988470"/>
      <w:bookmarkStart w:id="1769" w:name="_Toc467137099"/>
      <w:bookmarkStart w:id="1770" w:name="_Toc467137947"/>
      <w:bookmarkStart w:id="1771" w:name="_Toc467160986"/>
      <w:bookmarkStart w:id="1772" w:name="_Toc467165249"/>
      <w:bookmarkStart w:id="1773" w:name="_Toc467241876"/>
      <w:bookmarkStart w:id="1774" w:name="_Toc467242736"/>
      <w:bookmarkStart w:id="1775" w:name="_Toc467243597"/>
      <w:bookmarkStart w:id="1776" w:name="_Toc467244457"/>
      <w:bookmarkStart w:id="1777" w:name="_Toc467245317"/>
      <w:bookmarkStart w:id="1778" w:name="_Toc467246177"/>
      <w:bookmarkStart w:id="1779" w:name="_Toc467247208"/>
      <w:bookmarkStart w:id="1780" w:name="_Toc467248068"/>
      <w:bookmarkStart w:id="1781" w:name="_Toc467247006"/>
      <w:bookmarkStart w:id="1782" w:name="_Toc467254387"/>
      <w:bookmarkStart w:id="1783" w:name="_Toc467481837"/>
      <w:bookmarkStart w:id="1784" w:name="_Toc467482696"/>
      <w:bookmarkStart w:id="1785" w:name="_Toc467483554"/>
      <w:bookmarkStart w:id="1786" w:name="_Toc467484413"/>
      <w:bookmarkStart w:id="1787" w:name="_Toc468198964"/>
      <w:bookmarkStart w:id="1788" w:name="_Toc466022424"/>
      <w:bookmarkStart w:id="1789" w:name="_Toc466022710"/>
      <w:bookmarkStart w:id="1790" w:name="_Toc466022900"/>
      <w:bookmarkStart w:id="1791" w:name="_Toc466023017"/>
      <w:bookmarkStart w:id="1792" w:name="_Toc466023134"/>
      <w:bookmarkStart w:id="1793" w:name="_Toc466023576"/>
      <w:bookmarkStart w:id="1794" w:name="_Toc466025570"/>
      <w:bookmarkStart w:id="1795" w:name="_Toc466026879"/>
      <w:bookmarkStart w:id="1796" w:name="_Toc466027206"/>
      <w:bookmarkStart w:id="1797" w:name="_Toc466539153"/>
      <w:bookmarkStart w:id="1798" w:name="_Toc466972914"/>
      <w:bookmarkStart w:id="1799" w:name="_Toc466973763"/>
      <w:bookmarkStart w:id="1800" w:name="_Toc466977168"/>
      <w:bookmarkStart w:id="1801" w:name="_Toc466978017"/>
      <w:bookmarkStart w:id="1802" w:name="_Toc466979569"/>
      <w:bookmarkStart w:id="1803" w:name="_Toc466983220"/>
      <w:bookmarkStart w:id="1804" w:name="_Toc466984068"/>
      <w:bookmarkStart w:id="1805" w:name="_Toc466984917"/>
      <w:bookmarkStart w:id="1806" w:name="_Toc466985765"/>
      <w:bookmarkStart w:id="1807" w:name="_Toc466986614"/>
      <w:bookmarkStart w:id="1808" w:name="_Toc466987621"/>
      <w:bookmarkStart w:id="1809" w:name="_Toc466988628"/>
      <w:bookmarkStart w:id="1810" w:name="_Toc466989477"/>
      <w:bookmarkStart w:id="1811" w:name="_Toc466988471"/>
      <w:bookmarkStart w:id="1812" w:name="_Toc467137100"/>
      <w:bookmarkStart w:id="1813" w:name="_Toc467137948"/>
      <w:bookmarkStart w:id="1814" w:name="_Toc467160987"/>
      <w:bookmarkStart w:id="1815" w:name="_Toc467165250"/>
      <w:bookmarkStart w:id="1816" w:name="_Toc467241877"/>
      <w:bookmarkStart w:id="1817" w:name="_Toc467242737"/>
      <w:bookmarkStart w:id="1818" w:name="_Toc467243598"/>
      <w:bookmarkStart w:id="1819" w:name="_Toc467244458"/>
      <w:bookmarkStart w:id="1820" w:name="_Toc467245318"/>
      <w:bookmarkStart w:id="1821" w:name="_Toc467246178"/>
      <w:bookmarkStart w:id="1822" w:name="_Toc467247209"/>
      <w:bookmarkStart w:id="1823" w:name="_Toc467248069"/>
      <w:bookmarkStart w:id="1824" w:name="_Toc467247007"/>
      <w:bookmarkStart w:id="1825" w:name="_Toc467254388"/>
      <w:bookmarkStart w:id="1826" w:name="_Toc467481838"/>
      <w:bookmarkStart w:id="1827" w:name="_Toc467482697"/>
      <w:bookmarkStart w:id="1828" w:name="_Toc467483555"/>
      <w:bookmarkStart w:id="1829" w:name="_Toc467484414"/>
      <w:bookmarkStart w:id="1830" w:name="_Toc468198965"/>
      <w:bookmarkStart w:id="1831" w:name="_Toc466022425"/>
      <w:bookmarkStart w:id="1832" w:name="_Toc466022711"/>
      <w:bookmarkStart w:id="1833" w:name="_Toc466022901"/>
      <w:bookmarkStart w:id="1834" w:name="_Toc466023018"/>
      <w:bookmarkStart w:id="1835" w:name="_Toc466023135"/>
      <w:bookmarkStart w:id="1836" w:name="_Toc466023577"/>
      <w:bookmarkStart w:id="1837" w:name="_Toc466025571"/>
      <w:bookmarkStart w:id="1838" w:name="_Toc466026880"/>
      <w:bookmarkStart w:id="1839" w:name="_Toc466027207"/>
      <w:bookmarkStart w:id="1840" w:name="_Toc466539154"/>
      <w:bookmarkStart w:id="1841" w:name="_Toc466972915"/>
      <w:bookmarkStart w:id="1842" w:name="_Toc466973764"/>
      <w:bookmarkStart w:id="1843" w:name="_Toc466977169"/>
      <w:bookmarkStart w:id="1844" w:name="_Toc466978018"/>
      <w:bookmarkStart w:id="1845" w:name="_Toc466979570"/>
      <w:bookmarkStart w:id="1846" w:name="_Toc466983221"/>
      <w:bookmarkStart w:id="1847" w:name="_Toc466984069"/>
      <w:bookmarkStart w:id="1848" w:name="_Toc466984918"/>
      <w:bookmarkStart w:id="1849" w:name="_Toc466985766"/>
      <w:bookmarkStart w:id="1850" w:name="_Toc466986615"/>
      <w:bookmarkStart w:id="1851" w:name="_Toc466987622"/>
      <w:bookmarkStart w:id="1852" w:name="_Toc466988629"/>
      <w:bookmarkStart w:id="1853" w:name="_Toc466989478"/>
      <w:bookmarkStart w:id="1854" w:name="_Toc466988472"/>
      <w:bookmarkStart w:id="1855" w:name="_Toc467137101"/>
      <w:bookmarkStart w:id="1856" w:name="_Toc467137949"/>
      <w:bookmarkStart w:id="1857" w:name="_Toc467160988"/>
      <w:bookmarkStart w:id="1858" w:name="_Toc467165251"/>
      <w:bookmarkStart w:id="1859" w:name="_Toc467241878"/>
      <w:bookmarkStart w:id="1860" w:name="_Toc467242738"/>
      <w:bookmarkStart w:id="1861" w:name="_Toc467243599"/>
      <w:bookmarkStart w:id="1862" w:name="_Toc467244459"/>
      <w:bookmarkStart w:id="1863" w:name="_Toc467245319"/>
      <w:bookmarkStart w:id="1864" w:name="_Toc467246179"/>
      <w:bookmarkStart w:id="1865" w:name="_Toc467247210"/>
      <w:bookmarkStart w:id="1866" w:name="_Toc467248070"/>
      <w:bookmarkStart w:id="1867" w:name="_Toc467247008"/>
      <w:bookmarkStart w:id="1868" w:name="_Toc467254389"/>
      <w:bookmarkStart w:id="1869" w:name="_Toc467481839"/>
      <w:bookmarkStart w:id="1870" w:name="_Toc467482698"/>
      <w:bookmarkStart w:id="1871" w:name="_Toc467483556"/>
      <w:bookmarkStart w:id="1872" w:name="_Toc467484415"/>
      <w:bookmarkStart w:id="1873" w:name="_Toc468198966"/>
      <w:bookmarkStart w:id="1874" w:name="_Toc469058289"/>
      <w:bookmarkStart w:id="1875" w:name="_Toc469046123"/>
      <w:bookmarkStart w:id="1876" w:name="_Toc535830227"/>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t>Synopsis</w:t>
      </w:r>
      <w:bookmarkEnd w:id="1874"/>
      <w:bookmarkEnd w:id="1875"/>
      <w:bookmarkEnd w:id="1876"/>
      <w:r w:rsidRPr="0032091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ROTOCOL SUMMARY"/>
      </w:tblPr>
      <w:tblGrid>
        <w:gridCol w:w="2428"/>
        <w:gridCol w:w="6922"/>
      </w:tblGrid>
      <w:tr w:rsidR="00656AEF" w:rsidRPr="00D345FD" w14:paraId="1356E46E" w14:textId="77777777" w:rsidTr="00EE6CE2">
        <w:tc>
          <w:tcPr>
            <w:tcW w:w="2428" w:type="dxa"/>
            <w:hideMark/>
          </w:tcPr>
          <w:p w14:paraId="061DAD84"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Title:</w:t>
            </w:r>
          </w:p>
        </w:tc>
        <w:tc>
          <w:tcPr>
            <w:tcW w:w="6922" w:type="dxa"/>
            <w:hideMark/>
          </w:tcPr>
          <w:p w14:paraId="3B9662BE" w14:textId="77777777" w:rsidR="00656AEF" w:rsidRPr="00536639" w:rsidRDefault="00656AEF" w:rsidP="00183E36">
            <w:pPr>
              <w:spacing w:before="0" w:after="0" w:line="240" w:lineRule="auto"/>
              <w:rPr>
                <w:rFonts w:eastAsia="Times New Roman" w:cs="Times New Roman"/>
                <w:sz w:val="22"/>
                <w:szCs w:val="22"/>
              </w:rPr>
            </w:pPr>
            <w:r w:rsidRPr="00536639">
              <w:rPr>
                <w:rFonts w:eastAsia="Times New Roman" w:cs="Times New Roman"/>
                <w:sz w:val="22"/>
                <w:szCs w:val="22"/>
              </w:rPr>
              <w:t>&lt;Full title&gt;</w:t>
            </w:r>
          </w:p>
        </w:tc>
      </w:tr>
      <w:tr w:rsidR="00656AEF" w:rsidRPr="00D345FD" w14:paraId="3D4B812F" w14:textId="77777777" w:rsidTr="00EE6CE2">
        <w:tc>
          <w:tcPr>
            <w:tcW w:w="2428" w:type="dxa"/>
            <w:hideMark/>
          </w:tcPr>
          <w:p w14:paraId="07861C8B"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Study Des</w:t>
            </w:r>
            <w:r w:rsidR="00023731">
              <w:rPr>
                <w:rFonts w:eastAsia="Times New Roman" w:cs="Times New Roman"/>
                <w:b/>
                <w:bCs/>
                <w:sz w:val="22"/>
                <w:szCs w:val="22"/>
              </w:rPr>
              <w:t>cription</w:t>
            </w:r>
            <w:r w:rsidRPr="00D345FD">
              <w:rPr>
                <w:rFonts w:eastAsia="Times New Roman" w:cs="Times New Roman"/>
                <w:b/>
                <w:bCs/>
                <w:sz w:val="22"/>
                <w:szCs w:val="22"/>
              </w:rPr>
              <w:t>:</w:t>
            </w:r>
          </w:p>
        </w:tc>
        <w:tc>
          <w:tcPr>
            <w:tcW w:w="6922" w:type="dxa"/>
            <w:hideMark/>
          </w:tcPr>
          <w:p w14:paraId="0085DDC2" w14:textId="77777777" w:rsidR="00935133" w:rsidRDefault="00656AEF" w:rsidP="00935133">
            <w:pPr>
              <w:tabs>
                <w:tab w:val="left" w:pos="0"/>
              </w:tabs>
              <w:suppressAutoHyphens/>
              <w:spacing w:before="0" w:after="0" w:line="240" w:lineRule="auto"/>
              <w:rPr>
                <w:rFonts w:eastAsia="Times New Roman" w:cs="Times New Roman"/>
                <w:i/>
                <w:iCs/>
                <w:sz w:val="22"/>
                <w:szCs w:val="22"/>
              </w:rPr>
            </w:pPr>
            <w:r>
              <w:rPr>
                <w:rFonts w:eastAsia="Times New Roman" w:cs="Times New Roman"/>
                <w:i/>
                <w:sz w:val="22"/>
                <w:szCs w:val="22"/>
              </w:rPr>
              <w:t>Provide a</w:t>
            </w:r>
            <w:r w:rsidRPr="00536639">
              <w:rPr>
                <w:rFonts w:eastAsia="Times New Roman" w:cs="Times New Roman"/>
                <w:i/>
                <w:sz w:val="22"/>
                <w:szCs w:val="22"/>
              </w:rPr>
              <w:t xml:space="preserve"> </w:t>
            </w:r>
            <w:r w:rsidR="00023731">
              <w:rPr>
                <w:rFonts w:eastAsia="Times New Roman" w:cs="Times New Roman"/>
                <w:i/>
                <w:sz w:val="22"/>
                <w:szCs w:val="22"/>
              </w:rPr>
              <w:t>s</w:t>
            </w:r>
            <w:r w:rsidR="00023731" w:rsidRPr="00023731">
              <w:rPr>
                <w:rFonts w:eastAsia="Times New Roman" w:cs="Times New Roman"/>
                <w:i/>
                <w:sz w:val="22"/>
                <w:szCs w:val="22"/>
              </w:rPr>
              <w:t>hort descr</w:t>
            </w:r>
            <w:r w:rsidR="00023731">
              <w:rPr>
                <w:rFonts w:eastAsia="Times New Roman" w:cs="Times New Roman"/>
                <w:i/>
                <w:sz w:val="22"/>
                <w:szCs w:val="22"/>
              </w:rPr>
              <w:t>iption of the protocol, including</w:t>
            </w:r>
            <w:r w:rsidR="00023731" w:rsidRPr="00023731">
              <w:rPr>
                <w:rFonts w:eastAsia="Times New Roman" w:cs="Times New Roman"/>
                <w:i/>
                <w:sz w:val="22"/>
                <w:szCs w:val="22"/>
              </w:rPr>
              <w:t xml:space="preserve"> a brief statement of the study hypothesis. </w:t>
            </w:r>
            <w:r w:rsidRPr="00D345FD">
              <w:rPr>
                <w:rFonts w:eastAsia="Times New Roman" w:cs="Times New Roman"/>
                <w:i/>
                <w:iCs/>
                <w:sz w:val="22"/>
                <w:szCs w:val="22"/>
              </w:rPr>
              <w:t>Th</w:t>
            </w:r>
            <w:r>
              <w:rPr>
                <w:rFonts w:eastAsia="Times New Roman" w:cs="Times New Roman"/>
                <w:i/>
                <w:iCs/>
                <w:sz w:val="22"/>
                <w:szCs w:val="22"/>
              </w:rPr>
              <w:t>is</w:t>
            </w:r>
            <w:r w:rsidRPr="00D345FD">
              <w:rPr>
                <w:rFonts w:eastAsia="Times New Roman" w:cs="Times New Roman"/>
                <w:i/>
                <w:iCs/>
                <w:sz w:val="22"/>
                <w:szCs w:val="22"/>
              </w:rPr>
              <w:t xml:space="preserve"> should be only a few sentences in length. </w:t>
            </w:r>
          </w:p>
          <w:p w14:paraId="3F01A609" w14:textId="2790E094" w:rsidR="00656AEF" w:rsidRPr="00D345FD" w:rsidRDefault="00935133" w:rsidP="009D0FB8">
            <w:pPr>
              <w:tabs>
                <w:tab w:val="left" w:pos="0"/>
              </w:tabs>
              <w:suppressAutoHyphens/>
              <w:spacing w:before="0" w:after="0" w:line="240" w:lineRule="auto"/>
              <w:rPr>
                <w:rFonts w:eastAsia="Times New Roman" w:cs="Times New Roman"/>
                <w:i/>
                <w:iCs/>
                <w:color w:val="44546A"/>
                <w:sz w:val="22"/>
                <w:szCs w:val="22"/>
              </w:rPr>
            </w:pPr>
            <w:r>
              <w:rPr>
                <w:rFonts w:eastAsia="Times New Roman" w:cs="Times New Roman"/>
                <w:i/>
                <w:iCs/>
                <w:sz w:val="22"/>
                <w:szCs w:val="22"/>
              </w:rPr>
              <w:t xml:space="preserve">Include details such as single-/multi-centered, double-blinded, randomized, the intervention being tested, the </w:t>
            </w:r>
            <w:r w:rsidR="009D0FB8">
              <w:rPr>
                <w:rFonts w:eastAsia="Times New Roman" w:cs="Times New Roman"/>
                <w:i/>
                <w:iCs/>
                <w:sz w:val="22"/>
                <w:szCs w:val="22"/>
              </w:rPr>
              <w:t>disease or behavio</w:t>
            </w:r>
            <w:r w:rsidR="007335D1">
              <w:rPr>
                <w:rFonts w:eastAsia="Times New Roman" w:cs="Times New Roman"/>
                <w:i/>
                <w:iCs/>
                <w:sz w:val="22"/>
                <w:szCs w:val="22"/>
              </w:rPr>
              <w:t>u</w:t>
            </w:r>
            <w:r w:rsidR="009D0FB8">
              <w:rPr>
                <w:rFonts w:eastAsia="Times New Roman" w:cs="Times New Roman"/>
                <w:i/>
                <w:iCs/>
                <w:sz w:val="22"/>
                <w:szCs w:val="22"/>
              </w:rPr>
              <w:t>r</w:t>
            </w:r>
            <w:r>
              <w:rPr>
                <w:rFonts w:eastAsia="Times New Roman" w:cs="Times New Roman"/>
                <w:i/>
                <w:iCs/>
                <w:sz w:val="22"/>
                <w:szCs w:val="22"/>
              </w:rPr>
              <w:t xml:space="preserve"> being studied, etc..  </w:t>
            </w:r>
            <w:r w:rsidR="00F5097B">
              <w:rPr>
                <w:rFonts w:eastAsia="Times New Roman" w:cs="Times New Roman"/>
                <w:i/>
                <w:sz w:val="22"/>
                <w:szCs w:val="22"/>
              </w:rPr>
              <w:t>If the study is a comparison of an experimental intervention versus the standard of care, ensure this is clear as this may have regulatory implications.</w:t>
            </w:r>
          </w:p>
        </w:tc>
      </w:tr>
      <w:tr w:rsidR="00EE6CE2" w:rsidRPr="00D345FD" w14:paraId="640BD1ED" w14:textId="77777777" w:rsidTr="00F461BB">
        <w:trPr>
          <w:trHeight w:val="1363"/>
        </w:trPr>
        <w:tc>
          <w:tcPr>
            <w:tcW w:w="2428" w:type="dxa"/>
          </w:tcPr>
          <w:p w14:paraId="14A7C0B8" w14:textId="77777777" w:rsidR="00EE6CE2" w:rsidRPr="00D345FD" w:rsidRDefault="00EE6CE2"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Objectives:</w:t>
            </w:r>
          </w:p>
          <w:p w14:paraId="029901C1" w14:textId="77777777" w:rsidR="00EE6CE2" w:rsidRPr="00D345FD" w:rsidRDefault="00EE6CE2" w:rsidP="00183E36">
            <w:pPr>
              <w:tabs>
                <w:tab w:val="left" w:pos="0"/>
              </w:tabs>
              <w:suppressAutoHyphens/>
              <w:spacing w:before="0" w:after="0" w:line="240" w:lineRule="auto"/>
              <w:rPr>
                <w:rFonts w:eastAsia="Times New Roman" w:cs="Times New Roman"/>
                <w:b/>
                <w:bCs/>
                <w:iCs/>
                <w:color w:val="0070C0"/>
                <w:sz w:val="22"/>
                <w:szCs w:val="22"/>
              </w:rPr>
            </w:pPr>
          </w:p>
        </w:tc>
        <w:tc>
          <w:tcPr>
            <w:tcW w:w="6922" w:type="dxa"/>
            <w:hideMark/>
          </w:tcPr>
          <w:p w14:paraId="73B90276" w14:textId="3CACAC79" w:rsidR="00EE6CE2" w:rsidRPr="00855F05" w:rsidRDefault="00EE6CE2"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and secondary objectives.</w:t>
            </w:r>
            <w:r>
              <w:rPr>
                <w:rFonts w:eastAsia="Times New Roman" w:cs="Times New Roman"/>
                <w:i/>
                <w:sz w:val="22"/>
                <w:szCs w:val="22"/>
              </w:rPr>
              <w:t xml:space="preserve"> These</w:t>
            </w:r>
            <w:r w:rsidRPr="00536639">
              <w:rPr>
                <w:rFonts w:eastAsia="Times New Roman" w:cs="Times New Roman"/>
                <w:i/>
                <w:sz w:val="22"/>
                <w:szCs w:val="22"/>
              </w:rPr>
              <w:t xml:space="preserve"> objectives </w:t>
            </w:r>
            <w:r>
              <w:rPr>
                <w:rFonts w:eastAsia="Times New Roman" w:cs="Times New Roman"/>
                <w:i/>
                <w:sz w:val="22"/>
                <w:szCs w:val="22"/>
              </w:rPr>
              <w:t xml:space="preserve">should be the same as the objectives contained in </w:t>
            </w:r>
            <w:r w:rsidRPr="00536639">
              <w:rPr>
                <w:rFonts w:eastAsia="Times New Roman" w:cs="Times New Roman"/>
                <w:i/>
                <w:sz w:val="22"/>
                <w:szCs w:val="22"/>
              </w:rPr>
              <w:t>the body of the protocol</w:t>
            </w:r>
            <w:r>
              <w:rPr>
                <w:rFonts w:eastAsia="Times New Roman" w:cs="Times New Roman"/>
                <w:i/>
                <w:sz w:val="22"/>
                <w:szCs w:val="22"/>
              </w:rPr>
              <w:t xml:space="preserve">. </w:t>
            </w:r>
          </w:p>
          <w:p w14:paraId="1BA0616E" w14:textId="77777777" w:rsidR="00EE6CE2" w:rsidRPr="00D345FD" w:rsidRDefault="00EE6CE2"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&lt;Primary Objective</w:t>
            </w:r>
            <w:r w:rsidRPr="00D345FD">
              <w:rPr>
                <w:rFonts w:eastAsia="Times New Roman" w:cs="Times New Roman"/>
                <w:sz w:val="22"/>
                <w:szCs w:val="22"/>
              </w:rPr>
              <w:t xml:space="preserve">:  </w:t>
            </w:r>
          </w:p>
          <w:p w14:paraId="0060DAA0" w14:textId="77777777" w:rsidR="00701B52" w:rsidRDefault="00EE6CE2"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Objectives:</w:t>
            </w:r>
          </w:p>
          <w:p w14:paraId="42E4F15A" w14:textId="0E5D76E9" w:rsidR="00EE6CE2" w:rsidRPr="00855F05" w:rsidRDefault="00701B52" w:rsidP="00183E36">
            <w:pPr>
              <w:tabs>
                <w:tab w:val="left" w:pos="0"/>
              </w:tabs>
              <w:suppressAutoHyphens/>
              <w:spacing w:before="0" w:after="0" w:line="240" w:lineRule="auto"/>
              <w:rPr>
                <w:rFonts w:eastAsia="Times New Roman" w:cs="Times New Roman"/>
                <w:i/>
                <w:sz w:val="22"/>
                <w:szCs w:val="22"/>
              </w:rPr>
            </w:pPr>
            <w:r>
              <w:rPr>
                <w:rFonts w:eastAsia="Times New Roman" w:cs="Times New Roman"/>
                <w:sz w:val="22"/>
                <w:szCs w:val="22"/>
              </w:rPr>
              <w:t>Exploratory Objectives:</w:t>
            </w:r>
            <w:r w:rsidR="00EE6CE2">
              <w:rPr>
                <w:rFonts w:eastAsia="Times New Roman" w:cs="Times New Roman"/>
                <w:sz w:val="22"/>
                <w:szCs w:val="22"/>
              </w:rPr>
              <w:t xml:space="preserve"> &gt;</w:t>
            </w:r>
            <w:r w:rsidR="00EE6CE2" w:rsidRPr="00D345FD">
              <w:rPr>
                <w:rFonts w:eastAsia="Times New Roman" w:cs="Times New Roman"/>
                <w:sz w:val="22"/>
                <w:szCs w:val="22"/>
              </w:rPr>
              <w:t xml:space="preserve">  </w:t>
            </w:r>
          </w:p>
        </w:tc>
      </w:tr>
      <w:tr w:rsidR="00656AEF" w:rsidRPr="00D345FD" w14:paraId="1A30EEC3" w14:textId="77777777" w:rsidTr="00EE6CE2">
        <w:tc>
          <w:tcPr>
            <w:tcW w:w="2428" w:type="dxa"/>
            <w:hideMark/>
          </w:tcPr>
          <w:p w14:paraId="221FE823"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Endpoint</w:t>
            </w:r>
            <w:r w:rsidR="009C1F08">
              <w:rPr>
                <w:rFonts w:eastAsia="Times New Roman" w:cs="Times New Roman"/>
                <w:b/>
                <w:bCs/>
                <w:sz w:val="22"/>
                <w:szCs w:val="22"/>
              </w:rPr>
              <w:t>s:</w:t>
            </w:r>
          </w:p>
        </w:tc>
        <w:tc>
          <w:tcPr>
            <w:tcW w:w="6922" w:type="dxa"/>
            <w:hideMark/>
          </w:tcPr>
          <w:p w14:paraId="3D195AC9" w14:textId="3C260254" w:rsidR="00656AEF" w:rsidRPr="00536639"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endpoint and secondary endpoints.</w:t>
            </w:r>
            <w:r>
              <w:rPr>
                <w:rFonts w:eastAsia="Times New Roman" w:cs="Times New Roman"/>
                <w:i/>
                <w:sz w:val="22"/>
                <w:szCs w:val="22"/>
              </w:rPr>
              <w:t xml:space="preserve"> These </w:t>
            </w:r>
            <w:r w:rsidR="00656AEF" w:rsidRPr="00536639">
              <w:rPr>
                <w:rFonts w:eastAsia="Times New Roman" w:cs="Times New Roman"/>
                <w:i/>
                <w:sz w:val="22"/>
                <w:szCs w:val="22"/>
              </w:rPr>
              <w:t xml:space="preserve">endpoints </w:t>
            </w:r>
            <w:r>
              <w:rPr>
                <w:rFonts w:eastAsia="Times New Roman" w:cs="Times New Roman"/>
                <w:i/>
                <w:sz w:val="22"/>
                <w:szCs w:val="22"/>
              </w:rPr>
              <w:t>should be the</w:t>
            </w:r>
            <w:r w:rsidR="00656AEF">
              <w:rPr>
                <w:rFonts w:eastAsia="Times New Roman" w:cs="Times New Roman"/>
                <w:i/>
                <w:sz w:val="22"/>
                <w:szCs w:val="22"/>
              </w:rPr>
              <w:t xml:space="preserve"> same as the endpoints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xml:space="preserve">. </w:t>
            </w:r>
          </w:p>
          <w:p w14:paraId="10BCA338" w14:textId="77777777"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w:t>
            </w:r>
            <w:r w:rsidRPr="00D345FD">
              <w:rPr>
                <w:rFonts w:eastAsia="Times New Roman" w:cs="Times New Roman"/>
                <w:sz w:val="22"/>
                <w:szCs w:val="22"/>
              </w:rPr>
              <w:t>Primary Endpoint</w:t>
            </w:r>
            <w:r>
              <w:rPr>
                <w:rFonts w:eastAsia="Times New Roman" w:cs="Times New Roman"/>
                <w:sz w:val="22"/>
                <w:szCs w:val="22"/>
              </w:rPr>
              <w:t>:</w:t>
            </w:r>
          </w:p>
          <w:p w14:paraId="6CE407A1" w14:textId="77777777" w:rsidR="00701B52"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Endpoints</w:t>
            </w:r>
            <w:r>
              <w:rPr>
                <w:rFonts w:eastAsia="Times New Roman" w:cs="Times New Roman"/>
                <w:sz w:val="22"/>
                <w:szCs w:val="22"/>
              </w:rPr>
              <w:t>:</w:t>
            </w:r>
          </w:p>
          <w:p w14:paraId="2FCE58C9" w14:textId="6AF5FA9B" w:rsidR="00656AEF" w:rsidRPr="00D345FD" w:rsidRDefault="00701B52"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Exploratory Endpoints:</w:t>
            </w:r>
            <w:r w:rsidR="00656AEF" w:rsidRPr="00D345FD">
              <w:rPr>
                <w:rFonts w:eastAsia="Times New Roman" w:cs="Times New Roman"/>
                <w:sz w:val="22"/>
                <w:szCs w:val="22"/>
              </w:rPr>
              <w:t xml:space="preserve"> </w:t>
            </w:r>
            <w:r w:rsidR="00656AEF">
              <w:rPr>
                <w:rFonts w:eastAsia="Times New Roman" w:cs="Times New Roman"/>
                <w:sz w:val="22"/>
                <w:szCs w:val="22"/>
              </w:rPr>
              <w:t>&gt;</w:t>
            </w:r>
          </w:p>
        </w:tc>
      </w:tr>
      <w:tr w:rsidR="00656AEF" w:rsidRPr="00D345FD" w14:paraId="0E490A39" w14:textId="77777777" w:rsidTr="007964B3">
        <w:trPr>
          <w:trHeight w:val="577"/>
        </w:trPr>
        <w:tc>
          <w:tcPr>
            <w:tcW w:w="2428" w:type="dxa"/>
            <w:hideMark/>
          </w:tcPr>
          <w:p w14:paraId="62447D37" w14:textId="77777777" w:rsidR="00656AEF" w:rsidRPr="00D345FD" w:rsidRDefault="006E6B2B"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Study </w:t>
            </w:r>
            <w:r w:rsidR="00656AEF" w:rsidRPr="00D345FD">
              <w:rPr>
                <w:rFonts w:eastAsia="Times New Roman" w:cs="Times New Roman"/>
                <w:b/>
                <w:bCs/>
                <w:sz w:val="22"/>
                <w:szCs w:val="22"/>
              </w:rPr>
              <w:t>Population:</w:t>
            </w:r>
          </w:p>
        </w:tc>
        <w:tc>
          <w:tcPr>
            <w:tcW w:w="6922" w:type="dxa"/>
            <w:hideMark/>
          </w:tcPr>
          <w:p w14:paraId="788480AB" w14:textId="4A8E9222" w:rsidR="00656AEF" w:rsidRPr="00536639" w:rsidRDefault="00656AEF" w:rsidP="007964B3">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Specify </w:t>
            </w:r>
            <w:r w:rsidR="000D08B5">
              <w:rPr>
                <w:rFonts w:eastAsia="Times New Roman" w:cs="Times New Roman"/>
                <w:i/>
                <w:sz w:val="22"/>
                <w:szCs w:val="22"/>
              </w:rPr>
              <w:t xml:space="preserve">the </w:t>
            </w:r>
            <w:r w:rsidRPr="00536639">
              <w:rPr>
                <w:rFonts w:eastAsia="Times New Roman" w:cs="Times New Roman"/>
                <w:i/>
                <w:sz w:val="22"/>
                <w:szCs w:val="22"/>
              </w:rPr>
              <w:t>sample size, gender, age, demographic group, general health status</w:t>
            </w:r>
            <w:r w:rsidR="007964B3">
              <w:rPr>
                <w:rFonts w:eastAsia="Times New Roman" w:cs="Times New Roman"/>
                <w:i/>
                <w:sz w:val="22"/>
                <w:szCs w:val="22"/>
              </w:rPr>
              <w:t xml:space="preserve"> and any other key factors</w:t>
            </w:r>
            <w:r w:rsidRPr="00536639">
              <w:rPr>
                <w:rFonts w:eastAsia="Times New Roman" w:cs="Times New Roman"/>
                <w:i/>
                <w:sz w:val="22"/>
                <w:szCs w:val="22"/>
              </w:rPr>
              <w:t>.</w:t>
            </w:r>
          </w:p>
        </w:tc>
      </w:tr>
      <w:tr w:rsidR="00656AEF" w:rsidRPr="00D345FD" w14:paraId="7A544967" w14:textId="77777777" w:rsidTr="00EE6CE2">
        <w:tc>
          <w:tcPr>
            <w:tcW w:w="2428" w:type="dxa"/>
            <w:hideMark/>
          </w:tcPr>
          <w:p w14:paraId="2319E7FA" w14:textId="77777777" w:rsidR="00656AEF" w:rsidRPr="00D345FD" w:rsidRDefault="00656AEF" w:rsidP="003C75FB">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Phase:</w:t>
            </w:r>
          </w:p>
        </w:tc>
        <w:tc>
          <w:tcPr>
            <w:tcW w:w="6922" w:type="dxa"/>
            <w:hideMark/>
          </w:tcPr>
          <w:p w14:paraId="33E52F4C" w14:textId="0C827CC4" w:rsidR="00656AEF" w:rsidRPr="00BA6838" w:rsidRDefault="00656AEF" w:rsidP="00176EAA">
            <w:pPr>
              <w:tabs>
                <w:tab w:val="left" w:pos="0"/>
              </w:tabs>
              <w:suppressAutoHyphens/>
              <w:spacing w:before="0" w:after="0" w:line="240" w:lineRule="auto"/>
              <w:rPr>
                <w:rFonts w:eastAsia="Times New Roman" w:cs="Times New Roman"/>
                <w:i/>
                <w:sz w:val="22"/>
                <w:szCs w:val="22"/>
              </w:rPr>
            </w:pPr>
            <w:r w:rsidRPr="00BA6838">
              <w:rPr>
                <w:rFonts w:eastAsia="Times New Roman" w:cs="Times New Roman"/>
                <w:i/>
                <w:sz w:val="22"/>
                <w:szCs w:val="22"/>
              </w:rPr>
              <w:t>&lt;</w:t>
            </w:r>
            <w:r w:rsidR="00EE6CE2" w:rsidRPr="00BA6838">
              <w:rPr>
                <w:rFonts w:eastAsia="Times New Roman" w:cs="Times New Roman"/>
                <w:i/>
                <w:sz w:val="22"/>
                <w:szCs w:val="22"/>
              </w:rPr>
              <w:t xml:space="preserve">1, </w:t>
            </w:r>
            <w:r w:rsidRPr="00BA6838">
              <w:rPr>
                <w:rFonts w:eastAsia="Times New Roman" w:cs="Times New Roman"/>
                <w:i/>
                <w:sz w:val="22"/>
                <w:szCs w:val="22"/>
              </w:rPr>
              <w:t>2 or 3</w:t>
            </w:r>
            <w:r w:rsidR="00EE6CE2" w:rsidRPr="00BA6838">
              <w:rPr>
                <w:rFonts w:eastAsia="Times New Roman" w:cs="Times New Roman"/>
                <w:i/>
                <w:sz w:val="22"/>
                <w:szCs w:val="22"/>
              </w:rPr>
              <w:t>, 4</w:t>
            </w:r>
            <w:r w:rsidR="000D205F" w:rsidRPr="00BA6838">
              <w:rPr>
                <w:rFonts w:eastAsia="Times New Roman" w:cs="Times New Roman"/>
                <w:i/>
                <w:sz w:val="22"/>
                <w:szCs w:val="22"/>
              </w:rPr>
              <w:t xml:space="preserve"> or N/A</w:t>
            </w:r>
            <w:r w:rsidRPr="00BA6838">
              <w:rPr>
                <w:rFonts w:eastAsia="Times New Roman" w:cs="Times New Roman"/>
                <w:i/>
                <w:sz w:val="22"/>
                <w:szCs w:val="22"/>
              </w:rPr>
              <w:t>&gt;</w:t>
            </w:r>
            <w:r w:rsidR="000D205F" w:rsidRPr="00BA6838">
              <w:rPr>
                <w:rFonts w:eastAsia="Times New Roman" w:cs="Times New Roman"/>
                <w:i/>
                <w:sz w:val="22"/>
                <w:szCs w:val="22"/>
              </w:rPr>
              <w:t xml:space="preserve"> Phase applies to drugs and biologics.</w:t>
            </w:r>
            <w:r w:rsidR="00BA6838" w:rsidRPr="00BA6838">
              <w:rPr>
                <w:rFonts w:eastAsia="Times New Roman" w:cs="Times New Roman"/>
                <w:i/>
                <w:sz w:val="22"/>
                <w:szCs w:val="22"/>
              </w:rPr>
              <w:t xml:space="preserve"> Refer to the </w:t>
            </w:r>
            <w:hyperlink r:id="rId33" w:history="1">
              <w:r w:rsidR="00BA6838" w:rsidRPr="00BA6838">
                <w:rPr>
                  <w:rStyle w:val="Hyperlink"/>
                  <w:rFonts w:asciiTheme="minorHAnsi" w:eastAsia="Times New Roman" w:hAnsiTheme="minorHAnsi" w:cs="Times New Roman"/>
                  <w:i w:val="0"/>
                  <w:sz w:val="22"/>
                  <w:szCs w:val="22"/>
                </w:rPr>
                <w:t>glossary</w:t>
              </w:r>
            </w:hyperlink>
            <w:r w:rsidR="00BA6838">
              <w:rPr>
                <w:rFonts w:eastAsia="Times New Roman" w:cs="Times New Roman"/>
                <w:i/>
                <w:sz w:val="22"/>
                <w:szCs w:val="22"/>
              </w:rPr>
              <w:t xml:space="preserve"> for more information on phases</w:t>
            </w:r>
            <w:r w:rsidR="00BA6838" w:rsidRPr="00BA6838">
              <w:rPr>
                <w:rFonts w:eastAsia="Times New Roman" w:cs="Times New Roman"/>
                <w:i/>
                <w:sz w:val="22"/>
                <w:szCs w:val="22"/>
              </w:rPr>
              <w:t>.</w:t>
            </w:r>
            <w:r w:rsidR="00BA2993">
              <w:rPr>
                <w:rFonts w:eastAsia="Times New Roman" w:cs="Times New Roman"/>
                <w:i/>
                <w:sz w:val="22"/>
                <w:szCs w:val="22"/>
              </w:rPr>
              <w:t xml:space="preserve"> For Phase 1 trials, contact Clinical Research Services at </w:t>
            </w:r>
            <w:hyperlink r:id="rId34" w:history="1">
              <w:r w:rsidR="00BA2993" w:rsidRPr="00C90AC0">
                <w:rPr>
                  <w:rStyle w:val="Hyperlink"/>
                  <w:rFonts w:asciiTheme="minorHAnsi" w:eastAsia="Times New Roman" w:hAnsiTheme="minorHAnsi" w:cs="Times New Roman"/>
                  <w:sz w:val="22"/>
                  <w:szCs w:val="22"/>
                </w:rPr>
                <w:t>aSK.CRS@sickkids.ca</w:t>
              </w:r>
            </w:hyperlink>
            <w:r w:rsidR="00BA2993">
              <w:rPr>
                <w:rFonts w:eastAsia="Times New Roman" w:cs="Times New Roman"/>
                <w:i/>
                <w:sz w:val="22"/>
                <w:szCs w:val="22"/>
              </w:rPr>
              <w:t xml:space="preserve"> for additional resources.</w:t>
            </w:r>
          </w:p>
        </w:tc>
      </w:tr>
      <w:tr w:rsidR="00656AEF" w:rsidRPr="00D345FD" w14:paraId="5D8CC4F5" w14:textId="77777777" w:rsidTr="00EE6CE2">
        <w:tc>
          <w:tcPr>
            <w:tcW w:w="2428" w:type="dxa"/>
            <w:hideMark/>
          </w:tcPr>
          <w:p w14:paraId="0C592CE7" w14:textId="77777777" w:rsidR="00656AEF" w:rsidRPr="00D345FD" w:rsidRDefault="00656AEF" w:rsidP="00913269">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 xml:space="preserve">Description of </w:t>
            </w:r>
            <w:r>
              <w:rPr>
                <w:rFonts w:eastAsia="Times New Roman" w:cs="Times New Roman"/>
                <w:b/>
                <w:bCs/>
                <w:sz w:val="22"/>
                <w:szCs w:val="22"/>
              </w:rPr>
              <w:t>Study</w:t>
            </w:r>
            <w:r w:rsidRPr="00D345FD">
              <w:rPr>
                <w:rFonts w:eastAsia="Times New Roman" w:cs="Times New Roman"/>
                <w:b/>
                <w:bCs/>
                <w:sz w:val="22"/>
                <w:szCs w:val="22"/>
              </w:rPr>
              <w:t xml:space="preserve"> </w:t>
            </w:r>
            <w:r w:rsidR="00913269">
              <w:rPr>
                <w:rFonts w:eastAsia="Times New Roman" w:cs="Times New Roman"/>
                <w:b/>
                <w:bCs/>
                <w:sz w:val="22"/>
                <w:szCs w:val="22"/>
              </w:rPr>
              <w:t>Intervention</w:t>
            </w:r>
            <w:r w:rsidRPr="00D345FD">
              <w:rPr>
                <w:rFonts w:eastAsia="Times New Roman" w:cs="Times New Roman"/>
                <w:b/>
                <w:bCs/>
                <w:sz w:val="22"/>
                <w:szCs w:val="22"/>
              </w:rPr>
              <w:t>:</w:t>
            </w:r>
          </w:p>
        </w:tc>
        <w:tc>
          <w:tcPr>
            <w:tcW w:w="6922" w:type="dxa"/>
            <w:hideMark/>
          </w:tcPr>
          <w:p w14:paraId="541C5243" w14:textId="148D3E3A" w:rsidR="00656AEF" w:rsidRPr="00536639" w:rsidRDefault="00656AEF" w:rsidP="00935133">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Describe the </w:t>
            </w:r>
            <w:r w:rsidR="00C5288D">
              <w:rPr>
                <w:rFonts w:eastAsia="Times New Roman" w:cs="Times New Roman"/>
                <w:i/>
                <w:sz w:val="22"/>
                <w:szCs w:val="22"/>
              </w:rPr>
              <w:t xml:space="preserve">study </w:t>
            </w:r>
            <w:r w:rsidR="00913269">
              <w:rPr>
                <w:rFonts w:eastAsia="Times New Roman" w:cs="Times New Roman"/>
                <w:i/>
                <w:sz w:val="22"/>
                <w:szCs w:val="22"/>
              </w:rPr>
              <w:t>intervention</w:t>
            </w:r>
            <w:r w:rsidRPr="00536639">
              <w:rPr>
                <w:rFonts w:eastAsia="Times New Roman" w:cs="Times New Roman"/>
                <w:i/>
                <w:sz w:val="22"/>
                <w:szCs w:val="22"/>
              </w:rPr>
              <w:t xml:space="preserve">. If </w:t>
            </w:r>
            <w:r w:rsidR="00C5288D">
              <w:rPr>
                <w:rFonts w:eastAsia="Times New Roman" w:cs="Times New Roman"/>
                <w:i/>
                <w:sz w:val="22"/>
                <w:szCs w:val="22"/>
              </w:rPr>
              <w:t xml:space="preserve">the study </w:t>
            </w:r>
            <w:r w:rsidR="00E16833">
              <w:rPr>
                <w:rFonts w:eastAsia="Times New Roman" w:cs="Times New Roman"/>
                <w:i/>
                <w:sz w:val="22"/>
                <w:szCs w:val="22"/>
              </w:rPr>
              <w:t>intervention</w:t>
            </w:r>
            <w:r w:rsidR="00E16833" w:rsidRPr="00536639">
              <w:rPr>
                <w:rFonts w:eastAsia="Times New Roman" w:cs="Times New Roman"/>
                <w:i/>
                <w:sz w:val="22"/>
                <w:szCs w:val="22"/>
              </w:rPr>
              <w:t xml:space="preserve"> </w:t>
            </w:r>
            <w:r w:rsidRPr="00536639">
              <w:rPr>
                <w:rFonts w:eastAsia="Times New Roman" w:cs="Times New Roman"/>
                <w:i/>
                <w:sz w:val="22"/>
                <w:szCs w:val="22"/>
              </w:rPr>
              <w:t xml:space="preserve">is a </w:t>
            </w:r>
            <w:r w:rsidR="00F02FD6" w:rsidRPr="00F02FD6">
              <w:rPr>
                <w:i/>
                <w:sz w:val="22"/>
                <w:szCs w:val="22"/>
              </w:rPr>
              <w:t xml:space="preserve">drug, </w:t>
            </w:r>
            <w:r w:rsidR="00F02FD6" w:rsidRPr="00F02FD6">
              <w:rPr>
                <w:bCs/>
                <w:i/>
                <w:iCs/>
                <w:sz w:val="22"/>
                <w:szCs w:val="22"/>
              </w:rPr>
              <w:t>biological or natural health product</w:t>
            </w:r>
            <w:r w:rsidRPr="00536639">
              <w:rPr>
                <w:rFonts w:eastAsia="Times New Roman" w:cs="Times New Roman"/>
                <w:i/>
                <w:sz w:val="22"/>
                <w:szCs w:val="22"/>
              </w:rPr>
              <w:t xml:space="preserve">, include dose and route of administration.  For </w:t>
            </w:r>
            <w:r w:rsidR="00806778">
              <w:rPr>
                <w:rFonts w:eastAsia="Times New Roman" w:cs="Times New Roman"/>
                <w:i/>
                <w:sz w:val="22"/>
                <w:szCs w:val="22"/>
              </w:rPr>
              <w:t>devices</w:t>
            </w:r>
            <w:r w:rsidR="00961A8D">
              <w:rPr>
                <w:rFonts w:eastAsia="Times New Roman" w:cs="Times New Roman"/>
                <w:i/>
                <w:sz w:val="22"/>
                <w:szCs w:val="22"/>
              </w:rPr>
              <w:t>,</w:t>
            </w:r>
            <w:r w:rsidR="00806778">
              <w:rPr>
                <w:rFonts w:eastAsia="Times New Roman" w:cs="Times New Roman"/>
                <w:i/>
                <w:sz w:val="22"/>
                <w:szCs w:val="22"/>
              </w:rPr>
              <w:t xml:space="preserve"> prov</w:t>
            </w:r>
            <w:r w:rsidR="009D105C">
              <w:rPr>
                <w:rFonts w:eastAsia="Times New Roman" w:cs="Times New Roman"/>
                <w:i/>
                <w:sz w:val="22"/>
                <w:szCs w:val="22"/>
              </w:rPr>
              <w:t>i</w:t>
            </w:r>
            <w:r w:rsidR="00806778">
              <w:rPr>
                <w:rFonts w:eastAsia="Times New Roman" w:cs="Times New Roman"/>
                <w:i/>
                <w:sz w:val="22"/>
                <w:szCs w:val="22"/>
              </w:rPr>
              <w:t>de a</w:t>
            </w:r>
            <w:r w:rsidR="00935133">
              <w:rPr>
                <w:rFonts w:eastAsia="Times New Roman" w:cs="Times New Roman"/>
                <w:i/>
                <w:sz w:val="22"/>
                <w:szCs w:val="22"/>
              </w:rPr>
              <w:t xml:space="preserve"> brief</w:t>
            </w:r>
            <w:r w:rsidR="00806778">
              <w:rPr>
                <w:rFonts w:eastAsia="Times New Roman" w:cs="Times New Roman"/>
                <w:i/>
                <w:sz w:val="22"/>
                <w:szCs w:val="22"/>
              </w:rPr>
              <w:t xml:space="preserve"> description </w:t>
            </w:r>
            <w:r w:rsidR="00C5288D">
              <w:rPr>
                <w:rFonts w:eastAsia="Times New Roman" w:cs="Times New Roman"/>
                <w:i/>
                <w:sz w:val="22"/>
                <w:szCs w:val="22"/>
              </w:rPr>
              <w:t>of the device</w:t>
            </w:r>
            <w:r w:rsidR="008E2385">
              <w:rPr>
                <w:rFonts w:eastAsia="Times New Roman" w:cs="Times New Roman"/>
                <w:i/>
                <w:sz w:val="22"/>
                <w:szCs w:val="22"/>
              </w:rPr>
              <w:t>.</w:t>
            </w:r>
            <w:r w:rsidR="00C8477C">
              <w:rPr>
                <w:rFonts w:eastAsia="Times New Roman" w:cs="Times New Roman"/>
                <w:i/>
                <w:sz w:val="22"/>
                <w:szCs w:val="22"/>
              </w:rPr>
              <w:t xml:space="preserve"> </w:t>
            </w:r>
          </w:p>
        </w:tc>
      </w:tr>
      <w:tr w:rsidR="00656AEF" w:rsidRPr="00D345FD" w14:paraId="3489D037" w14:textId="77777777" w:rsidTr="00EE6CE2">
        <w:tc>
          <w:tcPr>
            <w:tcW w:w="2428" w:type="dxa"/>
            <w:hideMark/>
          </w:tcPr>
          <w:p w14:paraId="7C6CC510"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Study Duration:</w:t>
            </w:r>
          </w:p>
        </w:tc>
        <w:tc>
          <w:tcPr>
            <w:tcW w:w="6922" w:type="dxa"/>
            <w:hideMark/>
          </w:tcPr>
          <w:p w14:paraId="73D103C0" w14:textId="77777777"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Estimated time (in months) from when the study opens to enrollment until completion of data analyses.</w:t>
            </w:r>
          </w:p>
        </w:tc>
      </w:tr>
      <w:tr w:rsidR="00656AEF" w:rsidRPr="00D345FD" w14:paraId="5C3253C9" w14:textId="77777777" w:rsidTr="00EE6CE2">
        <w:tc>
          <w:tcPr>
            <w:tcW w:w="2428" w:type="dxa"/>
            <w:hideMark/>
          </w:tcPr>
          <w:p w14:paraId="2605A460" w14:textId="77777777"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Participa</w:t>
            </w:r>
            <w:r>
              <w:rPr>
                <w:rFonts w:eastAsia="Times New Roman" w:cs="Times New Roman"/>
                <w:b/>
                <w:bCs/>
                <w:sz w:val="22"/>
                <w:szCs w:val="22"/>
              </w:rPr>
              <w:t>n</w:t>
            </w:r>
            <w:r w:rsidRPr="00D345FD">
              <w:rPr>
                <w:rFonts w:eastAsia="Times New Roman" w:cs="Times New Roman"/>
                <w:b/>
                <w:bCs/>
                <w:sz w:val="22"/>
                <w:szCs w:val="22"/>
              </w:rPr>
              <w:t>t Duration:</w:t>
            </w:r>
          </w:p>
        </w:tc>
        <w:tc>
          <w:tcPr>
            <w:tcW w:w="6922" w:type="dxa"/>
            <w:hideMark/>
          </w:tcPr>
          <w:p w14:paraId="417FBAE9" w14:textId="77777777" w:rsidR="00587BE7"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Time</w:t>
            </w:r>
            <w:r>
              <w:rPr>
                <w:rFonts w:eastAsia="Times New Roman" w:cs="Times New Roman"/>
                <w:i/>
                <w:sz w:val="22"/>
                <w:szCs w:val="22"/>
              </w:rPr>
              <w:t xml:space="preserve"> (e.g., in months)</w:t>
            </w:r>
            <w:r w:rsidRPr="00536639">
              <w:rPr>
                <w:rFonts w:eastAsia="Times New Roman" w:cs="Times New Roman"/>
                <w:i/>
                <w:sz w:val="22"/>
                <w:szCs w:val="22"/>
              </w:rPr>
              <w:t xml:space="preserve"> it will take for each individual </w:t>
            </w:r>
            <w:r>
              <w:rPr>
                <w:rFonts w:eastAsia="Times New Roman" w:cs="Times New Roman"/>
                <w:i/>
                <w:sz w:val="22"/>
                <w:szCs w:val="22"/>
              </w:rPr>
              <w:t>participant</w:t>
            </w:r>
            <w:r w:rsidRPr="00536639">
              <w:rPr>
                <w:rFonts w:eastAsia="Times New Roman" w:cs="Times New Roman"/>
                <w:i/>
                <w:sz w:val="22"/>
                <w:szCs w:val="22"/>
              </w:rPr>
              <w:t xml:space="preserve"> to complete all </w:t>
            </w:r>
            <w:r>
              <w:rPr>
                <w:rFonts w:eastAsia="Times New Roman" w:cs="Times New Roman"/>
                <w:i/>
                <w:sz w:val="22"/>
                <w:szCs w:val="22"/>
              </w:rPr>
              <w:t>participant</w:t>
            </w:r>
            <w:r w:rsidRPr="00536639">
              <w:rPr>
                <w:rFonts w:eastAsia="Times New Roman" w:cs="Times New Roman"/>
                <w:i/>
                <w:sz w:val="22"/>
                <w:szCs w:val="22"/>
              </w:rPr>
              <w:t xml:space="preserve"> visits</w:t>
            </w:r>
            <w:r w:rsidR="002A4E27">
              <w:rPr>
                <w:rFonts w:eastAsia="Times New Roman" w:cs="Times New Roman"/>
                <w:i/>
                <w:sz w:val="22"/>
                <w:szCs w:val="22"/>
              </w:rPr>
              <w:t>.</w:t>
            </w:r>
          </w:p>
        </w:tc>
      </w:tr>
    </w:tbl>
    <w:p w14:paraId="5916852E" w14:textId="450F3CC9" w:rsidR="009852B4" w:rsidRDefault="009852B4" w:rsidP="009852B4">
      <w:bookmarkStart w:id="1877" w:name="_Toc469058290"/>
      <w:bookmarkStart w:id="1878" w:name="_Toc469046124"/>
    </w:p>
    <w:p w14:paraId="651A84A5" w14:textId="30FF7C1D" w:rsidR="00B85D9B" w:rsidRDefault="00C918BA" w:rsidP="005627AC">
      <w:pPr>
        <w:pStyle w:val="Heading2"/>
      </w:pPr>
      <w:bookmarkStart w:id="1879" w:name="_Toc535830228"/>
      <w:r>
        <w:t>Schema</w:t>
      </w:r>
      <w:bookmarkEnd w:id="1877"/>
      <w:bookmarkEnd w:id="1878"/>
      <w:bookmarkEnd w:id="1879"/>
    </w:p>
    <w:p w14:paraId="455FAD2B" w14:textId="50F32328" w:rsidR="00656AEF" w:rsidRDefault="00656AEF" w:rsidP="00656AEF">
      <w:pPr>
        <w:spacing w:before="0" w:after="0" w:line="240" w:lineRule="auto"/>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 that provides a quick “snapshot” of the study and ideally be limited to 1 page. Below are examples of schematics</w:t>
      </w:r>
      <w:r w:rsidRPr="00954445">
        <w:rPr>
          <w:rFonts w:ascii="Calibri" w:hAnsi="Calibri"/>
          <w:i/>
          <w:sz w:val="22"/>
          <w:szCs w:val="24"/>
        </w:rPr>
        <w:t xml:space="preserve"> </w:t>
      </w:r>
      <w:r w:rsidRPr="00954445">
        <w:rPr>
          <w:rFonts w:ascii="Calibri" w:eastAsia="Times New Roman" w:hAnsi="Calibri" w:cs="Times New Roman"/>
          <w:i/>
          <w:iCs/>
          <w:sz w:val="22"/>
          <w:szCs w:val="24"/>
        </w:rPr>
        <w:t xml:space="preserve">that show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study design</w:t>
      </w:r>
      <w:r w:rsidR="009852B4">
        <w:rPr>
          <w:rFonts w:ascii="Calibri" w:eastAsia="Times New Roman" w:hAnsi="Calibri" w:cs="Times New Roman"/>
          <w:i/>
          <w:iCs/>
          <w:sz w:val="22"/>
          <w:szCs w:val="24"/>
        </w:rPr>
        <w:t xml:space="preserve">.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evise with study-specific information and adapt the diagram to 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00F5097B">
        <w:rPr>
          <w:rFonts w:ascii="Calibri" w:eastAsia="Times New Roman" w:hAnsi="Calibri" w:cs="Times New Roman"/>
          <w:i/>
          <w:iCs/>
          <w:sz w:val="22"/>
          <w:szCs w:val="24"/>
        </w:rPr>
        <w:t xml:space="preserve">If a study arm represents the standard of care, include this in the schematic. </w:t>
      </w:r>
      <w:r w:rsidRPr="00954445">
        <w:rPr>
          <w:rFonts w:ascii="Calibri" w:eastAsia="Times New Roman" w:hAnsi="Calibri" w:cs="Times New Roman"/>
          <w:i/>
          <w:iCs/>
          <w:sz w:val="22"/>
          <w:szCs w:val="24"/>
        </w:rPr>
        <w:t xml:space="preserve">The time point(s) indicated in the schematic should correspond to the time point(s) in </w:t>
      </w:r>
      <w:r w:rsidR="009852B4" w:rsidRPr="00E4493F">
        <w:rPr>
          <w:rFonts w:ascii="Calibri" w:eastAsia="Times New Roman" w:hAnsi="Calibri" w:cs="Times New Roman"/>
          <w:b/>
          <w:i/>
          <w:iCs/>
          <w:sz w:val="22"/>
          <w:szCs w:val="24"/>
        </w:rPr>
        <w:t>Section 1.3,</w:t>
      </w:r>
      <w:r w:rsidR="009852B4">
        <w:rPr>
          <w:rFonts w:ascii="Calibri" w:eastAsia="Times New Roman" w:hAnsi="Calibri" w:cs="Times New Roman"/>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0; Visit 2, Day 30 ± 7; etc.   </w:t>
      </w:r>
    </w:p>
    <w:p w14:paraId="210302BE" w14:textId="77777777" w:rsidR="00BA6838" w:rsidRDefault="00BA6838" w:rsidP="00656AEF">
      <w:pPr>
        <w:spacing w:before="0" w:after="0" w:line="240" w:lineRule="auto"/>
        <w:rPr>
          <w:rFonts w:ascii="Calibri" w:eastAsia="Times New Roman" w:hAnsi="Calibri" w:cs="Arial"/>
          <w:b/>
          <w:bCs/>
          <w:i/>
          <w:iCs/>
          <w:sz w:val="22"/>
          <w:szCs w:val="24"/>
        </w:rPr>
      </w:pPr>
    </w:p>
    <w:p w14:paraId="5D5D4227" w14:textId="77777777" w:rsidR="00D343B2" w:rsidRDefault="00D343B2" w:rsidP="00656AEF">
      <w:pPr>
        <w:spacing w:before="0" w:after="0" w:line="240" w:lineRule="auto"/>
        <w:rPr>
          <w:rFonts w:ascii="Calibri" w:eastAsia="Times New Roman" w:hAnsi="Calibri" w:cs="Arial"/>
          <w:b/>
          <w:bCs/>
          <w:i/>
          <w:iCs/>
          <w:sz w:val="22"/>
          <w:szCs w:val="24"/>
        </w:rPr>
      </w:pPr>
    </w:p>
    <w:p w14:paraId="2B560452" w14:textId="77777777" w:rsidR="00D32CF9" w:rsidRDefault="00D32CF9" w:rsidP="00656AEF">
      <w:pPr>
        <w:spacing w:before="0" w:after="0" w:line="240" w:lineRule="auto"/>
        <w:rPr>
          <w:rFonts w:ascii="Calibri" w:eastAsia="Times New Roman" w:hAnsi="Calibri" w:cs="Arial"/>
          <w:b/>
          <w:bCs/>
          <w:i/>
          <w:iCs/>
          <w:sz w:val="22"/>
          <w:szCs w:val="24"/>
        </w:rPr>
      </w:pPr>
    </w:p>
    <w:p w14:paraId="0B636D27" w14:textId="747443B2" w:rsidR="00D629FE" w:rsidRDefault="00656AEF" w:rsidP="00656AEF">
      <w:pPr>
        <w:spacing w:before="0" w:after="0" w:line="240" w:lineRule="auto"/>
        <w:rPr>
          <w:rFonts w:ascii="Calibri" w:eastAsia="Times New Roman" w:hAnsi="Calibri" w:cs="Arial"/>
          <w:b/>
          <w:bCs/>
          <w:i/>
          <w:iCs/>
          <w:sz w:val="22"/>
          <w:szCs w:val="24"/>
        </w:rPr>
      </w:pPr>
      <w:r w:rsidRPr="00F421DB">
        <w:rPr>
          <w:rFonts w:ascii="Calibri" w:eastAsia="Times New Roman" w:hAnsi="Calibri" w:cs="Arial"/>
          <w:b/>
          <w:bCs/>
          <w:i/>
          <w:iCs/>
          <w:sz w:val="22"/>
          <w:szCs w:val="24"/>
        </w:rPr>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00D343B2" w:rsidRPr="002F4018">
        <w:rPr>
          <w:rFonts w:ascii="Calibri" w:eastAsia="Times New Roman" w:hAnsi="Calibri" w:cs="Arial"/>
          <w:b/>
          <w:bCs/>
          <w:i/>
          <w:iCs/>
          <w:sz w:val="22"/>
          <w:szCs w:val="22"/>
        </w:rPr>
        <w:t>provided as a guide, customize as needed</w:t>
      </w:r>
      <w:r w:rsidR="00D343B2" w:rsidRPr="00F90F03">
        <w:rPr>
          <w:rFonts w:ascii="Calibri" w:eastAsia="Times New Roman" w:hAnsi="Calibri" w:cs="Arial"/>
          <w:b/>
          <w:bCs/>
          <w:i/>
          <w:iCs/>
          <w:sz w:val="22"/>
          <w:szCs w:val="22"/>
        </w:rPr>
        <w:t>:</w:t>
      </w:r>
      <w:r w:rsidR="00D343B2">
        <w:rPr>
          <w:rFonts w:ascii="Calibri" w:eastAsia="Times New Roman" w:hAnsi="Calibri" w:cs="Arial"/>
          <w:b/>
          <w:bCs/>
          <w:i/>
          <w:iCs/>
          <w:sz w:val="22"/>
          <w:szCs w:val="22"/>
        </w:rPr>
        <w:t xml:space="preserve"> </w:t>
      </w:r>
      <w:r w:rsidRPr="00F421DB">
        <w:rPr>
          <w:rFonts w:ascii="Calibri" w:eastAsia="Times New Roman" w:hAnsi="Calibri" w:cs="Arial"/>
          <w:b/>
          <w:bCs/>
          <w:i/>
          <w:iCs/>
          <w:sz w:val="22"/>
          <w:szCs w:val="24"/>
        </w:rPr>
        <w:t xml:space="preserve">Flow diagram </w:t>
      </w:r>
    </w:p>
    <w:p w14:paraId="01F6CF18" w14:textId="77777777" w:rsidR="00D343B2" w:rsidRPr="009852B4" w:rsidRDefault="00D343B2" w:rsidP="00656AEF">
      <w:pPr>
        <w:spacing w:before="0" w:after="0" w:line="240" w:lineRule="auto"/>
        <w:rPr>
          <w:rFonts w:ascii="Calibri" w:eastAsia="Times New Roman" w:hAnsi="Calibri" w:cs="Arial"/>
          <w:bCs/>
          <w:i/>
          <w:iCs/>
          <w:sz w:val="22"/>
          <w:szCs w:val="24"/>
        </w:rPr>
      </w:pPr>
    </w:p>
    <w:p w14:paraId="005F28D8"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2" behindDoc="0" locked="0" layoutInCell="1" allowOverlap="1" wp14:anchorId="059DDFD6" wp14:editId="14A0CBAB">
                <wp:simplePos x="0" y="0"/>
                <wp:positionH relativeFrom="column">
                  <wp:posOffset>937260</wp:posOffset>
                </wp:positionH>
                <wp:positionV relativeFrom="paragraph">
                  <wp:posOffset>9525</wp:posOffset>
                </wp:positionV>
                <wp:extent cx="4853305" cy="450850"/>
                <wp:effectExtent l="0" t="0" r="23495" b="254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14:paraId="438E1A6D" w14:textId="77777777" w:rsidR="00D73BF3" w:rsidRPr="004D0E03" w:rsidRDefault="00D73BF3"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DDFD6" id="Rectangle 1" o:spid="_x0000_s1026" alt="Total N:  Obtain informed consent. Screen potential subjects by inclusion and exclusion criteria; obtain history, document." style="position:absolute;margin-left:73.8pt;margin-top:.75pt;width:382.15pt;height: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">
                <v:textbox>
                  <w:txbxContent>
                    <w:p w14:paraId="438E1A6D" w14:textId="77777777" w:rsidR="00D73BF3" w:rsidRPr="004D0E03" w:rsidRDefault="00D73BF3"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v:textbox>
              </v:rect>
            </w:pict>
          </mc:Fallback>
        </mc:AlternateContent>
      </w:r>
      <w:r w:rsidRPr="00E63711">
        <w:rPr>
          <w:rFonts w:ascii="Calibri" w:eastAsia="Times New Roman" w:hAnsi="Calibri" w:cs="Arial"/>
          <w:sz w:val="24"/>
          <w:szCs w:val="24"/>
        </w:rPr>
        <w:t xml:space="preserve">Prior to </w:t>
      </w:r>
    </w:p>
    <w:p w14:paraId="5DAE985F"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Enrollment</w:t>
      </w:r>
    </w:p>
    <w:p w14:paraId="0E184D4E" w14:textId="77777777" w:rsidR="00656AEF" w:rsidRPr="00E63711" w:rsidRDefault="00656AEF" w:rsidP="00656AEF">
      <w:pPr>
        <w:keepNext/>
        <w:spacing w:before="0" w:after="0" w:line="240" w:lineRule="auto"/>
        <w:rPr>
          <w:rFonts w:ascii="Calibri" w:eastAsia="Times New Roman" w:hAnsi="Calibri" w:cs="Arial"/>
          <w:sz w:val="24"/>
          <w:szCs w:val="24"/>
        </w:rPr>
      </w:pPr>
    </w:p>
    <w:p w14:paraId="555A7490"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sz w:val="24"/>
          <w:szCs w:val="24"/>
        </w:rPr>
        <mc:AlternateContent>
          <mc:Choice Requires="wps">
            <w:drawing>
              <wp:anchor distT="0" distB="0" distL="114300" distR="114300" simplePos="0" relativeHeight="251658257" behindDoc="0" locked="0" layoutInCell="1" allowOverlap="1" wp14:anchorId="77B21810" wp14:editId="06521FD1">
                <wp:simplePos x="0" y="0"/>
                <wp:positionH relativeFrom="column">
                  <wp:posOffset>2933700</wp:posOffset>
                </wp:positionH>
                <wp:positionV relativeFrom="paragraph">
                  <wp:posOffset>46355</wp:posOffset>
                </wp:positionV>
                <wp:extent cx="2638425"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C78D7" w14:textId="77777777" w:rsidR="00D73BF3" w:rsidRDefault="00D73BF3"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B21810" id="_x0000_t202" coordsize="21600,21600" o:spt="202" path="m,l,21600r21600,l21600,xe">
                <v:stroke joinstyle="miter"/>
                <v:path gradientshapeok="t" o:connecttype="rect"/>
              </v:shapetype>
              <v:shape id="Text Box 32" o:spid="_x0000_s1027" type="#_x0000_t202" style="position:absolute;margin-left:231pt;margin-top:3.65pt;width:207.75pt;height:29.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" filled="f" stroked="f" strokeweight=".5pt">
                <v:textbox>
                  <w:txbxContent>
                    <w:p w14:paraId="261C78D7" w14:textId="77777777" w:rsidR="00D73BF3" w:rsidRDefault="00D73BF3" w:rsidP="00656AEF">
                      <w:r>
                        <w:t>Randomize</w:t>
                      </w:r>
                    </w:p>
                  </w:txbxContent>
                </v:textbox>
              </v:shape>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58250" behindDoc="0" locked="0" layoutInCell="1" allowOverlap="1" wp14:anchorId="179B4E19" wp14:editId="3C0FDF43">
                <wp:simplePos x="0" y="0"/>
                <wp:positionH relativeFrom="column">
                  <wp:posOffset>933450</wp:posOffset>
                </wp:positionH>
                <wp:positionV relativeFrom="paragraph">
                  <wp:posOffset>36830</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21F1D2A5" w14:textId="77777777" w:rsidR="00D73BF3" w:rsidRPr="00E63711" w:rsidRDefault="00D73BF3"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B4E1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3.5pt;margin-top:2.9pt;width:379pt;height:33.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">
                <v:textbox>
                  <w:txbxContent>
                    <w:p w14:paraId="21F1D2A5" w14:textId="77777777" w:rsidR="00D73BF3" w:rsidRPr="00E63711" w:rsidRDefault="00D73BF3" w:rsidP="00656AEF">
                      <w:pPr>
                        <w:spacing w:before="0" w:after="0" w:line="240" w:lineRule="auto"/>
                        <w:rPr>
                          <w:sz w:val="22"/>
                        </w:rPr>
                      </w:pPr>
                    </w:p>
                  </w:txbxContent>
                </v:textbox>
              </v:shape>
            </w:pict>
          </mc:Fallback>
        </mc:AlternateContent>
      </w:r>
    </w:p>
    <w:p w14:paraId="0A36A03E"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6CAE1B86" w14:textId="77777777"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41" behindDoc="0" locked="0" layoutInCell="1" allowOverlap="1" wp14:anchorId="47F4E06F" wp14:editId="1852ED06">
                <wp:simplePos x="0" y="0"/>
                <wp:positionH relativeFrom="column">
                  <wp:posOffset>5009515</wp:posOffset>
                </wp:positionH>
                <wp:positionV relativeFrom="paragraph">
                  <wp:posOffset>123190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EE4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alt="down arrow" style="position:absolute;margin-left:394.45pt;margin-top:9.7pt;width:18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58249" behindDoc="0" locked="0" layoutInCell="1" allowOverlap="1" wp14:anchorId="405BCBD5" wp14:editId="1CA77D41">
                <wp:simplePos x="0" y="0"/>
                <wp:positionH relativeFrom="column">
                  <wp:posOffset>1456690</wp:posOffset>
                </wp:positionH>
                <wp:positionV relativeFrom="paragraph">
                  <wp:posOffset>123190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D024C" id="Down Arrow 35" o:spid="_x0000_s1026" type="#_x0000_t67" alt="down arrow" style="position:absolute;margin-left:114.7pt;margin-top:9.7pt;width:18pt;height: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" adj="15750"/>
            </w:pict>
          </mc:Fallback>
        </mc:AlternateContent>
      </w:r>
    </w:p>
    <w:p w14:paraId="6E62DBF0" w14:textId="130CB6BC" w:rsidR="00656AEF" w:rsidRPr="00E63711" w:rsidRDefault="0094614C"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54" behindDoc="0" locked="0" layoutInCell="1" allowOverlap="1" wp14:anchorId="2C2D6DD7" wp14:editId="204233CF">
                <wp:simplePos x="0" y="0"/>
                <wp:positionH relativeFrom="column">
                  <wp:posOffset>855638</wp:posOffset>
                </wp:positionH>
                <wp:positionV relativeFrom="paragraph">
                  <wp:posOffset>145073</wp:posOffset>
                </wp:positionV>
                <wp:extent cx="1343025" cy="590550"/>
                <wp:effectExtent l="0" t="0" r="28575" b="190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18D2A427" w14:textId="77777777" w:rsidR="00D73BF3" w:rsidRDefault="00D73BF3" w:rsidP="00656AEF">
                            <w:pPr>
                              <w:spacing w:before="0" w:after="0" w:line="240" w:lineRule="auto"/>
                              <w:jc w:val="center"/>
                            </w:pPr>
                            <w:r>
                              <w:t>Arm 1</w:t>
                            </w:r>
                          </w:p>
                          <w:p w14:paraId="63F0288F" w14:textId="77777777" w:rsidR="00D73BF3" w:rsidRPr="00173377" w:rsidRDefault="00D73BF3"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D6DD7" id="Oval 37" o:spid="_x0000_s1029" style="position:absolute;margin-left:67.35pt;margin-top:11.4pt;width:105.75pt;height:4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">
                <v:textbox>
                  <w:txbxContent>
                    <w:p w14:paraId="18D2A427" w14:textId="77777777" w:rsidR="00D73BF3" w:rsidRDefault="00D73BF3" w:rsidP="00656AEF">
                      <w:pPr>
                        <w:spacing w:before="0" w:after="0" w:line="240" w:lineRule="auto"/>
                        <w:jc w:val="center"/>
                      </w:pPr>
                      <w:r>
                        <w:t>Arm 1</w:t>
                      </w:r>
                    </w:p>
                    <w:p w14:paraId="63F0288F" w14:textId="77777777" w:rsidR="00D73BF3" w:rsidRPr="00173377" w:rsidRDefault="00D73BF3" w:rsidP="00656AEF">
                      <w:pPr>
                        <w:spacing w:before="0" w:after="0" w:line="240" w:lineRule="auto"/>
                        <w:jc w:val="center"/>
                      </w:pPr>
                      <w:r>
                        <w:t>N participantsN participants</w:t>
                      </w:r>
                    </w:p>
                  </w:txbxContent>
                </v:textbox>
              </v:oval>
            </w:pict>
          </mc:Fallback>
        </mc:AlternateContent>
      </w:r>
      <w:r w:rsidR="00656AEF" w:rsidRPr="00E63711">
        <w:rPr>
          <w:rFonts w:ascii="Calibri" w:eastAsia="Cambria" w:hAnsi="Calibri" w:cs="Cambria"/>
          <w:noProof/>
          <w:sz w:val="24"/>
          <w:szCs w:val="24"/>
        </w:rPr>
        <mc:AlternateContent>
          <mc:Choice Requires="wps">
            <w:drawing>
              <wp:anchor distT="0" distB="0" distL="114300" distR="114300" simplePos="0" relativeHeight="251658252" behindDoc="0" locked="0" layoutInCell="1" allowOverlap="1" wp14:anchorId="607CD60B" wp14:editId="69CB02F1">
                <wp:simplePos x="0" y="0"/>
                <wp:positionH relativeFrom="column">
                  <wp:posOffset>4391025</wp:posOffset>
                </wp:positionH>
                <wp:positionV relativeFrom="paragraph">
                  <wp:posOffset>123190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629D579C" w14:textId="77777777" w:rsidR="00D73BF3" w:rsidRDefault="00D73BF3" w:rsidP="00656AEF">
                            <w:pPr>
                              <w:spacing w:before="0" w:after="0" w:line="240" w:lineRule="auto"/>
                              <w:jc w:val="center"/>
                            </w:pPr>
                            <w:r>
                              <w:t>Arm 2</w:t>
                            </w:r>
                          </w:p>
                          <w:p w14:paraId="4936F0A2" w14:textId="77777777" w:rsidR="00D73BF3" w:rsidRPr="00173377" w:rsidRDefault="00D73BF3"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CD60B" id="Oval 36" o:spid="_x0000_s1030" style="position:absolute;margin-left:345.75pt;margin-top:9.7pt;width:105.75pt;height:4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HIA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">
                <v:textbox>
                  <w:txbxContent>
                    <w:p w14:paraId="629D579C" w14:textId="77777777" w:rsidR="00D73BF3" w:rsidRDefault="00D73BF3" w:rsidP="00656AEF">
                      <w:pPr>
                        <w:spacing w:before="0" w:after="0" w:line="240" w:lineRule="auto"/>
                        <w:jc w:val="center"/>
                      </w:pPr>
                      <w:r>
                        <w:t>Arm 2</w:t>
                      </w:r>
                    </w:p>
                    <w:p w14:paraId="4936F0A2" w14:textId="77777777" w:rsidR="00D73BF3" w:rsidRPr="00173377" w:rsidRDefault="00D73BF3" w:rsidP="00656AEF">
                      <w:pPr>
                        <w:spacing w:before="0" w:after="0" w:line="240" w:lineRule="auto"/>
                        <w:jc w:val="center"/>
                      </w:pPr>
                      <w:r>
                        <w:t>N participantsN participants</w:t>
                      </w:r>
                    </w:p>
                  </w:txbxContent>
                </v:textbox>
              </v:oval>
            </w:pict>
          </mc:Fallback>
        </mc:AlternateContent>
      </w:r>
    </w:p>
    <w:p w14:paraId="619C748E"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4A305ADB"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3C1A5348"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51" behindDoc="0" locked="0" layoutInCell="1" allowOverlap="1" wp14:anchorId="32742E8D" wp14:editId="2E2AA35A">
                <wp:simplePos x="0" y="0"/>
                <wp:positionH relativeFrom="column">
                  <wp:posOffset>5009515</wp:posOffset>
                </wp:positionH>
                <wp:positionV relativeFrom="paragraph">
                  <wp:posOffset>78105</wp:posOffset>
                </wp:positionV>
                <wp:extent cx="228600" cy="204470"/>
                <wp:effectExtent l="38100" t="0" r="19050" b="43180"/>
                <wp:wrapNone/>
                <wp:docPr id="38"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E1A9" id="Down Arrow 38" o:spid="_x0000_s1026" type="#_x0000_t67" alt="down arrow" style="position:absolute;margin-left:394.45pt;margin-top:6.15pt;width:18pt;height:16.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ftSQ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" adj="15750"/>
            </w:pict>
          </mc:Fallback>
        </mc:AlternateContent>
      </w:r>
      <w:r>
        <w:rPr>
          <w:rFonts w:ascii="Calibri" w:eastAsia="Cambria" w:hAnsi="Calibri" w:cs="Cambria"/>
          <w:noProof/>
          <w:color w:val="000000"/>
          <w:sz w:val="24"/>
          <w:szCs w:val="24"/>
        </w:rPr>
        <mc:AlternateContent>
          <mc:Choice Requires="wps">
            <w:drawing>
              <wp:anchor distT="0" distB="0" distL="114300" distR="114300" simplePos="0" relativeHeight="251658253" behindDoc="0" locked="0" layoutInCell="1" allowOverlap="1" wp14:anchorId="34C97C27" wp14:editId="30ACB072">
                <wp:simplePos x="0" y="0"/>
                <wp:positionH relativeFrom="column">
                  <wp:posOffset>1456690</wp:posOffset>
                </wp:positionH>
                <wp:positionV relativeFrom="paragraph">
                  <wp:posOffset>78105</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5459" id="Down Arrow 39" o:spid="_x0000_s1026" type="#_x0000_t67" alt="down arrow" style="position:absolute;margin-left:114.7pt;margin-top:6.15pt;width:18pt;height:16.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" adj="15750"/>
            </w:pict>
          </mc:Fallback>
        </mc:AlternateContent>
      </w:r>
    </w:p>
    <w:p w14:paraId="58F9D52F"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3" behindDoc="0" locked="0" layoutInCell="1" allowOverlap="1" wp14:anchorId="6BF9DBCE" wp14:editId="6B72583B">
                <wp:simplePos x="0" y="0"/>
                <wp:positionH relativeFrom="column">
                  <wp:posOffset>936839</wp:posOffset>
                </wp:positionH>
                <wp:positionV relativeFrom="paragraph">
                  <wp:posOffset>100649</wp:posOffset>
                </wp:positionV>
                <wp:extent cx="4813300" cy="847083"/>
                <wp:effectExtent l="0" t="0" r="25400" b="10795"/>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847083"/>
                        </a:xfrm>
                        <a:prstGeom prst="rect">
                          <a:avLst/>
                        </a:prstGeom>
                        <a:solidFill>
                          <a:srgbClr val="FFFFFF"/>
                        </a:solidFill>
                        <a:ln w="9525">
                          <a:solidFill>
                            <a:srgbClr val="000000"/>
                          </a:solidFill>
                          <a:miter lim="800000"/>
                          <a:headEnd/>
                          <a:tailEnd/>
                        </a:ln>
                      </wps:spPr>
                      <wps:txbx>
                        <w:txbxContent>
                          <w:p w14:paraId="2C906F6A" w14:textId="77777777" w:rsidR="00D73BF3" w:rsidRDefault="00D73BF3" w:rsidP="00656AEF">
                            <w:pPr>
                              <w:spacing w:before="0" w:after="0" w:line="240" w:lineRule="auto"/>
                              <w:jc w:val="center"/>
                              <w:rPr>
                                <w:rFonts w:cs="Arial"/>
                              </w:rPr>
                            </w:pPr>
                            <w:r>
                              <w:rPr>
                                <w:rFonts w:cs="Arial"/>
                              </w:rPr>
                              <w:t>Perform baseline assessments.</w:t>
                            </w:r>
                          </w:p>
                          <w:p w14:paraId="3C0F09F4" w14:textId="03912624" w:rsidR="00D73BF3" w:rsidRDefault="00D73BF3"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14:paraId="27FDA451" w14:textId="77777777" w:rsidR="00D73BF3" w:rsidRPr="004D0E03" w:rsidRDefault="00D73BF3" w:rsidP="00656AEF">
                            <w:pPr>
                              <w:spacing w:before="0" w:after="0" w:line="240" w:lineRule="auto"/>
                              <w:jc w:val="center"/>
                              <w:rPr>
                                <w:rFonts w:cs="Arial"/>
                              </w:rPr>
                            </w:pPr>
                            <w:r>
                              <w:rPr>
                                <w:rFonts w:cs="Arial"/>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9DBCE" id="Rectangle 40" o:spid="_x0000_s1031" alt="Perform baseline assessments. (list specimens to be collected, examinations or imaging or laboratory assays to be performed, questionnaires to be completed) Administer initial study intervention." style="position:absolute;margin-left:73.75pt;margin-top:7.95pt;width:379pt;height:6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">
                <v:textbox>
                  <w:txbxContent>
                    <w:p w14:paraId="2C906F6A" w14:textId="77777777" w:rsidR="00D73BF3" w:rsidRDefault="00D73BF3" w:rsidP="00656AEF">
                      <w:pPr>
                        <w:spacing w:before="0" w:after="0" w:line="240" w:lineRule="auto"/>
                        <w:jc w:val="center"/>
                        <w:rPr>
                          <w:rFonts w:cs="Arial"/>
                        </w:rPr>
                      </w:pPr>
                      <w:r>
                        <w:rPr>
                          <w:rFonts w:cs="Arial"/>
                        </w:rPr>
                        <w:t>Perform baseline assessments.</w:t>
                      </w:r>
                    </w:p>
                    <w:p w14:paraId="3C0F09F4" w14:textId="03912624" w:rsidR="00D73BF3" w:rsidRDefault="00D73BF3"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14:paraId="27FDA451" w14:textId="77777777" w:rsidR="00D73BF3" w:rsidRPr="004D0E03" w:rsidRDefault="00D73BF3" w:rsidP="00656AEF">
                      <w:pPr>
                        <w:spacing w:before="0" w:after="0" w:line="240" w:lineRule="auto"/>
                        <w:jc w:val="center"/>
                        <w:rPr>
                          <w:rFonts w:cs="Arial"/>
                        </w:rPr>
                      </w:pPr>
                      <w:r>
                        <w:rPr>
                          <w:rFonts w:cs="Arial"/>
                        </w:rPr>
                        <w:t xml:space="preserve">Administer initial study intervention. </w:t>
                      </w:r>
                    </w:p>
                  </w:txbxContent>
                </v:textbox>
              </v:rect>
            </w:pict>
          </mc:Fallback>
        </mc:AlternateContent>
      </w:r>
    </w:p>
    <w:p w14:paraId="217C7339" w14:textId="72D9158C"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1</w:t>
      </w:r>
    </w:p>
    <w:p w14:paraId="253E3F02" w14:textId="77777777" w:rsidR="00AD1DAC"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r w:rsidR="00AD1DAC">
        <w:rPr>
          <w:rFonts w:ascii="Calibri" w:eastAsia="Times New Roman" w:hAnsi="Calibri" w:cs="Arial"/>
          <w:sz w:val="24"/>
          <w:szCs w:val="24"/>
        </w:rPr>
        <w:t xml:space="preserve"> </w:t>
      </w:r>
    </w:p>
    <w:p w14:paraId="3E5D0628" w14:textId="68E7F210" w:rsidR="00656AEF" w:rsidRPr="00E63711" w:rsidRDefault="00AD1DAC" w:rsidP="00656AEF">
      <w:pPr>
        <w:keepNext/>
        <w:spacing w:before="0" w:after="0" w:line="240" w:lineRule="auto"/>
        <w:rPr>
          <w:rFonts w:ascii="Calibri" w:eastAsia="Times New Roman" w:hAnsi="Calibri" w:cs="Arial"/>
          <w:sz w:val="24"/>
          <w:szCs w:val="24"/>
        </w:rPr>
      </w:pPr>
      <w:r>
        <w:rPr>
          <w:rFonts w:ascii="Calibri" w:eastAsia="Times New Roman" w:hAnsi="Calibri" w:cs="Arial"/>
          <w:sz w:val="24"/>
          <w:szCs w:val="24"/>
        </w:rPr>
        <w:t>&lt;week/day&gt;</w:t>
      </w:r>
      <w:r w:rsidR="00656AEF" w:rsidRPr="00E63711">
        <w:rPr>
          <w:rFonts w:ascii="Calibri" w:eastAsia="Times New Roman" w:hAnsi="Calibri" w:cs="Arial"/>
          <w:sz w:val="24"/>
          <w:szCs w:val="24"/>
        </w:rPr>
        <w:t xml:space="preserve"> </w:t>
      </w:r>
    </w:p>
    <w:p w14:paraId="11C20C11"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5C55B25A" w14:textId="77777777"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0" behindDoc="0" locked="0" layoutInCell="1" allowOverlap="1" wp14:anchorId="1CAFCCF1" wp14:editId="1F55F69F">
                <wp:simplePos x="0" y="0"/>
                <wp:positionH relativeFrom="column">
                  <wp:posOffset>3209290</wp:posOffset>
                </wp:positionH>
                <wp:positionV relativeFrom="paragraph">
                  <wp:posOffset>40005</wp:posOffset>
                </wp:positionV>
                <wp:extent cx="228600" cy="247650"/>
                <wp:effectExtent l="38100" t="0" r="0" b="38100"/>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1886" id="Down Arrow 41" o:spid="_x0000_s1026" type="#_x0000_t67" alt="down arrow" style="position:absolute;margin-left:252.7pt;margin-top:3.15pt;width:18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"/>
            </w:pict>
          </mc:Fallback>
        </mc:AlternateContent>
      </w:r>
    </w:p>
    <w:p w14:paraId="4C40F958" w14:textId="77777777" w:rsidR="00AD1DAC" w:rsidRDefault="00AD1DAC" w:rsidP="00656AEF">
      <w:pPr>
        <w:keepNext/>
        <w:spacing w:before="0" w:after="0" w:line="240" w:lineRule="auto"/>
        <w:rPr>
          <w:rFonts w:ascii="Calibri" w:eastAsia="Times New Roman" w:hAnsi="Calibri" w:cs="Arial"/>
          <w:noProof/>
          <w:sz w:val="24"/>
          <w:szCs w:val="24"/>
        </w:rPr>
      </w:pPr>
    </w:p>
    <w:p w14:paraId="72E662DD" w14:textId="46155145" w:rsidR="00656AEF" w:rsidRPr="00AD1DAC"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56" behindDoc="0" locked="0" layoutInCell="1" allowOverlap="1" wp14:anchorId="3FE2E6A9" wp14:editId="7EB7C45F">
                <wp:simplePos x="0" y="0"/>
                <wp:positionH relativeFrom="column">
                  <wp:posOffset>937260</wp:posOffset>
                </wp:positionH>
                <wp:positionV relativeFrom="paragraph">
                  <wp:posOffset>161290</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2B5A81BE" w14:textId="77777777" w:rsidR="00D73BF3" w:rsidRPr="004D0E03" w:rsidRDefault="00D73BF3"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E6A9" id="Rectangle 42" o:spid="_x0000_s1032" alt="Repeat study intervention (if applicable)." style="position:absolute;margin-left:73.8pt;margin-top:12.7pt;width:378pt;height:2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">
                <v:textbox>
                  <w:txbxContent>
                    <w:p w14:paraId="2B5A81BE" w14:textId="77777777" w:rsidR="00D73BF3" w:rsidRPr="004D0E03" w:rsidRDefault="00D73BF3"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v:textbox>
              </v:rect>
            </w:pict>
          </mc:Fallback>
        </mc:AlternateContent>
      </w:r>
      <w:r w:rsidRPr="00E63711">
        <w:rPr>
          <w:rFonts w:ascii="Calibri" w:eastAsia="Times New Roman" w:hAnsi="Calibri" w:cs="Arial"/>
          <w:noProof/>
          <w:sz w:val="24"/>
          <w:szCs w:val="24"/>
        </w:rPr>
        <w:t>Visit 2</w:t>
      </w:r>
    </w:p>
    <w:p w14:paraId="0B6BAB4E" w14:textId="04A05AA2" w:rsidR="00656AEF"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14:paraId="1A63ADCE" w14:textId="77777777" w:rsidR="00AD1DAC" w:rsidRPr="00E63711" w:rsidRDefault="00AD1DAC" w:rsidP="00AD1DAC">
      <w:pPr>
        <w:keepNext/>
        <w:spacing w:before="0" w:after="0" w:line="240" w:lineRule="auto"/>
        <w:rPr>
          <w:rFonts w:ascii="Calibri" w:eastAsia="Times New Roman" w:hAnsi="Calibri" w:cs="Arial"/>
          <w:sz w:val="24"/>
          <w:szCs w:val="24"/>
        </w:rPr>
      </w:pPr>
      <w:r>
        <w:rPr>
          <w:rFonts w:ascii="Calibri" w:eastAsia="Times New Roman" w:hAnsi="Calibri" w:cs="Arial"/>
          <w:sz w:val="24"/>
          <w:szCs w:val="24"/>
        </w:rPr>
        <w:t>&lt;week/day&gt;</w:t>
      </w:r>
      <w:r w:rsidRPr="00E63711">
        <w:rPr>
          <w:rFonts w:ascii="Calibri" w:eastAsia="Times New Roman" w:hAnsi="Calibri" w:cs="Arial"/>
          <w:sz w:val="24"/>
          <w:szCs w:val="24"/>
        </w:rPr>
        <w:t xml:space="preserve"> </w:t>
      </w:r>
    </w:p>
    <w:p w14:paraId="3C977BEB" w14:textId="3A9C1FF8"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55" behindDoc="0" locked="0" layoutInCell="1" allowOverlap="1" wp14:anchorId="6AF56EB0" wp14:editId="64A451A4">
                <wp:simplePos x="0" y="0"/>
                <wp:positionH relativeFrom="column">
                  <wp:posOffset>3209290</wp:posOffset>
                </wp:positionH>
                <wp:positionV relativeFrom="paragraph">
                  <wp:posOffset>15875</wp:posOffset>
                </wp:positionV>
                <wp:extent cx="228600" cy="217805"/>
                <wp:effectExtent l="38100" t="0" r="19050" b="29845"/>
                <wp:wrapNone/>
                <wp:docPr id="43" name="Down Arrow 4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B982B" id="Down Arrow 43" o:spid="_x0000_s1026" type="#_x0000_t67" alt="down arrow" style="position:absolute;margin-left:252.7pt;margin-top:1.25pt;width:18pt;height:1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" adj="15750"/>
            </w:pict>
          </mc:Fallback>
        </mc:AlternateContent>
      </w:r>
    </w:p>
    <w:p w14:paraId="2CED12B6" w14:textId="77777777" w:rsidR="00AD1DAC"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6" behindDoc="0" locked="0" layoutInCell="1" allowOverlap="1" wp14:anchorId="0EDCFC96" wp14:editId="4ED2D192">
                <wp:simplePos x="0" y="0"/>
                <wp:positionH relativeFrom="column">
                  <wp:posOffset>931229</wp:posOffset>
                </wp:positionH>
                <wp:positionV relativeFrom="paragraph">
                  <wp:posOffset>102695</wp:posOffset>
                </wp:positionV>
                <wp:extent cx="4800600" cy="723666"/>
                <wp:effectExtent l="0" t="0" r="19050" b="19685"/>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23666"/>
                        </a:xfrm>
                        <a:prstGeom prst="rect">
                          <a:avLst/>
                        </a:prstGeom>
                        <a:solidFill>
                          <a:srgbClr val="FFFFFF"/>
                        </a:solidFill>
                        <a:ln w="9525">
                          <a:solidFill>
                            <a:srgbClr val="000000"/>
                          </a:solidFill>
                          <a:miter lim="800000"/>
                          <a:headEnd/>
                          <a:tailEnd/>
                        </a:ln>
                      </wps:spPr>
                      <wps:txbx>
                        <w:txbxContent>
                          <w:p w14:paraId="314DB523" w14:textId="77777777" w:rsidR="00D73BF3" w:rsidRDefault="00D73BF3"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0D2ACCD2" w14:textId="77777777" w:rsidR="00D73BF3" w:rsidRPr="004D0E03" w:rsidRDefault="00D73BF3"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FC96" id="Rectangle 44" o:spid="_x0000_s1033" alt="Follow-up assessments of outcome measures and safety (list specimens to be collected, examinations or imaging or laboratory assays to be performed, questionnaires to be completed)" style="position:absolute;margin-left:73.35pt;margin-top:8.1pt;width:37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">
                <v:textbox>
                  <w:txbxContent>
                    <w:p w14:paraId="314DB523" w14:textId="77777777" w:rsidR="00D73BF3" w:rsidRDefault="00D73BF3"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0D2ACCD2" w14:textId="77777777" w:rsidR="00D73BF3" w:rsidRPr="004D0E03" w:rsidRDefault="00D73BF3"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14:paraId="4C3FC43F" w14:textId="133D2CD1"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sz w:val="24"/>
          <w:szCs w:val="24"/>
        </w:rPr>
        <w:t>Visit 3</w:t>
      </w:r>
    </w:p>
    <w:p w14:paraId="2273F315" w14:textId="77777777" w:rsidR="00AD1DAC"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Time Point</w:t>
      </w:r>
    </w:p>
    <w:p w14:paraId="74A04143" w14:textId="08422448" w:rsidR="00AD1DAC" w:rsidRPr="00E63711" w:rsidRDefault="00AD1DAC" w:rsidP="00AD1DAC">
      <w:pPr>
        <w:keepNext/>
        <w:spacing w:before="0" w:after="0" w:line="240" w:lineRule="auto"/>
        <w:rPr>
          <w:rFonts w:ascii="Calibri" w:eastAsia="Times New Roman" w:hAnsi="Calibri" w:cs="Arial"/>
          <w:sz w:val="24"/>
          <w:szCs w:val="24"/>
        </w:rPr>
      </w:pPr>
      <w:r>
        <w:rPr>
          <w:rFonts w:ascii="Calibri" w:eastAsia="Times New Roman" w:hAnsi="Calibri" w:cs="Arial"/>
          <w:sz w:val="24"/>
          <w:szCs w:val="24"/>
        </w:rPr>
        <w:t>&lt;week/day&gt;</w:t>
      </w:r>
      <w:r w:rsidRPr="00E63711">
        <w:rPr>
          <w:rFonts w:ascii="Calibri" w:eastAsia="Times New Roman" w:hAnsi="Calibri" w:cs="Arial"/>
          <w:sz w:val="24"/>
          <w:szCs w:val="24"/>
        </w:rPr>
        <w:t xml:space="preserve"> </w:t>
      </w:r>
    </w:p>
    <w:p w14:paraId="45587702" w14:textId="0FC56302" w:rsidR="00656AEF" w:rsidRPr="00E63711" w:rsidRDefault="00656AEF" w:rsidP="00656AEF">
      <w:pPr>
        <w:keepNext/>
        <w:spacing w:before="0" w:after="0" w:line="240" w:lineRule="auto"/>
        <w:rPr>
          <w:rFonts w:ascii="Calibri" w:eastAsia="Times New Roman" w:hAnsi="Calibri" w:cs="Arial"/>
          <w:noProof/>
          <w:sz w:val="24"/>
          <w:szCs w:val="24"/>
        </w:rPr>
      </w:pPr>
    </w:p>
    <w:p w14:paraId="6E50C42C" w14:textId="364492BA"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7" behindDoc="0" locked="0" layoutInCell="1" allowOverlap="1" wp14:anchorId="08BEA808" wp14:editId="1540F428">
                <wp:simplePos x="0" y="0"/>
                <wp:positionH relativeFrom="column">
                  <wp:posOffset>3209290</wp:posOffset>
                </wp:positionH>
                <wp:positionV relativeFrom="paragraph">
                  <wp:posOffset>54610</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5DC9" id="Down Arrow 45" o:spid="_x0000_s1026" type="#_x0000_t67" alt="down arrow" style="position:absolute;margin-left:252.7pt;margin-top:4.3pt;width:18pt;height:16.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" adj="15750"/>
            </w:pict>
          </mc:Fallback>
        </mc:AlternateContent>
      </w:r>
    </w:p>
    <w:p w14:paraId="2B82C080" w14:textId="77777777"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5" behindDoc="0" locked="0" layoutInCell="1" allowOverlap="1" wp14:anchorId="77E34D50" wp14:editId="6619EB66">
                <wp:simplePos x="0" y="0"/>
                <wp:positionH relativeFrom="column">
                  <wp:posOffset>948059</wp:posOffset>
                </wp:positionH>
                <wp:positionV relativeFrom="paragraph">
                  <wp:posOffset>146108</wp:posOffset>
                </wp:positionV>
                <wp:extent cx="4810125" cy="706837"/>
                <wp:effectExtent l="0" t="0" r="28575" b="17145"/>
                <wp:wrapNone/>
                <wp:docPr id="46" name="Rectangle 4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06837"/>
                        </a:xfrm>
                        <a:prstGeom prst="rect">
                          <a:avLst/>
                        </a:prstGeom>
                        <a:solidFill>
                          <a:srgbClr val="FFFFFF"/>
                        </a:solidFill>
                        <a:ln w="9525">
                          <a:solidFill>
                            <a:srgbClr val="000000"/>
                          </a:solidFill>
                          <a:miter lim="800000"/>
                          <a:headEnd/>
                          <a:tailEnd/>
                        </a:ln>
                      </wps:spPr>
                      <wps:txbx>
                        <w:txbxContent>
                          <w:p w14:paraId="2B46E1F4" w14:textId="77777777" w:rsidR="00D73BF3" w:rsidRPr="004D0E03" w:rsidRDefault="00D73BF3"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595728E7" w14:textId="77777777" w:rsidR="00D73BF3" w:rsidRDefault="00D73BF3"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34D50" id="Rectangle 46" o:spid="_x0000_s1034" alt="Follow-up assessments of outcome measures and safety (list specimens to be collected, examinations or imaging or laboratory assays to be performed, questionnaires to be completed)" style="position:absolute;margin-left:74.65pt;margin-top:11.5pt;width:378.75pt;height:55.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">
                <v:textbox>
                  <w:txbxContent>
                    <w:p w14:paraId="2B46E1F4" w14:textId="77777777" w:rsidR="00D73BF3" w:rsidRPr="004D0E03" w:rsidRDefault="00D73BF3"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14:paraId="595728E7" w14:textId="77777777" w:rsidR="00D73BF3" w:rsidRDefault="00D73BF3"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14:paraId="521FB35C"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4</w:t>
      </w:r>
    </w:p>
    <w:p w14:paraId="2530A77E" w14:textId="63B5F19D" w:rsidR="00656AEF"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14:paraId="66883E4E" w14:textId="77777777" w:rsidR="00AD1DAC" w:rsidRPr="00E63711" w:rsidRDefault="00AD1DAC" w:rsidP="00AD1DAC">
      <w:pPr>
        <w:keepNext/>
        <w:spacing w:before="0" w:after="0" w:line="240" w:lineRule="auto"/>
        <w:rPr>
          <w:rFonts w:ascii="Calibri" w:eastAsia="Times New Roman" w:hAnsi="Calibri" w:cs="Arial"/>
          <w:sz w:val="24"/>
          <w:szCs w:val="24"/>
        </w:rPr>
      </w:pPr>
      <w:r>
        <w:rPr>
          <w:rFonts w:ascii="Calibri" w:eastAsia="Times New Roman" w:hAnsi="Calibri" w:cs="Arial"/>
          <w:sz w:val="24"/>
          <w:szCs w:val="24"/>
        </w:rPr>
        <w:t>&lt;week/day&gt;</w:t>
      </w:r>
      <w:r w:rsidRPr="00E63711">
        <w:rPr>
          <w:rFonts w:ascii="Calibri" w:eastAsia="Times New Roman" w:hAnsi="Calibri" w:cs="Arial"/>
          <w:sz w:val="24"/>
          <w:szCs w:val="24"/>
        </w:rPr>
        <w:t xml:space="preserve"> </w:t>
      </w:r>
    </w:p>
    <w:p w14:paraId="56030939" w14:textId="77777777" w:rsidR="00AD1DAC" w:rsidRPr="00E63711" w:rsidRDefault="00AD1DAC" w:rsidP="00656AEF">
      <w:pPr>
        <w:keepNext/>
        <w:spacing w:before="0" w:after="0" w:line="240" w:lineRule="auto"/>
        <w:rPr>
          <w:rFonts w:ascii="Calibri" w:eastAsia="Times New Roman" w:hAnsi="Calibri" w:cs="Arial"/>
          <w:sz w:val="24"/>
          <w:szCs w:val="24"/>
        </w:rPr>
      </w:pPr>
    </w:p>
    <w:p w14:paraId="5D8D6486" w14:textId="2BDB6A91"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4" behindDoc="0" locked="0" layoutInCell="1" allowOverlap="1" wp14:anchorId="0B689348" wp14:editId="45E6E1DC">
                <wp:simplePos x="0" y="0"/>
                <wp:positionH relativeFrom="column">
                  <wp:posOffset>3209290</wp:posOffset>
                </wp:positionH>
                <wp:positionV relativeFrom="paragraph">
                  <wp:posOffset>55245</wp:posOffset>
                </wp:positionV>
                <wp:extent cx="228600" cy="194310"/>
                <wp:effectExtent l="38100" t="0" r="19050" b="34290"/>
                <wp:wrapNone/>
                <wp:docPr id="48"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496C4" id="Down Arrow 48" o:spid="_x0000_s1026" type="#_x0000_t67" alt="down arrow" style="position:absolute;margin-left:252.7pt;margin-top:4.35pt;width:18pt;height:15.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" adj="15750"/>
            </w:pict>
          </mc:Fallback>
        </mc:AlternateContent>
      </w:r>
    </w:p>
    <w:p w14:paraId="4E3123BE" w14:textId="27148979"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8" behindDoc="0" locked="0" layoutInCell="1" allowOverlap="1" wp14:anchorId="4573914F" wp14:editId="0745C7D4">
                <wp:simplePos x="0" y="0"/>
                <wp:positionH relativeFrom="column">
                  <wp:posOffset>1133183</wp:posOffset>
                </wp:positionH>
                <wp:positionV relativeFrom="paragraph">
                  <wp:posOffset>128983</wp:posOffset>
                </wp:positionV>
                <wp:extent cx="4343400" cy="1408064"/>
                <wp:effectExtent l="38100" t="19050" r="19050" b="4000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08064"/>
                        </a:xfrm>
                        <a:prstGeom prst="flowChartDecision">
                          <a:avLst/>
                        </a:prstGeom>
                        <a:solidFill>
                          <a:srgbClr val="FFFFFF"/>
                        </a:solidFill>
                        <a:ln w="9525">
                          <a:solidFill>
                            <a:srgbClr val="000000"/>
                          </a:solidFill>
                          <a:miter lim="800000"/>
                          <a:headEnd/>
                          <a:tailEnd/>
                        </a:ln>
                      </wps:spPr>
                      <wps:txbx>
                        <w:txbxContent>
                          <w:p w14:paraId="5E67375E" w14:textId="77777777" w:rsidR="00D73BF3" w:rsidRPr="003C7CBB" w:rsidRDefault="00D73BF3" w:rsidP="00656AEF">
                            <w:pPr>
                              <w:spacing w:before="0" w:after="0" w:line="240" w:lineRule="auto"/>
                              <w:jc w:val="center"/>
                              <w:rPr>
                                <w:rFonts w:cs="Arial"/>
                                <w:b/>
                              </w:rPr>
                            </w:pPr>
                            <w:r w:rsidRPr="003C7CBB">
                              <w:rPr>
                                <w:rFonts w:cs="Arial"/>
                                <w:b/>
                              </w:rPr>
                              <w:t>Final Assessments</w:t>
                            </w:r>
                          </w:p>
                          <w:p w14:paraId="38C40CDB" w14:textId="77777777" w:rsidR="00D73BF3" w:rsidRDefault="00D73BF3"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3914F" id="_x0000_t110" coordsize="21600,21600" o:spt="110" path="m10800,l,10800,10800,21600,21600,10800xe">
                <v:stroke joinstyle="miter"/>
                <v:path gradientshapeok="t" o:connecttype="rect" textboxrect="5400,5400,16200,16200"/>
              </v:shapetype>
              <v:shape id="Flowchart: Decision 49" o:spid="_x0000_s1035" type="#_x0000_t110" alt="Final Assessments - List analyses to be performed" style="position:absolute;margin-left:89.25pt;margin-top:10.15pt;width:342pt;height:11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">
                <v:textbox>
                  <w:txbxContent>
                    <w:p w14:paraId="5E67375E" w14:textId="77777777" w:rsidR="00D73BF3" w:rsidRPr="003C7CBB" w:rsidRDefault="00D73BF3" w:rsidP="00656AEF">
                      <w:pPr>
                        <w:spacing w:before="0" w:after="0" w:line="240" w:lineRule="auto"/>
                        <w:jc w:val="center"/>
                        <w:rPr>
                          <w:rFonts w:cs="Arial"/>
                          <w:b/>
                        </w:rPr>
                      </w:pPr>
                      <w:r w:rsidRPr="003C7CBB">
                        <w:rPr>
                          <w:rFonts w:cs="Arial"/>
                          <w:b/>
                        </w:rPr>
                        <w:t>Final Assessments</w:t>
                      </w:r>
                    </w:p>
                    <w:p w14:paraId="38C40CDB" w14:textId="77777777" w:rsidR="00D73BF3" w:rsidRDefault="00D73BF3"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v:textbox>
              </v:shape>
            </w:pict>
          </mc:Fallback>
        </mc:AlternateContent>
      </w:r>
    </w:p>
    <w:p w14:paraId="4E351D7E"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X</w:t>
      </w:r>
    </w:p>
    <w:p w14:paraId="66B95312" w14:textId="77777777"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14:paraId="6EB4D3BF" w14:textId="77777777" w:rsidR="00656AEF" w:rsidRPr="00E63711" w:rsidRDefault="00656AEF" w:rsidP="00656AEF">
      <w:pPr>
        <w:keepNext/>
        <w:spacing w:before="0" w:after="0" w:line="240" w:lineRule="auto"/>
        <w:rPr>
          <w:rFonts w:ascii="Calibri" w:eastAsia="Times New Roman" w:hAnsi="Calibri" w:cs="Times New Roman"/>
          <w:sz w:val="24"/>
          <w:szCs w:val="24"/>
        </w:rPr>
      </w:pPr>
    </w:p>
    <w:p w14:paraId="2A2C2A0B" w14:textId="77777777" w:rsidR="00656AEF" w:rsidRDefault="00656AEF" w:rsidP="00656AEF">
      <w:pPr>
        <w:spacing w:before="0" w:after="0" w:line="240" w:lineRule="auto"/>
        <w:rPr>
          <w:rFonts w:ascii="Cambria" w:eastAsia="Cambria" w:hAnsi="Cambria" w:cs="Cambria"/>
          <w:color w:val="000000"/>
          <w:sz w:val="24"/>
        </w:rPr>
      </w:pPr>
      <w:r>
        <w:rPr>
          <w:rFonts w:ascii="Cambria" w:eastAsia="Cambria" w:hAnsi="Cambria" w:cs="Cambria"/>
          <w:color w:val="000000"/>
          <w:sz w:val="24"/>
        </w:rPr>
        <w:br w:type="page"/>
      </w:r>
    </w:p>
    <w:p w14:paraId="21989BD5" w14:textId="6ECB97C5" w:rsidR="00682C3A" w:rsidRDefault="00682C3A" w:rsidP="00656AEF">
      <w:pPr>
        <w:spacing w:before="0" w:after="0" w:line="240" w:lineRule="auto"/>
      </w:pPr>
    </w:p>
    <w:p w14:paraId="4E7E8989" w14:textId="258C7C0A" w:rsidR="00656AEF" w:rsidRPr="00BA6838" w:rsidRDefault="00656AEF" w:rsidP="00BA6838">
      <w:pPr>
        <w:spacing w:before="0" w:after="0" w:line="240" w:lineRule="auto"/>
      </w:pPr>
      <w:r w:rsidRPr="00F90F03">
        <w:rPr>
          <w:rFonts w:ascii="Calibri" w:eastAsia="Times New Roman" w:hAnsi="Calibri" w:cs="Arial"/>
          <w:b/>
          <w:bCs/>
          <w:i/>
          <w:iCs/>
          <w:sz w:val="22"/>
          <w:szCs w:val="22"/>
        </w:rPr>
        <w:t>Example #</w:t>
      </w:r>
      <w:r w:rsidR="00BA6838">
        <w:rPr>
          <w:rFonts w:ascii="Calibri" w:eastAsia="Times New Roman" w:hAnsi="Calibri" w:cs="Arial"/>
          <w:b/>
          <w:bCs/>
          <w:i/>
          <w:iCs/>
          <w:sz w:val="22"/>
          <w:szCs w:val="22"/>
        </w:rPr>
        <w:t>2</w:t>
      </w:r>
      <w:r w:rsidRPr="002F4018">
        <w:t xml:space="preserve"> </w:t>
      </w:r>
      <w:r w:rsidRPr="002F4018">
        <w:rPr>
          <w:rFonts w:ascii="Calibri" w:eastAsia="Times New Roman" w:hAnsi="Calibri" w:cs="Arial"/>
          <w:b/>
          <w:bCs/>
          <w:i/>
          <w:iCs/>
          <w:sz w:val="22"/>
          <w:szCs w:val="22"/>
        </w:rPr>
        <w:t>provided as a guide, customize as needed</w:t>
      </w:r>
      <w:r w:rsidRPr="00F90F03">
        <w:rPr>
          <w:rFonts w:ascii="Calibri" w:eastAsia="Times New Roman" w:hAnsi="Calibri" w:cs="Arial"/>
          <w:b/>
          <w:bCs/>
          <w:i/>
          <w:iCs/>
          <w:sz w:val="22"/>
          <w:szCs w:val="22"/>
        </w:rPr>
        <w:t xml:space="preserve">: Timeline diagram </w:t>
      </w:r>
    </w:p>
    <w:p w14:paraId="676F221C" w14:textId="77777777" w:rsidR="00C0697B" w:rsidRDefault="00595358" w:rsidP="00656AEF">
      <w:pPr>
        <w:keepNext/>
        <w:spacing w:before="0" w:after="0" w:line="240" w:lineRule="auto"/>
        <w:rPr>
          <w:rFonts w:ascii="Calibri" w:eastAsia="Times New Roman" w:hAnsi="Calibri" w:cs="Arial"/>
          <w:bCs/>
          <w:i/>
          <w:iCs/>
          <w:sz w:val="22"/>
          <w:szCs w:val="22"/>
        </w:rPr>
      </w:pPr>
      <w:r w:rsidRPr="00F90F03">
        <w:rPr>
          <w:noProof/>
          <w:sz w:val="22"/>
          <w:szCs w:val="22"/>
        </w:rPr>
        <mc:AlternateContent>
          <mc:Choice Requires="wpg">
            <w:drawing>
              <wp:anchor distT="0" distB="0" distL="114300" distR="114300" simplePos="0" relativeHeight="251658258" behindDoc="0" locked="0" layoutInCell="1" allowOverlap="1" wp14:anchorId="355BCB51" wp14:editId="1D93A03E">
                <wp:simplePos x="0" y="0"/>
                <wp:positionH relativeFrom="column">
                  <wp:posOffset>-620973</wp:posOffset>
                </wp:positionH>
                <wp:positionV relativeFrom="paragraph">
                  <wp:posOffset>198092</wp:posOffset>
                </wp:positionV>
                <wp:extent cx="7134225" cy="5162550"/>
                <wp:effectExtent l="0" t="0" r="0" b="0"/>
                <wp:wrapNone/>
                <wp:docPr id="50" name="Group 46"/>
                <wp:cNvGraphicFramePr/>
                <a:graphic xmlns:a="http://schemas.openxmlformats.org/drawingml/2006/main">
                  <a:graphicData uri="http://schemas.microsoft.com/office/word/2010/wordprocessingGroup">
                    <wpg:wgp>
                      <wpg:cNvGrpSpPr/>
                      <wpg:grpSpPr>
                        <a:xfrm>
                          <a:off x="0" y="0"/>
                          <a:ext cx="7134225" cy="5162550"/>
                          <a:chOff x="0" y="0"/>
                          <a:chExt cx="727233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176992" y="219688"/>
                            <a:ext cx="1652432"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CD1A" w14:textId="77777777" w:rsidR="00D73BF3" w:rsidRDefault="00D73BF3" w:rsidP="00656AEF">
                              <w:pPr>
                                <w:pStyle w:val="NormalWeb"/>
                                <w:textAlignment w:val="baseline"/>
                              </w:pPr>
                              <w:r>
                                <w:rPr>
                                  <w:rFonts w:asciiTheme="minorHAnsi" w:hAnsi="Calibri"/>
                                  <w:kern w:val="24"/>
                                  <w:sz w:val="22"/>
                                  <w:szCs w:val="22"/>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352800" y="20700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F350A" w14:textId="77777777" w:rsidR="00D73BF3" w:rsidRDefault="00D73BF3" w:rsidP="00656AEF">
                              <w:pPr>
                                <w:pStyle w:val="NormalWeb"/>
                                <w:textAlignment w:val="baseline"/>
                              </w:pPr>
                              <w:r>
                                <w:rPr>
                                  <w:rFonts w:asciiTheme="minorHAnsi" w:hAnsi="Calibri"/>
                                  <w:kern w:val="24"/>
                                  <w:sz w:val="22"/>
                                  <w:szCs w:val="22"/>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680412"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D0C4" w14:textId="77777777" w:rsidR="00D73BF3" w:rsidRDefault="00D73BF3" w:rsidP="00656AEF">
                              <w:pPr>
                                <w:pStyle w:val="NormalWeb"/>
                                <w:textAlignment w:val="baseline"/>
                              </w:pPr>
                              <w:r>
                                <w:rPr>
                                  <w:rFonts w:asciiTheme="minorHAnsi" w:hAnsi="Calibri"/>
                                  <w:kern w:val="24"/>
                                  <w:sz w:val="22"/>
                                  <w:szCs w:val="22"/>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294063" y="78485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1C228" w14:textId="77777777" w:rsidR="00D73BF3" w:rsidRDefault="00D73BF3" w:rsidP="00656AEF">
                              <w:pPr>
                                <w:pStyle w:val="NormalWeb"/>
                                <w:textAlignment w:val="baseline"/>
                              </w:pPr>
                              <w:r>
                                <w:rPr>
                                  <w:rFonts w:asciiTheme="minorHAnsi" w:hAnsi="Calibri"/>
                                  <w:kern w:val="24"/>
                                  <w:sz w:val="22"/>
                                  <w:szCs w:val="22"/>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655638"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1163" w14:textId="77777777" w:rsidR="00D73BF3" w:rsidRDefault="00D73BF3" w:rsidP="00656AEF">
                              <w:pPr>
                                <w:pStyle w:val="NormalWeb"/>
                                <w:textAlignment w:val="baseline"/>
                              </w:pPr>
                              <w:r>
                                <w:rPr>
                                  <w:rFonts w:asciiTheme="minorHAnsi" w:hAnsi="Calibri"/>
                                  <w:kern w:val="24"/>
                                  <w:sz w:val="22"/>
                                  <w:szCs w:val="22"/>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294063" y="146271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FB872" w14:textId="77777777" w:rsidR="00D73BF3" w:rsidRDefault="00D73BF3" w:rsidP="00656AEF">
                              <w:pPr>
                                <w:pStyle w:val="NormalWeb"/>
                                <w:textAlignment w:val="baseline"/>
                              </w:pPr>
                              <w:r>
                                <w:rPr>
                                  <w:rFonts w:asciiTheme="minorHAnsi" w:hAnsi="Calibri"/>
                                  <w:kern w:val="24"/>
                                  <w:sz w:val="22"/>
                                  <w:szCs w:val="22"/>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320675" y="220249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CFD3" w14:textId="77777777" w:rsidR="00D73BF3" w:rsidRDefault="00D73BF3" w:rsidP="00656AEF">
                              <w:pPr>
                                <w:pStyle w:val="NormalWeb"/>
                                <w:textAlignment w:val="baseline"/>
                              </w:pPr>
                              <w:r>
                                <w:rPr>
                                  <w:rFonts w:asciiTheme="minorHAnsi" w:hAnsi="Calibri"/>
                                  <w:kern w:val="24"/>
                                  <w:sz w:val="22"/>
                                  <w:szCs w:val="22"/>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321050" y="2221543"/>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33EC" w14:textId="77777777" w:rsidR="00D73BF3" w:rsidRDefault="00D73BF3" w:rsidP="00656AEF">
                              <w:pPr>
                                <w:pStyle w:val="NormalWeb"/>
                                <w:textAlignment w:val="baseline"/>
                              </w:pPr>
                              <w:r>
                                <w:rPr>
                                  <w:rFonts w:asciiTheme="minorHAnsi" w:hAnsi="Calibri"/>
                                  <w:kern w:val="24"/>
                                  <w:sz w:val="22"/>
                                  <w:szCs w:val="22"/>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488950"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F4FD" w14:textId="77777777" w:rsidR="00D73BF3" w:rsidRDefault="00D73BF3" w:rsidP="00656AEF">
                              <w:pPr>
                                <w:pStyle w:val="NormalWeb"/>
                                <w:textAlignment w:val="baseline"/>
                              </w:pPr>
                              <w:r>
                                <w:rPr>
                                  <w:rFonts w:asciiTheme="minorHAnsi" w:hAnsi="Calibri"/>
                                  <w:kern w:val="24"/>
                                  <w:sz w:val="22"/>
                                  <w:szCs w:val="22"/>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5877" w14:textId="77777777" w:rsidR="00D73BF3" w:rsidRDefault="00D73BF3" w:rsidP="00656AEF">
                              <w:pPr>
                                <w:pStyle w:val="NormalWeb"/>
                                <w:textAlignment w:val="baseline"/>
                              </w:pPr>
                              <w:r>
                                <w:rPr>
                                  <w:rFonts w:asciiTheme="minorHAnsi" w:hAnsi="Calibri"/>
                                  <w:kern w:val="24"/>
                                  <w:sz w:val="22"/>
                                  <w:szCs w:val="22"/>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488950"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C61F8" w14:textId="77777777" w:rsidR="00D73BF3" w:rsidRDefault="00D73BF3" w:rsidP="00656AEF">
                              <w:pPr>
                                <w:pStyle w:val="NormalWeb"/>
                                <w:textAlignment w:val="baseline"/>
                              </w:pPr>
                              <w:r>
                                <w:rPr>
                                  <w:rFonts w:asciiTheme="minorHAnsi" w:hAnsi="Calibri"/>
                                  <w:kern w:val="24"/>
                                  <w:sz w:val="22"/>
                                  <w:szCs w:val="22"/>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218D" w14:textId="77777777" w:rsidR="00D73BF3" w:rsidRDefault="00D73BF3" w:rsidP="00656AEF">
                              <w:pPr>
                                <w:pStyle w:val="NormalWeb"/>
                                <w:textAlignment w:val="baseline"/>
                              </w:pPr>
                              <w:r>
                                <w:rPr>
                                  <w:rFonts w:asciiTheme="minorHAnsi" w:hAnsi="Calibri"/>
                                  <w:kern w:val="24"/>
                                  <w:sz w:val="22"/>
                                  <w:szCs w:val="22"/>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320675"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7E65" w14:textId="77777777" w:rsidR="00D73BF3" w:rsidRDefault="00D73BF3" w:rsidP="00656AEF">
                              <w:pPr>
                                <w:pStyle w:val="NormalWeb"/>
                                <w:textAlignment w:val="baseline"/>
                              </w:pPr>
                              <w:r>
                                <w:rPr>
                                  <w:rFonts w:asciiTheme="minorHAnsi" w:hAnsi="Calibri"/>
                                  <w:kern w:val="24"/>
                                  <w:sz w:val="22"/>
                                  <w:szCs w:val="22"/>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2B33B" w14:textId="77777777" w:rsidR="00D73BF3" w:rsidRDefault="00D73BF3" w:rsidP="00656AEF">
                              <w:pPr>
                                <w:pStyle w:val="NormalWeb"/>
                                <w:textAlignment w:val="baseline"/>
                              </w:pPr>
                              <w:r>
                                <w:rPr>
                                  <w:rFonts w:asciiTheme="minorHAnsi" w:hAnsi="Calibri"/>
                                  <w:kern w:val="24"/>
                                  <w:sz w:val="22"/>
                                  <w:szCs w:val="22"/>
                                </w:rPr>
                                <w:t>Follow-up Phone Call</w:t>
                              </w:r>
                            </w:p>
                          </w:txbxContent>
                        </wps:txbx>
                        <wps:bodyPr vert="horz" wrap="square" lIns="91440" tIns="45720" rIns="91440" bIns="45720" numCol="1" anchor="t" anchorCtr="0" compatLnSpc="1">
                          <a:prstTxWarp prst="textNoShape">
                            <a:avLst/>
                          </a:prstTxWarp>
                          <a:noAutofit/>
                        </wps:bodyPr>
                      </wps:wsp>
                      <wps:wsp>
                        <wps:cNvPr id="85" name="Left Bracket 85"/>
                        <wps:cNvSpPr>
                          <a:spLocks/>
                        </wps:cNvSpPr>
                        <wps:spPr bwMode="auto">
                          <a:xfrm>
                            <a:off x="5181600" y="561018"/>
                            <a:ext cx="1371600" cy="658812"/>
                          </a:xfrm>
                          <a:prstGeom prst="leftBracket">
                            <a:avLst>
                              <a:gd name="adj" fmla="val 79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6" name="TextBox 36"/>
                        <wps:cNvSpPr txBox="1">
                          <a:spLocks noChangeArrowheads="1"/>
                        </wps:cNvSpPr>
                        <wps:spPr bwMode="auto">
                          <a:xfrm>
                            <a:off x="5257800" y="326395"/>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9DC71" w14:textId="77777777" w:rsidR="00D73BF3" w:rsidRDefault="00D73BF3" w:rsidP="00656AEF">
                              <w:pPr>
                                <w:pStyle w:val="NormalWeb"/>
                                <w:textAlignment w:val="baseline"/>
                              </w:pPr>
                              <w:r>
                                <w:rPr>
                                  <w:rFonts w:asciiTheme="minorHAnsi" w:hAnsi="Calibri"/>
                                  <w:kern w:val="24"/>
                                  <w:sz w:val="22"/>
                                  <w:szCs w:val="22"/>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5334000" y="1012195"/>
                            <a:ext cx="193833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D383" w14:textId="77777777" w:rsidR="00D73BF3" w:rsidRDefault="00D73BF3" w:rsidP="00656AEF">
                              <w:pPr>
                                <w:pStyle w:val="NormalWeb"/>
                                <w:textAlignment w:val="baseline"/>
                              </w:pPr>
                              <w:r>
                                <w:rPr>
                                  <w:rFonts w:asciiTheme="minorHAnsi" w:hAnsi="Calibri"/>
                                  <w:kern w:val="24"/>
                                  <w:sz w:val="22"/>
                                  <w:szCs w:val="22"/>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86161" y="2078537"/>
                            <a:ext cx="1066799" cy="782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1ED63F" w14:textId="77777777" w:rsidR="00D73BF3" w:rsidRDefault="00D73BF3" w:rsidP="00656AEF">
                              <w:pPr>
                                <w:pStyle w:val="NormalWeb"/>
                                <w:jc w:val="center"/>
                                <w:textAlignment w:val="baseline"/>
                              </w:pPr>
                              <w:r>
                                <w:rPr>
                                  <w:rFonts w:asciiTheme="minorHAnsi" w:hAnsi="Calibri"/>
                                  <w:kern w:val="24"/>
                                  <w:sz w:val="22"/>
                                  <w:szCs w:val="22"/>
                                </w:rPr>
                                <w:t># in-clinic visits and</w:t>
                              </w:r>
                            </w:p>
                            <w:p w14:paraId="4C0E0D98" w14:textId="77777777" w:rsidR="00D73BF3" w:rsidRDefault="00D73BF3" w:rsidP="00656AEF">
                              <w:pPr>
                                <w:pStyle w:val="NormalWeb"/>
                                <w:kinsoku w:val="0"/>
                                <w:overflowPunct w:val="0"/>
                                <w:jc w:val="center"/>
                                <w:textAlignment w:val="baseline"/>
                              </w:pPr>
                              <w:r>
                                <w:rPr>
                                  <w:rFonts w:asciiTheme="minorHAnsi" w:hAnsi="Calibri"/>
                                  <w:kern w:val="24"/>
                                  <w:sz w:val="22"/>
                                  <w:szCs w:val="22"/>
                                </w:rPr>
                                <w:t># telephone contacts</w:t>
                              </w: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Straight Connector 98"/>
                        <wps:cNvCnPr/>
                        <wps:spPr bwMode="auto">
                          <a:xfrm flipV="1">
                            <a:off x="4419600" y="890424"/>
                            <a:ext cx="750888" cy="238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55BCB51" id="Group 46" o:spid="_x0000_s1036" style="position:absolute;margin-left:-48.9pt;margin-top:15.6pt;width:561.75pt;height:406.5pt;z-index:251658258;mso-width-relative:margin;mso-height-relative:margin" coordsize="72723,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">
                <v:line id="Straight Connector 51" o:spid="_x0000_s103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 id="TextBox 13" o:spid="_x0000_s1038" type="#_x0000_t202" style="position:absolute;left:1769;top:2196;width:165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043ACD1A" w14:textId="77777777" w:rsidR="00D73BF3" w:rsidRDefault="00D73BF3" w:rsidP="00656AEF">
                        <w:pPr>
                          <w:pStyle w:val="NormalWeb"/>
                          <w:textAlignment w:val="baseline"/>
                        </w:pPr>
                        <w:r>
                          <w:rPr>
                            <w:rFonts w:asciiTheme="minorHAnsi" w:hAnsi="Calibri"/>
                            <w:kern w:val="24"/>
                            <w:sz w:val="22"/>
                            <w:szCs w:val="22"/>
                          </w:rPr>
                          <w:t>Day -7 to Day -1</w:t>
                        </w:r>
                      </w:p>
                    </w:txbxContent>
                  </v:textbox>
                </v:shape>
                <v:shape id="TextBox 14" o:spid="_x0000_s1039" type="#_x0000_t202" style="position:absolute;left:33528;top:2070;width:193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15EF350A" w14:textId="77777777" w:rsidR="00D73BF3" w:rsidRDefault="00D73BF3" w:rsidP="00656AEF">
                        <w:pPr>
                          <w:pStyle w:val="NormalWeb"/>
                          <w:textAlignment w:val="baseline"/>
                        </w:pPr>
                        <w:r>
                          <w:rPr>
                            <w:rFonts w:asciiTheme="minorHAnsi" w:hAnsi="Calibri"/>
                            <w:kern w:val="24"/>
                            <w:sz w:val="22"/>
                            <w:szCs w:val="22"/>
                          </w:rPr>
                          <w:t>Screening</w:t>
                        </w:r>
                      </w:p>
                    </w:txbxContent>
                  </v:textbox>
                </v:shape>
                <v:shape id="TextBox 15" o:spid="_x0000_s1040" type="#_x0000_t202" style="position:absolute;left:6804;top:7864;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7F6D0C4" w14:textId="77777777" w:rsidR="00D73BF3" w:rsidRDefault="00D73BF3" w:rsidP="00656AEF">
                        <w:pPr>
                          <w:pStyle w:val="NormalWeb"/>
                          <w:textAlignment w:val="baseline"/>
                        </w:pPr>
                        <w:r>
                          <w:rPr>
                            <w:rFonts w:asciiTheme="minorHAnsi" w:hAnsi="Calibri"/>
                            <w:kern w:val="24"/>
                            <w:sz w:val="22"/>
                            <w:szCs w:val="22"/>
                          </w:rPr>
                          <w:t>Day 1</w:t>
                        </w:r>
                      </w:p>
                    </w:txbxContent>
                  </v:textbox>
                </v:shape>
                <v:shape id="TextBox 16" o:spid="_x0000_s1041" type="#_x0000_t202" style="position:absolute;left:32940;top:7848;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4881C228" w14:textId="77777777" w:rsidR="00D73BF3" w:rsidRDefault="00D73BF3" w:rsidP="00656AEF">
                        <w:pPr>
                          <w:pStyle w:val="NormalWeb"/>
                          <w:textAlignment w:val="baseline"/>
                        </w:pPr>
                        <w:r>
                          <w:rPr>
                            <w:rFonts w:asciiTheme="minorHAnsi" w:hAnsi="Calibri"/>
                            <w:kern w:val="24"/>
                            <w:sz w:val="22"/>
                            <w:szCs w:val="22"/>
                          </w:rPr>
                          <w:t>Randomization</w:t>
                        </w:r>
                      </w:p>
                    </w:txbxContent>
                  </v:textbox>
                </v:shape>
                <v:shape id="TextBox 17" o:spid="_x0000_s1042" type="#_x0000_t202" style="position:absolute;left:6556;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4EE1163" w14:textId="77777777" w:rsidR="00D73BF3" w:rsidRDefault="00D73BF3" w:rsidP="00656AEF">
                        <w:pPr>
                          <w:pStyle w:val="NormalWeb"/>
                          <w:textAlignment w:val="baseline"/>
                        </w:pPr>
                        <w:r>
                          <w:rPr>
                            <w:rFonts w:asciiTheme="minorHAnsi" w:hAnsi="Calibri"/>
                            <w:kern w:val="24"/>
                            <w:sz w:val="22"/>
                            <w:szCs w:val="22"/>
                          </w:rPr>
                          <w:t>Week 1</w:t>
                        </w:r>
                      </w:p>
                    </w:txbxContent>
                  </v:textbox>
                </v:shape>
                <v:shape id="TextBox 18" o:spid="_x0000_s1043" type="#_x0000_t202" style="position:absolute;left:32940;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0E3FB872" w14:textId="77777777" w:rsidR="00D73BF3" w:rsidRDefault="00D73BF3" w:rsidP="00656AEF">
                        <w:pPr>
                          <w:pStyle w:val="NormalWeb"/>
                          <w:textAlignment w:val="baseline"/>
                        </w:pPr>
                        <w:r>
                          <w:rPr>
                            <w:rFonts w:asciiTheme="minorHAnsi" w:hAnsi="Calibri"/>
                            <w:kern w:val="24"/>
                            <w:sz w:val="22"/>
                            <w:szCs w:val="22"/>
                          </w:rPr>
                          <w:t>Titration</w:t>
                        </w:r>
                      </w:p>
                    </w:txbxContent>
                  </v:textbox>
                </v:shape>
                <v:shape id="TextBox 19" o:spid="_x0000_s1044" type="#_x0000_t202" style="position:absolute;left:3206;top:22024;width:234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4A9CFD3" w14:textId="77777777" w:rsidR="00D73BF3" w:rsidRDefault="00D73BF3" w:rsidP="00656AEF">
                        <w:pPr>
                          <w:pStyle w:val="NormalWeb"/>
                          <w:textAlignment w:val="baseline"/>
                        </w:pPr>
                        <w:r>
                          <w:rPr>
                            <w:rFonts w:asciiTheme="minorHAnsi" w:hAnsi="Calibri"/>
                            <w:kern w:val="24"/>
                            <w:sz w:val="22"/>
                            <w:szCs w:val="22"/>
                          </w:rPr>
                          <w:t>Weeks 2 - 25</w:t>
                        </w:r>
                      </w:p>
                    </w:txbxContent>
                  </v:textbox>
                </v:shape>
                <v:shape id="TextBox 20" o:spid="_x0000_s1045" type="#_x0000_t202" style="position:absolute;left:33210;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EE433EC" w14:textId="77777777" w:rsidR="00D73BF3" w:rsidRDefault="00D73BF3" w:rsidP="00656AEF">
                        <w:pPr>
                          <w:pStyle w:val="NormalWeb"/>
                          <w:textAlignment w:val="baseline"/>
                        </w:pPr>
                        <w:r>
                          <w:rPr>
                            <w:rFonts w:asciiTheme="minorHAnsi" w:hAnsi="Calibri"/>
                            <w:kern w:val="24"/>
                            <w:sz w:val="22"/>
                            <w:szCs w:val="22"/>
                          </w:rPr>
                          <w:t>Maintenance</w:t>
                        </w:r>
                      </w:p>
                    </w:txbxContent>
                  </v:textbox>
                </v:shape>
                <v:shape id="TextBox 21" o:spid="_x0000_s1046" type="#_x0000_t202" style="position:absolute;left:4889;top:29692;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F4CF4FD" w14:textId="77777777" w:rsidR="00D73BF3" w:rsidRDefault="00D73BF3" w:rsidP="00656AEF">
                        <w:pPr>
                          <w:pStyle w:val="NormalWeb"/>
                          <w:textAlignment w:val="baseline"/>
                        </w:pPr>
                        <w:r>
                          <w:rPr>
                            <w:rFonts w:asciiTheme="minorHAnsi" w:hAnsi="Calibri"/>
                            <w:kern w:val="24"/>
                            <w:sz w:val="22"/>
                            <w:szCs w:val="22"/>
                          </w:rPr>
                          <w:t>Week 26</w:t>
                        </w:r>
                      </w:p>
                    </w:txbxContent>
                  </v:textbox>
                </v:shape>
                <v:shape id="TextBox 23" o:spid="_x0000_s104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5F95877" w14:textId="77777777" w:rsidR="00D73BF3" w:rsidRDefault="00D73BF3" w:rsidP="00656AEF">
                        <w:pPr>
                          <w:pStyle w:val="NormalWeb"/>
                          <w:textAlignment w:val="baseline"/>
                        </w:pPr>
                        <w:r>
                          <w:rPr>
                            <w:rFonts w:asciiTheme="minorHAnsi" w:hAnsi="Calibri"/>
                            <w:kern w:val="24"/>
                            <w:sz w:val="22"/>
                            <w:szCs w:val="22"/>
                          </w:rPr>
                          <w:t>Dose Taper</w:t>
                        </w:r>
                      </w:p>
                    </w:txbxContent>
                  </v:textbox>
                </v:shape>
                <v:shape id="TextBox 24" o:spid="_x0000_s1048" type="#_x0000_t202" style="position:absolute;left:4889;top:37376;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04C61F8" w14:textId="77777777" w:rsidR="00D73BF3" w:rsidRDefault="00D73BF3" w:rsidP="00656AEF">
                        <w:pPr>
                          <w:pStyle w:val="NormalWeb"/>
                          <w:textAlignment w:val="baseline"/>
                        </w:pPr>
                        <w:r>
                          <w:rPr>
                            <w:rFonts w:asciiTheme="minorHAnsi" w:hAnsi="Calibri"/>
                            <w:kern w:val="24"/>
                            <w:sz w:val="22"/>
                            <w:szCs w:val="22"/>
                          </w:rPr>
                          <w:t>Week 27</w:t>
                        </w:r>
                      </w:p>
                    </w:txbxContent>
                  </v:textbox>
                </v:shape>
                <v:shape id="TextBox 26" o:spid="_x0000_s104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5F22218D" w14:textId="77777777" w:rsidR="00D73BF3" w:rsidRDefault="00D73BF3" w:rsidP="00656AEF">
                        <w:pPr>
                          <w:pStyle w:val="NormalWeb"/>
                          <w:textAlignment w:val="baseline"/>
                        </w:pPr>
                        <w:r>
                          <w:rPr>
                            <w:rFonts w:asciiTheme="minorHAnsi" w:hAnsi="Calibri"/>
                            <w:kern w:val="24"/>
                            <w:sz w:val="22"/>
                            <w:szCs w:val="22"/>
                          </w:rPr>
                          <w:t>End of Study Assessments (EOS)</w:t>
                        </w:r>
                      </w:p>
                    </w:txbxContent>
                  </v:textbox>
                </v:shape>
                <v:shape id="TextBox 27" o:spid="_x0000_s1050" type="#_x0000_t202" style="position:absolute;left:3206;top:45361;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06A67E65" w14:textId="77777777" w:rsidR="00D73BF3" w:rsidRDefault="00D73BF3" w:rsidP="00656AEF">
                        <w:pPr>
                          <w:pStyle w:val="NormalWeb"/>
                          <w:textAlignment w:val="baseline"/>
                        </w:pPr>
                        <w:r>
                          <w:rPr>
                            <w:rFonts w:asciiTheme="minorHAnsi" w:hAnsi="Calibri"/>
                            <w:kern w:val="24"/>
                            <w:sz w:val="22"/>
                            <w:szCs w:val="22"/>
                          </w:rPr>
                          <w:t>Week 28-29</w:t>
                        </w:r>
                      </w:p>
                    </w:txbxContent>
                  </v:textbox>
                </v:shape>
                <v:shape id="TextBox 28" o:spid="_x0000_s105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E22B33B" w14:textId="77777777" w:rsidR="00D73BF3" w:rsidRDefault="00D73BF3" w:rsidP="00656AEF">
                        <w:pPr>
                          <w:pStyle w:val="NormalWeb"/>
                          <w:textAlignment w:val="baseline"/>
                        </w:pPr>
                        <w:r>
                          <w:rPr>
                            <w:rFonts w:asciiTheme="minorHAnsi" w:hAnsi="Calibri"/>
                            <w:kern w:val="24"/>
                            <w:sz w:val="22"/>
                            <w:szCs w:val="22"/>
                          </w:rPr>
                          <w:t>Follow-up Phone Call</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5" o:spid="_x0000_s1052" type="#_x0000_t85" style="position:absolute;left:51816;top:5610;width:13716;height:6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" adj="172" strokeweight="1pt">
                  <v:stroke joinstyle="miter"/>
                </v:shape>
                <v:shape id="TextBox 36" o:spid="_x0000_s1053" type="#_x0000_t202" style="position:absolute;left:52578;top:3263;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CC9DC71" w14:textId="77777777" w:rsidR="00D73BF3" w:rsidRDefault="00D73BF3" w:rsidP="00656AEF">
                        <w:pPr>
                          <w:pStyle w:val="NormalWeb"/>
                          <w:textAlignment w:val="baseline"/>
                        </w:pPr>
                        <w:r>
                          <w:rPr>
                            <w:rFonts w:asciiTheme="minorHAnsi" w:hAnsi="Calibri"/>
                            <w:kern w:val="24"/>
                            <w:sz w:val="22"/>
                            <w:szCs w:val="22"/>
                          </w:rPr>
                          <w:t>Study Intervention N=</w:t>
                        </w:r>
                      </w:p>
                    </w:txbxContent>
                  </v:textbox>
                </v:shape>
                <v:shape id="TextBox 37" o:spid="_x0000_s1054" type="#_x0000_t202" style="position:absolute;left:53340;top:10121;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24F3D383" w14:textId="77777777" w:rsidR="00D73BF3" w:rsidRDefault="00D73BF3" w:rsidP="00656AEF">
                        <w:pPr>
                          <w:pStyle w:val="NormalWeb"/>
                          <w:textAlignment w:val="baseline"/>
                        </w:pPr>
                        <w:r>
                          <w:rPr>
                            <w:rFonts w:asciiTheme="minorHAnsi" w:hAnsi="Calibri"/>
                            <w:kern w:val="24"/>
                            <w:sz w:val="22"/>
                            <w:szCs w:val="22"/>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55"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56"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57" type="#_x0000_t202" style="position:absolute;left:54861;top:20785;width:10668;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14:paraId="3A1ED63F" w14:textId="77777777" w:rsidR="00D73BF3" w:rsidRDefault="00D73BF3" w:rsidP="00656AEF">
                        <w:pPr>
                          <w:pStyle w:val="NormalWeb"/>
                          <w:jc w:val="center"/>
                          <w:textAlignment w:val="baseline"/>
                        </w:pPr>
                        <w:r>
                          <w:rPr>
                            <w:rFonts w:asciiTheme="minorHAnsi" w:hAnsi="Calibri"/>
                            <w:kern w:val="24"/>
                            <w:sz w:val="22"/>
                            <w:szCs w:val="22"/>
                          </w:rPr>
                          <w:t># in-clinic visits and</w:t>
                        </w:r>
                      </w:p>
                      <w:p w14:paraId="4C0E0D98" w14:textId="77777777" w:rsidR="00D73BF3" w:rsidRDefault="00D73BF3" w:rsidP="00656AEF">
                        <w:pPr>
                          <w:pStyle w:val="NormalWeb"/>
                          <w:kinsoku w:val="0"/>
                          <w:overflowPunct w:val="0"/>
                          <w:jc w:val="center"/>
                          <w:textAlignment w:val="baseline"/>
                        </w:pPr>
                        <w:r>
                          <w:rPr>
                            <w:rFonts w:asciiTheme="minorHAnsi" w:hAnsi="Calibri"/>
                            <w:kern w:val="24"/>
                            <w:sz w:val="22"/>
                            <w:szCs w:val="22"/>
                          </w:rPr>
                          <w:t># telephone contacts</w:t>
                        </w:r>
                      </w:p>
                    </w:txbxContent>
                  </v:textbox>
                </v:shape>
                <v:rect id="Rectangle 91" o:spid="_x0000_s1058"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f81bd [3204]" stroked="f" strokecolor="black [3213]">
                  <v:shadow color="#eeece1 [3214]"/>
                </v:rect>
                <v:line id="Straight Connector 92" o:spid="_x0000_s1059"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60"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61"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62"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63"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64"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8" o:spid="_x0000_s1065" style="position:absolute;flip:y;visibility:visible;mso-wrap-style:square" from="44196,8904" to="51704,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" strokeweight="1pt">
                  <v:stroke joinstyle="miter"/>
                </v:line>
                <v:line id="Straight Connector 99" o:spid="_x0000_s1066"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14:paraId="2D7C881B" w14:textId="77777777" w:rsidR="00806778" w:rsidRDefault="00806778" w:rsidP="00806778">
      <w:pPr>
        <w:autoSpaceDE w:val="0"/>
        <w:autoSpaceDN w:val="0"/>
        <w:adjustRightInd w:val="0"/>
        <w:spacing w:before="0" w:after="0" w:line="240" w:lineRule="auto"/>
        <w:rPr>
          <w:rFonts w:ascii="Calibri" w:hAnsi="Calibri" w:cs="Times New Roman"/>
          <w:szCs w:val="24"/>
        </w:rPr>
      </w:pPr>
    </w:p>
    <w:p w14:paraId="2E56F7BB" w14:textId="77777777" w:rsidR="001671C6" w:rsidRDefault="001671C6">
      <w:pPr>
        <w:rPr>
          <w:rFonts w:ascii="Calibri" w:hAnsi="Calibri" w:cs="Times New Roman"/>
          <w:szCs w:val="24"/>
        </w:rPr>
      </w:pPr>
    </w:p>
    <w:p w14:paraId="16EBF1B7" w14:textId="77777777" w:rsidR="001671C6" w:rsidRDefault="001671C6">
      <w:pPr>
        <w:rPr>
          <w:rFonts w:ascii="Calibri" w:hAnsi="Calibri" w:cs="Times New Roman"/>
          <w:szCs w:val="24"/>
        </w:rPr>
      </w:pPr>
    </w:p>
    <w:p w14:paraId="4BB3D9F3" w14:textId="77777777" w:rsidR="001671C6" w:rsidRDefault="001671C6">
      <w:pPr>
        <w:rPr>
          <w:rFonts w:ascii="Calibri" w:hAnsi="Calibri" w:cs="Times New Roman"/>
          <w:szCs w:val="24"/>
        </w:rPr>
      </w:pPr>
    </w:p>
    <w:p w14:paraId="47E5915A" w14:textId="77777777" w:rsidR="001671C6" w:rsidRDefault="001671C6">
      <w:pPr>
        <w:rPr>
          <w:rFonts w:ascii="Calibri" w:hAnsi="Calibri" w:cs="Times New Roman"/>
          <w:szCs w:val="24"/>
        </w:rPr>
      </w:pPr>
    </w:p>
    <w:p w14:paraId="363544F5" w14:textId="77777777" w:rsidR="001671C6" w:rsidRDefault="001671C6">
      <w:pPr>
        <w:rPr>
          <w:rFonts w:ascii="Calibri" w:hAnsi="Calibri" w:cs="Times New Roman"/>
          <w:szCs w:val="24"/>
        </w:rPr>
      </w:pPr>
    </w:p>
    <w:p w14:paraId="6BEF01D0" w14:textId="77777777" w:rsidR="001671C6" w:rsidRDefault="001671C6">
      <w:pPr>
        <w:rPr>
          <w:rFonts w:ascii="Calibri" w:hAnsi="Calibri" w:cs="Times New Roman"/>
          <w:szCs w:val="24"/>
        </w:rPr>
      </w:pPr>
    </w:p>
    <w:p w14:paraId="4E0A1991" w14:textId="77777777" w:rsidR="001671C6" w:rsidRDefault="001671C6">
      <w:pPr>
        <w:rPr>
          <w:rFonts w:ascii="Calibri" w:hAnsi="Calibri" w:cs="Times New Roman"/>
          <w:szCs w:val="24"/>
        </w:rPr>
      </w:pPr>
    </w:p>
    <w:p w14:paraId="5091DDBF" w14:textId="77777777" w:rsidR="001671C6" w:rsidRDefault="001671C6">
      <w:pPr>
        <w:rPr>
          <w:rFonts w:ascii="Calibri" w:hAnsi="Calibri" w:cs="Times New Roman"/>
          <w:szCs w:val="24"/>
        </w:rPr>
      </w:pPr>
    </w:p>
    <w:p w14:paraId="727116E4" w14:textId="77777777" w:rsidR="001671C6" w:rsidRDefault="001671C6">
      <w:pPr>
        <w:rPr>
          <w:rFonts w:ascii="Calibri" w:hAnsi="Calibri" w:cs="Times New Roman"/>
          <w:szCs w:val="24"/>
        </w:rPr>
      </w:pPr>
    </w:p>
    <w:p w14:paraId="35CC7FC9" w14:textId="77777777" w:rsidR="001671C6" w:rsidRDefault="001671C6">
      <w:pPr>
        <w:rPr>
          <w:rFonts w:ascii="Calibri" w:hAnsi="Calibri" w:cs="Times New Roman"/>
          <w:szCs w:val="24"/>
        </w:rPr>
      </w:pPr>
    </w:p>
    <w:p w14:paraId="6715FAAC" w14:textId="77777777" w:rsidR="001671C6" w:rsidRDefault="001671C6">
      <w:pPr>
        <w:rPr>
          <w:rFonts w:ascii="Calibri" w:hAnsi="Calibri" w:cs="Times New Roman"/>
          <w:szCs w:val="24"/>
        </w:rPr>
      </w:pPr>
    </w:p>
    <w:p w14:paraId="59858346" w14:textId="77777777" w:rsidR="001671C6" w:rsidRDefault="001671C6">
      <w:pPr>
        <w:rPr>
          <w:rFonts w:ascii="Calibri" w:hAnsi="Calibri" w:cs="Times New Roman"/>
          <w:szCs w:val="24"/>
        </w:rPr>
      </w:pPr>
    </w:p>
    <w:p w14:paraId="1CF39BC3" w14:textId="77777777" w:rsidR="001671C6" w:rsidRDefault="001671C6">
      <w:pPr>
        <w:rPr>
          <w:rFonts w:ascii="Calibri" w:hAnsi="Calibri" w:cs="Times New Roman"/>
          <w:szCs w:val="24"/>
        </w:rPr>
      </w:pPr>
    </w:p>
    <w:p w14:paraId="573AA6E6" w14:textId="77777777" w:rsidR="001671C6" w:rsidRDefault="001671C6">
      <w:pPr>
        <w:rPr>
          <w:rFonts w:ascii="Calibri" w:hAnsi="Calibri" w:cs="Times New Roman"/>
          <w:szCs w:val="24"/>
        </w:rPr>
      </w:pPr>
    </w:p>
    <w:p w14:paraId="46B443C6" w14:textId="77777777" w:rsidR="001671C6" w:rsidRDefault="001671C6">
      <w:pPr>
        <w:rPr>
          <w:rFonts w:ascii="Calibri" w:hAnsi="Calibri" w:cs="Times New Roman"/>
          <w:szCs w:val="24"/>
        </w:rPr>
      </w:pPr>
    </w:p>
    <w:p w14:paraId="1D461246" w14:textId="77777777" w:rsidR="001671C6" w:rsidRDefault="001671C6">
      <w:pPr>
        <w:rPr>
          <w:rFonts w:ascii="Calibri" w:hAnsi="Calibri" w:cs="Times New Roman"/>
          <w:szCs w:val="24"/>
        </w:rPr>
      </w:pPr>
    </w:p>
    <w:p w14:paraId="2376CA30" w14:textId="77777777" w:rsidR="001671C6" w:rsidRDefault="001671C6">
      <w:pPr>
        <w:rPr>
          <w:rFonts w:ascii="Calibri" w:hAnsi="Calibri" w:cs="Times New Roman"/>
          <w:szCs w:val="24"/>
        </w:rPr>
      </w:pPr>
    </w:p>
    <w:p w14:paraId="10BB39AE" w14:textId="77777777" w:rsidR="001671C6" w:rsidRDefault="001671C6">
      <w:pPr>
        <w:rPr>
          <w:rFonts w:ascii="Calibri" w:hAnsi="Calibri" w:cs="Times New Roman"/>
          <w:szCs w:val="24"/>
        </w:rPr>
      </w:pPr>
    </w:p>
    <w:p w14:paraId="0DC36878" w14:textId="77777777" w:rsidR="001671C6" w:rsidRDefault="001671C6">
      <w:pPr>
        <w:rPr>
          <w:rFonts w:ascii="Calibri" w:hAnsi="Calibri" w:cs="Times New Roman"/>
          <w:szCs w:val="24"/>
        </w:rPr>
      </w:pPr>
    </w:p>
    <w:p w14:paraId="60E75279" w14:textId="6F0D7AE6" w:rsidR="001671C6" w:rsidRDefault="001671C6" w:rsidP="001671C6">
      <w:pPr>
        <w:pStyle w:val="CROMSInstruction"/>
        <w:spacing w:before="0" w:after="0"/>
        <w:rPr>
          <w:sz w:val="22"/>
        </w:rPr>
      </w:pPr>
      <w:r w:rsidRPr="00283A75">
        <w:rPr>
          <w:rFonts w:asciiTheme="minorHAnsi" w:hAnsiTheme="minorHAnsi"/>
          <w:i w:val="0"/>
          <w:color w:val="auto"/>
          <w:sz w:val="22"/>
        </w:rPr>
        <w:t>&lt;Insert</w:t>
      </w:r>
      <w:r>
        <w:rPr>
          <w:rFonts w:asciiTheme="minorHAnsi" w:hAnsiTheme="minorHAnsi"/>
          <w:i w:val="0"/>
          <w:color w:val="auto"/>
          <w:sz w:val="22"/>
        </w:rPr>
        <w:t xml:space="preserve"> schematic</w:t>
      </w:r>
      <w:r w:rsidRPr="00283A75">
        <w:rPr>
          <w:rFonts w:asciiTheme="minorHAnsi" w:hAnsiTheme="minorHAnsi"/>
          <w:i w:val="0"/>
          <w:color w:val="auto"/>
          <w:sz w:val="22"/>
        </w:rPr>
        <w:t>&gt;</w:t>
      </w:r>
    </w:p>
    <w:p w14:paraId="1D7E37EC" w14:textId="45529FA5" w:rsidR="00806778" w:rsidRDefault="00806778">
      <w:pPr>
        <w:rPr>
          <w:rFonts w:ascii="Calibri" w:hAnsi="Calibri" w:cs="Times New Roman"/>
          <w:szCs w:val="24"/>
        </w:rPr>
      </w:pPr>
      <w:r>
        <w:rPr>
          <w:rFonts w:ascii="Calibri" w:hAnsi="Calibri" w:cs="Times New Roman"/>
          <w:szCs w:val="24"/>
        </w:rPr>
        <w:br w:type="page"/>
      </w:r>
    </w:p>
    <w:p w14:paraId="0E34107C" w14:textId="77777777" w:rsidR="00B85D9B" w:rsidRDefault="000C7D9F" w:rsidP="003747D2">
      <w:pPr>
        <w:pStyle w:val="Heading2"/>
      </w:pPr>
      <w:bookmarkStart w:id="1880" w:name="_Toc469057342"/>
      <w:bookmarkStart w:id="1881" w:name="_Toc469058291"/>
      <w:bookmarkStart w:id="1882" w:name="_Toc473817830"/>
      <w:bookmarkStart w:id="1883" w:name="_Toc469057353"/>
      <w:bookmarkStart w:id="1884" w:name="_Toc469058302"/>
      <w:bookmarkStart w:id="1885" w:name="_Toc473817841"/>
      <w:bookmarkStart w:id="1886" w:name="_Toc469057354"/>
      <w:bookmarkStart w:id="1887" w:name="_Toc469058303"/>
      <w:bookmarkStart w:id="1888" w:name="_Toc473817842"/>
      <w:bookmarkStart w:id="1889" w:name="_Toc469057355"/>
      <w:bookmarkStart w:id="1890" w:name="_Toc469058304"/>
      <w:bookmarkStart w:id="1891" w:name="_Toc473817843"/>
      <w:bookmarkStart w:id="1892" w:name="_Toc469057356"/>
      <w:bookmarkStart w:id="1893" w:name="_Toc469058305"/>
      <w:bookmarkStart w:id="1894" w:name="_Toc473817844"/>
      <w:bookmarkStart w:id="1895" w:name="_Toc469057357"/>
      <w:bookmarkStart w:id="1896" w:name="_Toc469058306"/>
      <w:bookmarkStart w:id="1897" w:name="_Toc473817845"/>
      <w:bookmarkStart w:id="1898" w:name="_Toc469057358"/>
      <w:bookmarkStart w:id="1899" w:name="_Toc469058307"/>
      <w:bookmarkStart w:id="1900" w:name="_Toc473817846"/>
      <w:bookmarkStart w:id="1901" w:name="_Toc469057359"/>
      <w:bookmarkStart w:id="1902" w:name="_Toc469058308"/>
      <w:bookmarkStart w:id="1903" w:name="_Toc473817847"/>
      <w:bookmarkStart w:id="1904" w:name="_Toc469057360"/>
      <w:bookmarkStart w:id="1905" w:name="_Toc469058309"/>
      <w:bookmarkStart w:id="1906" w:name="_Toc473817848"/>
      <w:bookmarkStart w:id="1907" w:name="_Toc469057371"/>
      <w:bookmarkStart w:id="1908" w:name="_Toc469058320"/>
      <w:bookmarkStart w:id="1909" w:name="_Toc473817859"/>
      <w:bookmarkStart w:id="1910" w:name="_Toc473817860"/>
      <w:bookmarkStart w:id="1911" w:name="_Toc468977978"/>
      <w:bookmarkStart w:id="1912" w:name="_Toc468978468"/>
      <w:bookmarkStart w:id="1913" w:name="_Toc468978635"/>
      <w:bookmarkStart w:id="1914" w:name="_Toc468978802"/>
      <w:bookmarkStart w:id="1915" w:name="_Toc469004137"/>
      <w:bookmarkStart w:id="1916" w:name="_Toc469045789"/>
      <w:bookmarkStart w:id="1917" w:name="_Toc469045956"/>
      <w:bookmarkStart w:id="1918" w:name="_Toc469046125"/>
      <w:bookmarkStart w:id="1919" w:name="_Toc468977989"/>
      <w:bookmarkStart w:id="1920" w:name="_Toc468978479"/>
      <w:bookmarkStart w:id="1921" w:name="_Toc468978646"/>
      <w:bookmarkStart w:id="1922" w:name="_Toc468978813"/>
      <w:bookmarkStart w:id="1923" w:name="_Toc469004148"/>
      <w:bookmarkStart w:id="1924" w:name="_Toc469045800"/>
      <w:bookmarkStart w:id="1925" w:name="_Toc469045967"/>
      <w:bookmarkStart w:id="1926" w:name="_Toc469046136"/>
      <w:bookmarkStart w:id="1927" w:name="_Toc468977990"/>
      <w:bookmarkStart w:id="1928" w:name="_Toc468978480"/>
      <w:bookmarkStart w:id="1929" w:name="_Toc468978647"/>
      <w:bookmarkStart w:id="1930" w:name="_Toc468978814"/>
      <w:bookmarkStart w:id="1931" w:name="_Toc469004149"/>
      <w:bookmarkStart w:id="1932" w:name="_Toc469045801"/>
      <w:bookmarkStart w:id="1933" w:name="_Toc469045968"/>
      <w:bookmarkStart w:id="1934" w:name="_Toc469046137"/>
      <w:bookmarkStart w:id="1935" w:name="_Toc468977991"/>
      <w:bookmarkStart w:id="1936" w:name="_Toc468978481"/>
      <w:bookmarkStart w:id="1937" w:name="_Toc468978648"/>
      <w:bookmarkStart w:id="1938" w:name="_Toc468978815"/>
      <w:bookmarkStart w:id="1939" w:name="_Toc469004150"/>
      <w:bookmarkStart w:id="1940" w:name="_Toc469045802"/>
      <w:bookmarkStart w:id="1941" w:name="_Toc469045969"/>
      <w:bookmarkStart w:id="1942" w:name="_Toc469046138"/>
      <w:bookmarkStart w:id="1943" w:name="_Toc468977992"/>
      <w:bookmarkStart w:id="1944" w:name="_Toc468978482"/>
      <w:bookmarkStart w:id="1945" w:name="_Toc468978649"/>
      <w:bookmarkStart w:id="1946" w:name="_Toc468978816"/>
      <w:bookmarkStart w:id="1947" w:name="_Toc469004151"/>
      <w:bookmarkStart w:id="1948" w:name="_Toc469045803"/>
      <w:bookmarkStart w:id="1949" w:name="_Toc469045970"/>
      <w:bookmarkStart w:id="1950" w:name="_Toc469046139"/>
      <w:bookmarkStart w:id="1951" w:name="_Toc468977993"/>
      <w:bookmarkStart w:id="1952" w:name="_Toc468978483"/>
      <w:bookmarkStart w:id="1953" w:name="_Toc468978650"/>
      <w:bookmarkStart w:id="1954" w:name="_Toc468978817"/>
      <w:bookmarkStart w:id="1955" w:name="_Toc469004152"/>
      <w:bookmarkStart w:id="1956" w:name="_Toc469045804"/>
      <w:bookmarkStart w:id="1957" w:name="_Toc469045971"/>
      <w:bookmarkStart w:id="1958" w:name="_Toc469046140"/>
      <w:bookmarkStart w:id="1959" w:name="_Toc468977994"/>
      <w:bookmarkStart w:id="1960" w:name="_Toc468978484"/>
      <w:bookmarkStart w:id="1961" w:name="_Toc468978651"/>
      <w:bookmarkStart w:id="1962" w:name="_Toc468978818"/>
      <w:bookmarkStart w:id="1963" w:name="_Toc469004153"/>
      <w:bookmarkStart w:id="1964" w:name="_Toc469045805"/>
      <w:bookmarkStart w:id="1965" w:name="_Toc469045972"/>
      <w:bookmarkStart w:id="1966" w:name="_Toc469046141"/>
      <w:bookmarkStart w:id="1967" w:name="_Toc468977995"/>
      <w:bookmarkStart w:id="1968" w:name="_Toc468978485"/>
      <w:bookmarkStart w:id="1969" w:name="_Toc468978652"/>
      <w:bookmarkStart w:id="1970" w:name="_Toc468978819"/>
      <w:bookmarkStart w:id="1971" w:name="_Toc469004154"/>
      <w:bookmarkStart w:id="1972" w:name="_Toc469045806"/>
      <w:bookmarkStart w:id="1973" w:name="_Toc469045973"/>
      <w:bookmarkStart w:id="1974" w:name="_Toc469046142"/>
      <w:bookmarkStart w:id="1975" w:name="_Toc468977996"/>
      <w:bookmarkStart w:id="1976" w:name="_Toc468978486"/>
      <w:bookmarkStart w:id="1977" w:name="_Toc468978653"/>
      <w:bookmarkStart w:id="1978" w:name="_Toc468978820"/>
      <w:bookmarkStart w:id="1979" w:name="_Toc469004155"/>
      <w:bookmarkStart w:id="1980" w:name="_Toc469045807"/>
      <w:bookmarkStart w:id="1981" w:name="_Toc469045974"/>
      <w:bookmarkStart w:id="1982" w:name="_Toc469046143"/>
      <w:bookmarkStart w:id="1983" w:name="_Toc468978007"/>
      <w:bookmarkStart w:id="1984" w:name="_Toc468978497"/>
      <w:bookmarkStart w:id="1985" w:name="_Toc468978664"/>
      <w:bookmarkStart w:id="1986" w:name="_Toc468978831"/>
      <w:bookmarkStart w:id="1987" w:name="_Toc469004166"/>
      <w:bookmarkStart w:id="1988" w:name="_Toc469045818"/>
      <w:bookmarkStart w:id="1989" w:name="_Toc469045985"/>
      <w:bookmarkStart w:id="1990" w:name="_Toc469046154"/>
      <w:bookmarkStart w:id="1991" w:name="_Toc469058321"/>
      <w:bookmarkStart w:id="1992" w:name="_Toc469046155"/>
      <w:bookmarkStart w:id="1993" w:name="_Toc53583022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r>
        <w:lastRenderedPageBreak/>
        <w:t>S</w:t>
      </w:r>
      <w:r w:rsidR="00C918BA">
        <w:t xml:space="preserve">chedule </w:t>
      </w:r>
      <w:r w:rsidR="00B85D9B">
        <w:t xml:space="preserve">of </w:t>
      </w:r>
      <w:r>
        <w:t>A</w:t>
      </w:r>
      <w:r w:rsidR="00B85D9B">
        <w:t>ctivities (SoA)</w:t>
      </w:r>
      <w:bookmarkEnd w:id="1991"/>
      <w:bookmarkEnd w:id="1992"/>
      <w:bookmarkEnd w:id="1993"/>
    </w:p>
    <w:p w14:paraId="21AD950B" w14:textId="77777777" w:rsidR="0061460D" w:rsidRDefault="0061460D" w:rsidP="000C7D9F">
      <w:pPr>
        <w:pStyle w:val="NormalWeb"/>
        <w:rPr>
          <w:rFonts w:asciiTheme="minorHAnsi" w:hAnsiTheme="minorHAnsi"/>
          <w:i/>
          <w:color w:val="auto"/>
          <w:sz w:val="22"/>
          <w:szCs w:val="22"/>
        </w:rPr>
      </w:pPr>
    </w:p>
    <w:p w14:paraId="1B3B845D" w14:textId="42047878" w:rsidR="00635614" w:rsidRDefault="005736F2" w:rsidP="00F56DCA">
      <w:pPr>
        <w:spacing w:before="0" w:after="0" w:line="240" w:lineRule="auto"/>
        <w:rPr>
          <w:i/>
          <w:sz w:val="22"/>
          <w:szCs w:val="22"/>
        </w:rPr>
      </w:pPr>
      <w:r>
        <w:rPr>
          <w:i/>
          <w:sz w:val="22"/>
          <w:szCs w:val="22"/>
        </w:rPr>
        <w:t xml:space="preserve">The schedule of activities must capture the procedures at each study visit, and </w:t>
      </w:r>
      <w:r w:rsidR="00F56DCA" w:rsidRPr="00F56DCA">
        <w:rPr>
          <w:i/>
          <w:sz w:val="22"/>
          <w:szCs w:val="22"/>
        </w:rPr>
        <w:t>all contact,</w:t>
      </w:r>
      <w:r w:rsidR="008B144C">
        <w:rPr>
          <w:i/>
          <w:sz w:val="22"/>
          <w:szCs w:val="22"/>
        </w:rPr>
        <w:t xml:space="preserve"> with study participants</w:t>
      </w:r>
      <w:r w:rsidR="00F56DCA" w:rsidRPr="00F56DCA">
        <w:rPr>
          <w:i/>
          <w:sz w:val="22"/>
          <w:szCs w:val="22"/>
        </w:rPr>
        <w:t xml:space="preserve"> e.g., telephone contacts.  </w:t>
      </w:r>
      <w:r w:rsidR="00635614">
        <w:rPr>
          <w:i/>
          <w:sz w:val="22"/>
          <w:szCs w:val="22"/>
        </w:rPr>
        <w:t xml:space="preserve">This includes any tests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discontinuation.</w:t>
      </w:r>
      <w:r w:rsidR="00B40DE1">
        <w:rPr>
          <w:i/>
          <w:sz w:val="22"/>
          <w:szCs w:val="22"/>
        </w:rPr>
        <w:t xml:space="preserve"> </w:t>
      </w:r>
      <w:r w:rsidR="008C6CB6">
        <w:rPr>
          <w:i/>
          <w:sz w:val="22"/>
          <w:szCs w:val="22"/>
        </w:rPr>
        <w:t>Do not add unnecessary procedures to the study; p</w:t>
      </w:r>
      <w:r w:rsidR="00B40DE1">
        <w:rPr>
          <w:i/>
          <w:sz w:val="22"/>
          <w:szCs w:val="22"/>
        </w:rPr>
        <w:t>rocedures should contribute to participant eligibility, study objectives and endpoints or for compliance and safety evaluations.</w:t>
      </w:r>
    </w:p>
    <w:p w14:paraId="05312B7C" w14:textId="234B017E" w:rsidR="00B35938" w:rsidRDefault="00B35938" w:rsidP="00F56DCA">
      <w:pPr>
        <w:spacing w:before="0" w:after="0" w:line="240" w:lineRule="auto"/>
        <w:rPr>
          <w:i/>
          <w:sz w:val="22"/>
          <w:szCs w:val="22"/>
        </w:rPr>
      </w:pPr>
    </w:p>
    <w:p w14:paraId="0F850B21" w14:textId="5BB35EA4" w:rsidR="00B35938" w:rsidRDefault="00B35938" w:rsidP="00F56DCA">
      <w:pPr>
        <w:spacing w:before="0" w:after="0" w:line="240" w:lineRule="auto"/>
        <w:rPr>
          <w:i/>
          <w:sz w:val="22"/>
          <w:szCs w:val="22"/>
        </w:rPr>
      </w:pPr>
      <w:r>
        <w:rPr>
          <w:i/>
          <w:sz w:val="22"/>
          <w:szCs w:val="22"/>
        </w:rPr>
        <w:t>When planning study procedures, be clear as to which procedures are occurring as standard of care</w:t>
      </w:r>
      <w:r w:rsidR="00C47489">
        <w:rPr>
          <w:i/>
          <w:sz w:val="22"/>
          <w:szCs w:val="22"/>
        </w:rPr>
        <w:t xml:space="preserve"> (and the data will be used for the study) versus procedures that are being done exclusively for study purposes. This has an impact on the study budget and billing.</w:t>
      </w:r>
      <w:r w:rsidR="0042766E">
        <w:rPr>
          <w:i/>
          <w:sz w:val="22"/>
          <w:szCs w:val="22"/>
        </w:rPr>
        <w:t xml:space="preserve"> Consider adding a footnote to identify all procedures that are part of standard of care.</w:t>
      </w:r>
    </w:p>
    <w:p w14:paraId="5551B48F" w14:textId="77777777" w:rsidR="00983BFF" w:rsidRDefault="00983BFF" w:rsidP="00F56DCA">
      <w:pPr>
        <w:spacing w:before="0" w:after="0" w:line="240" w:lineRule="auto"/>
        <w:rPr>
          <w:i/>
          <w:sz w:val="22"/>
          <w:szCs w:val="22"/>
        </w:rPr>
      </w:pPr>
    </w:p>
    <w:p w14:paraId="3A88A472" w14:textId="7C129021" w:rsid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pharmacokinetic (PK) studies may allow little or no variation, with required time points measured in minutes or hours, whereas a 6-month follow-up visit might have a window of several weeks)</w:t>
      </w:r>
      <w:r w:rsidR="00C47489">
        <w:rPr>
          <w:i/>
          <w:sz w:val="22"/>
          <w:szCs w:val="22"/>
        </w:rPr>
        <w:t xml:space="preserve"> and if the visits align with clinical visits</w:t>
      </w:r>
      <w:r w:rsidR="00F56DCA" w:rsidRPr="00F56DCA">
        <w:rPr>
          <w:i/>
          <w:sz w:val="22"/>
          <w:szCs w:val="22"/>
        </w:rPr>
        <w:t xml:space="preserve">.   </w:t>
      </w:r>
    </w:p>
    <w:p w14:paraId="6F304A0E" w14:textId="1FB4CEC4" w:rsidR="00EB2527" w:rsidRDefault="00EB2527" w:rsidP="00F56DCA">
      <w:pPr>
        <w:spacing w:before="0" w:after="0" w:line="240" w:lineRule="auto"/>
        <w:rPr>
          <w:i/>
          <w:sz w:val="22"/>
          <w:szCs w:val="22"/>
        </w:rPr>
      </w:pPr>
    </w:p>
    <w:p w14:paraId="766D0214" w14:textId="49CD719A" w:rsidR="00EB2527" w:rsidRPr="00EB2527" w:rsidRDefault="00EB2527" w:rsidP="00EB2527">
      <w:pPr>
        <w:pStyle w:val="NormalWeb"/>
        <w:rPr>
          <w:rFonts w:asciiTheme="minorHAnsi" w:hAnsiTheme="minorHAnsi"/>
          <w:b/>
          <w:i/>
          <w:color w:val="auto"/>
          <w:sz w:val="22"/>
        </w:rPr>
      </w:pPr>
      <w:r w:rsidRPr="00A52408">
        <w:rPr>
          <w:rFonts w:asciiTheme="minorHAnsi" w:hAnsiTheme="minorHAnsi"/>
          <w:b/>
          <w:i/>
          <w:color w:val="auto"/>
          <w:sz w:val="22"/>
        </w:rPr>
        <w:t>The schedule below is provided as an example and shou</w:t>
      </w:r>
      <w:r>
        <w:rPr>
          <w:rFonts w:asciiTheme="minorHAnsi" w:hAnsiTheme="minorHAnsi"/>
          <w:b/>
          <w:i/>
          <w:color w:val="auto"/>
          <w:sz w:val="22"/>
        </w:rPr>
        <w:t xml:space="preserve">ld be modified as appropriate to reflect the study design, visit schedule and procedures. </w:t>
      </w:r>
    </w:p>
    <w:p w14:paraId="271982BB" w14:textId="77777777" w:rsidR="00656AEF" w:rsidRPr="006A15C7" w:rsidRDefault="00656AEF" w:rsidP="00656AEF">
      <w:pPr>
        <w:pStyle w:val="NormalWeb"/>
        <w:rPr>
          <w:rFonts w:asciiTheme="minorHAnsi" w:hAnsiTheme="minorHAnsi"/>
          <w:i/>
          <w:color w:val="auto"/>
          <w:sz w:val="22"/>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656AEF" w:rsidRPr="006A15C7" w14:paraId="24C2F13A" w14:textId="77777777" w:rsidTr="00183E36">
        <w:trPr>
          <w:cantSplit/>
          <w:trHeight w:val="1754"/>
          <w:tblHeader/>
        </w:trPr>
        <w:tc>
          <w:tcPr>
            <w:tcW w:w="2058" w:type="dxa"/>
            <w:vAlign w:val="bottom"/>
          </w:tcPr>
          <w:p w14:paraId="18B90731" w14:textId="77777777" w:rsidR="00656AEF" w:rsidRPr="006A15C7" w:rsidRDefault="00656AEF" w:rsidP="00183E36">
            <w:pPr>
              <w:spacing w:before="0" w:after="0" w:line="240" w:lineRule="auto"/>
              <w:rPr>
                <w:b/>
                <w:spacing w:val="-3"/>
                <w:sz w:val="16"/>
                <w:szCs w:val="16"/>
              </w:rPr>
            </w:pPr>
            <w:r w:rsidRPr="006A15C7">
              <w:rPr>
                <w:b/>
                <w:spacing w:val="-3"/>
                <w:sz w:val="16"/>
                <w:szCs w:val="16"/>
              </w:rPr>
              <w:t>Procedures</w:t>
            </w:r>
          </w:p>
        </w:tc>
        <w:tc>
          <w:tcPr>
            <w:tcW w:w="633" w:type="dxa"/>
            <w:textDirection w:val="btLr"/>
            <w:vAlign w:val="center"/>
          </w:tcPr>
          <w:p w14:paraId="0D55B2AE" w14:textId="77777777" w:rsidR="00656AEF" w:rsidRDefault="00656AEF" w:rsidP="00183E36">
            <w:pPr>
              <w:spacing w:before="0" w:after="0" w:line="240" w:lineRule="auto"/>
              <w:ind w:left="115" w:right="115"/>
              <w:jc w:val="center"/>
              <w:rPr>
                <w:sz w:val="16"/>
                <w:szCs w:val="16"/>
              </w:rPr>
            </w:pPr>
            <w:r>
              <w:rPr>
                <w:sz w:val="16"/>
                <w:szCs w:val="16"/>
              </w:rPr>
              <w:t>Screening</w:t>
            </w:r>
          </w:p>
          <w:p w14:paraId="2BB46274" w14:textId="77777777" w:rsidR="004E6672" w:rsidRPr="006A15C7" w:rsidRDefault="004E6672" w:rsidP="00183E36">
            <w:pPr>
              <w:spacing w:before="0" w:after="0" w:line="240" w:lineRule="auto"/>
              <w:ind w:left="115" w:right="115"/>
              <w:jc w:val="center"/>
              <w:rPr>
                <w:sz w:val="16"/>
                <w:szCs w:val="16"/>
              </w:rPr>
            </w:pPr>
            <w:r>
              <w:rPr>
                <w:sz w:val="16"/>
                <w:szCs w:val="16"/>
              </w:rPr>
              <w:t>Day -7 to -1</w:t>
            </w:r>
          </w:p>
        </w:tc>
        <w:tc>
          <w:tcPr>
            <w:tcW w:w="460" w:type="dxa"/>
            <w:textDirection w:val="btLr"/>
            <w:vAlign w:val="center"/>
          </w:tcPr>
          <w:p w14:paraId="4231BA2E" w14:textId="77777777" w:rsidR="00656AEF" w:rsidRDefault="00656AEF" w:rsidP="00183E36">
            <w:pPr>
              <w:spacing w:before="0" w:after="0" w:line="240" w:lineRule="auto"/>
              <w:ind w:left="115" w:right="115"/>
              <w:jc w:val="center"/>
              <w:rPr>
                <w:sz w:val="16"/>
                <w:szCs w:val="16"/>
              </w:rPr>
            </w:pPr>
            <w:r>
              <w:rPr>
                <w:sz w:val="16"/>
                <w:szCs w:val="16"/>
              </w:rPr>
              <w:t>Enrollment/Baseline</w:t>
            </w:r>
          </w:p>
          <w:p w14:paraId="08C05FD7" w14:textId="77777777" w:rsidR="00656AEF" w:rsidRPr="006A15C7" w:rsidRDefault="00656AEF" w:rsidP="00EF6FBB">
            <w:pPr>
              <w:spacing w:before="0" w:after="0" w:line="240" w:lineRule="auto"/>
              <w:ind w:left="115" w:right="115"/>
              <w:jc w:val="center"/>
              <w:rPr>
                <w:sz w:val="16"/>
                <w:szCs w:val="16"/>
              </w:rPr>
            </w:pPr>
            <w:r>
              <w:rPr>
                <w:sz w:val="16"/>
                <w:szCs w:val="16"/>
              </w:rPr>
              <w:t>Visit 1</w:t>
            </w:r>
            <w:r w:rsidR="004E6672">
              <w:rPr>
                <w:sz w:val="16"/>
                <w:szCs w:val="16"/>
              </w:rPr>
              <w:t>,</w:t>
            </w:r>
            <w:r w:rsidR="00EF6FBB">
              <w:rPr>
                <w:sz w:val="16"/>
                <w:szCs w:val="16"/>
              </w:rPr>
              <w:t xml:space="preserve"> Day </w:t>
            </w:r>
            <w:r w:rsidR="00595358">
              <w:rPr>
                <w:sz w:val="16"/>
                <w:szCs w:val="16"/>
              </w:rPr>
              <w:t>1</w:t>
            </w:r>
          </w:p>
        </w:tc>
        <w:tc>
          <w:tcPr>
            <w:tcW w:w="435" w:type="dxa"/>
            <w:textDirection w:val="btLr"/>
            <w:vAlign w:val="center"/>
          </w:tcPr>
          <w:p w14:paraId="57296883" w14:textId="77777777" w:rsidR="009D105C" w:rsidRDefault="00656AEF" w:rsidP="00B267E5">
            <w:pPr>
              <w:spacing w:before="0" w:after="0" w:line="240" w:lineRule="auto"/>
              <w:ind w:left="115" w:right="115"/>
              <w:jc w:val="center"/>
              <w:rPr>
                <w:sz w:val="16"/>
                <w:szCs w:val="16"/>
              </w:rPr>
            </w:pPr>
            <w:r>
              <w:rPr>
                <w:sz w:val="16"/>
                <w:szCs w:val="16"/>
              </w:rPr>
              <w:t>Study Visit 2</w:t>
            </w:r>
            <w:r w:rsidR="00EF6FBB">
              <w:rPr>
                <w:sz w:val="16"/>
                <w:szCs w:val="16"/>
              </w:rPr>
              <w:t xml:space="preserve"> </w:t>
            </w:r>
          </w:p>
          <w:p w14:paraId="6A9B4646" w14:textId="77777777" w:rsidR="00656AEF" w:rsidRPr="006A15C7" w:rsidRDefault="00EF6FBB" w:rsidP="00B267E5">
            <w:pPr>
              <w:spacing w:before="0" w:after="0" w:line="240" w:lineRule="auto"/>
              <w:ind w:left="115" w:right="115"/>
              <w:jc w:val="center"/>
              <w:rPr>
                <w:sz w:val="16"/>
                <w:szCs w:val="16"/>
              </w:rPr>
            </w:pPr>
            <w:r>
              <w:rPr>
                <w:sz w:val="16"/>
                <w:szCs w:val="16"/>
              </w:rPr>
              <w:t>Day 7  +/-1 day</w:t>
            </w:r>
          </w:p>
        </w:tc>
        <w:tc>
          <w:tcPr>
            <w:tcW w:w="447" w:type="dxa"/>
            <w:textDirection w:val="btLr"/>
            <w:vAlign w:val="center"/>
          </w:tcPr>
          <w:p w14:paraId="61E3DFB7"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3</w:t>
            </w:r>
          </w:p>
          <w:p w14:paraId="7E0A6C15" w14:textId="77777777" w:rsidR="00656AEF" w:rsidRPr="006A15C7" w:rsidRDefault="009D105C" w:rsidP="00B267E5">
            <w:pPr>
              <w:spacing w:before="0" w:after="0" w:line="240" w:lineRule="auto"/>
              <w:ind w:left="115" w:right="115"/>
              <w:jc w:val="center"/>
              <w:rPr>
                <w:sz w:val="16"/>
                <w:szCs w:val="16"/>
              </w:rPr>
            </w:pPr>
            <w:r>
              <w:rPr>
                <w:sz w:val="16"/>
                <w:szCs w:val="16"/>
              </w:rPr>
              <w:t>Day 14 +/- 1 day</w:t>
            </w:r>
          </w:p>
        </w:tc>
        <w:tc>
          <w:tcPr>
            <w:tcW w:w="510" w:type="dxa"/>
            <w:textDirection w:val="btLr"/>
            <w:vAlign w:val="center"/>
          </w:tcPr>
          <w:p w14:paraId="70E16473"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4</w:t>
            </w:r>
          </w:p>
          <w:p w14:paraId="11D795AD" w14:textId="77777777" w:rsidR="00656AEF" w:rsidRPr="006A15C7" w:rsidRDefault="009D105C" w:rsidP="00B267E5">
            <w:pPr>
              <w:spacing w:before="0" w:after="0" w:line="240" w:lineRule="auto"/>
              <w:ind w:left="115" w:right="115"/>
              <w:jc w:val="center"/>
              <w:rPr>
                <w:sz w:val="16"/>
                <w:szCs w:val="16"/>
              </w:rPr>
            </w:pPr>
            <w:r>
              <w:rPr>
                <w:sz w:val="16"/>
                <w:szCs w:val="16"/>
              </w:rPr>
              <w:t>Day 21 +/-1 day</w:t>
            </w:r>
          </w:p>
        </w:tc>
        <w:tc>
          <w:tcPr>
            <w:tcW w:w="460" w:type="dxa"/>
            <w:textDirection w:val="btLr"/>
            <w:vAlign w:val="center"/>
          </w:tcPr>
          <w:p w14:paraId="1695D81B"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5</w:t>
            </w:r>
          </w:p>
          <w:p w14:paraId="0D903783" w14:textId="77777777" w:rsidR="00656AEF" w:rsidRPr="006A15C7" w:rsidRDefault="009D105C" w:rsidP="00B267E5">
            <w:pPr>
              <w:spacing w:before="0" w:after="0" w:line="240" w:lineRule="auto"/>
              <w:ind w:left="115" w:right="115"/>
              <w:jc w:val="center"/>
              <w:rPr>
                <w:sz w:val="16"/>
                <w:szCs w:val="16"/>
              </w:rPr>
            </w:pPr>
            <w:r>
              <w:rPr>
                <w:sz w:val="16"/>
                <w:szCs w:val="16"/>
              </w:rPr>
              <w:t>Day 28 +/-1 day</w:t>
            </w:r>
          </w:p>
        </w:tc>
        <w:tc>
          <w:tcPr>
            <w:tcW w:w="460" w:type="dxa"/>
            <w:textDirection w:val="btLr"/>
            <w:vAlign w:val="center"/>
          </w:tcPr>
          <w:p w14:paraId="70AE5CCD"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6</w:t>
            </w:r>
          </w:p>
          <w:p w14:paraId="6C2B17DC" w14:textId="77777777" w:rsidR="00656AEF" w:rsidRPr="002F4AC5" w:rsidRDefault="009D105C" w:rsidP="00B267E5">
            <w:pPr>
              <w:spacing w:before="0" w:after="0" w:line="240" w:lineRule="auto"/>
              <w:ind w:left="115" w:right="115"/>
              <w:jc w:val="center"/>
              <w:rPr>
                <w:sz w:val="16"/>
                <w:szCs w:val="16"/>
              </w:rPr>
            </w:pPr>
            <w:r>
              <w:rPr>
                <w:sz w:val="16"/>
                <w:szCs w:val="16"/>
              </w:rPr>
              <w:t>Day  35 +/-1 day</w:t>
            </w:r>
          </w:p>
        </w:tc>
        <w:tc>
          <w:tcPr>
            <w:tcW w:w="460" w:type="dxa"/>
            <w:textDirection w:val="btLr"/>
            <w:vAlign w:val="center"/>
          </w:tcPr>
          <w:p w14:paraId="4C3F48A2"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7</w:t>
            </w:r>
          </w:p>
          <w:p w14:paraId="32D2567B" w14:textId="77777777" w:rsidR="009D105C" w:rsidRPr="002F4AC5" w:rsidRDefault="009D105C" w:rsidP="00B267E5">
            <w:pPr>
              <w:spacing w:before="0" w:after="0" w:line="240" w:lineRule="auto"/>
              <w:ind w:left="115" w:right="115"/>
              <w:jc w:val="center"/>
              <w:rPr>
                <w:sz w:val="16"/>
                <w:szCs w:val="16"/>
              </w:rPr>
            </w:pPr>
            <w:r>
              <w:rPr>
                <w:sz w:val="16"/>
                <w:szCs w:val="16"/>
              </w:rPr>
              <w:t>Day 42 +/-1 day</w:t>
            </w:r>
          </w:p>
        </w:tc>
        <w:tc>
          <w:tcPr>
            <w:tcW w:w="472" w:type="dxa"/>
            <w:textDirection w:val="btLr"/>
            <w:vAlign w:val="center"/>
          </w:tcPr>
          <w:p w14:paraId="4A4C682D" w14:textId="77777777"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8</w:t>
            </w:r>
          </w:p>
          <w:p w14:paraId="704568BA" w14:textId="77777777" w:rsidR="00656AEF" w:rsidRPr="002F4AC5" w:rsidRDefault="009D105C" w:rsidP="00B267E5">
            <w:pPr>
              <w:spacing w:before="0" w:after="0" w:line="240" w:lineRule="auto"/>
              <w:ind w:left="115" w:right="115"/>
              <w:jc w:val="center"/>
              <w:rPr>
                <w:sz w:val="16"/>
                <w:szCs w:val="16"/>
              </w:rPr>
            </w:pPr>
            <w:r>
              <w:rPr>
                <w:sz w:val="16"/>
                <w:szCs w:val="16"/>
              </w:rPr>
              <w:t>Day 49 +/-1 day</w:t>
            </w:r>
          </w:p>
        </w:tc>
        <w:tc>
          <w:tcPr>
            <w:tcW w:w="460" w:type="dxa"/>
            <w:textDirection w:val="btLr"/>
            <w:vAlign w:val="center"/>
          </w:tcPr>
          <w:p w14:paraId="31CF945E"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9</w:t>
            </w:r>
          </w:p>
          <w:p w14:paraId="037BAA1A" w14:textId="77777777" w:rsidR="009D105C" w:rsidRPr="002F4AC5" w:rsidRDefault="009D105C" w:rsidP="00B267E5">
            <w:pPr>
              <w:spacing w:before="0" w:after="0" w:line="240" w:lineRule="auto"/>
              <w:ind w:left="115" w:right="115"/>
              <w:jc w:val="center"/>
              <w:rPr>
                <w:sz w:val="16"/>
                <w:szCs w:val="16"/>
              </w:rPr>
            </w:pPr>
            <w:r>
              <w:rPr>
                <w:sz w:val="16"/>
                <w:szCs w:val="16"/>
              </w:rPr>
              <w:t>Day 56 +/-1 day</w:t>
            </w:r>
          </w:p>
        </w:tc>
        <w:tc>
          <w:tcPr>
            <w:tcW w:w="497" w:type="dxa"/>
            <w:textDirection w:val="btLr"/>
            <w:vAlign w:val="center"/>
          </w:tcPr>
          <w:p w14:paraId="3A3953A7" w14:textId="77777777"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10</w:t>
            </w:r>
          </w:p>
          <w:p w14:paraId="444B0DF3" w14:textId="77777777" w:rsidR="004E6672" w:rsidRPr="002F4AC5" w:rsidRDefault="004E6672" w:rsidP="00B267E5">
            <w:pPr>
              <w:spacing w:before="0" w:after="0" w:line="240" w:lineRule="auto"/>
              <w:ind w:left="115" w:right="115"/>
              <w:jc w:val="center"/>
              <w:rPr>
                <w:sz w:val="16"/>
                <w:szCs w:val="16"/>
              </w:rPr>
            </w:pPr>
            <w:r>
              <w:rPr>
                <w:sz w:val="16"/>
                <w:szCs w:val="16"/>
              </w:rPr>
              <w:t>Day 63 +/-1 day</w:t>
            </w:r>
          </w:p>
        </w:tc>
        <w:tc>
          <w:tcPr>
            <w:tcW w:w="522" w:type="dxa"/>
            <w:textDirection w:val="btLr"/>
            <w:vAlign w:val="center"/>
          </w:tcPr>
          <w:p w14:paraId="0E630CC8" w14:textId="77777777"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11</w:t>
            </w:r>
          </w:p>
          <w:p w14:paraId="08EDFE8B" w14:textId="77777777" w:rsidR="004E6672" w:rsidRPr="002F4AC5" w:rsidRDefault="004E6672" w:rsidP="00B267E5">
            <w:pPr>
              <w:spacing w:before="0" w:after="0" w:line="240" w:lineRule="auto"/>
              <w:ind w:left="115" w:right="115"/>
              <w:jc w:val="center"/>
              <w:rPr>
                <w:sz w:val="16"/>
                <w:szCs w:val="16"/>
              </w:rPr>
            </w:pPr>
            <w:r>
              <w:rPr>
                <w:sz w:val="16"/>
                <w:szCs w:val="16"/>
              </w:rPr>
              <w:t>Day 70 +/- 1 day</w:t>
            </w:r>
          </w:p>
        </w:tc>
        <w:tc>
          <w:tcPr>
            <w:tcW w:w="510" w:type="dxa"/>
            <w:textDirection w:val="btLr"/>
            <w:vAlign w:val="center"/>
          </w:tcPr>
          <w:p w14:paraId="2D4AE294" w14:textId="77777777"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12</w:t>
            </w:r>
          </w:p>
          <w:p w14:paraId="2CE31791" w14:textId="77777777" w:rsidR="004E6672" w:rsidRPr="002F4AC5" w:rsidRDefault="004E6672" w:rsidP="00B267E5">
            <w:pPr>
              <w:spacing w:before="0" w:after="0" w:line="240" w:lineRule="auto"/>
              <w:ind w:left="115" w:right="115"/>
              <w:jc w:val="center"/>
              <w:rPr>
                <w:sz w:val="16"/>
                <w:szCs w:val="16"/>
              </w:rPr>
            </w:pPr>
            <w:r>
              <w:rPr>
                <w:sz w:val="16"/>
                <w:szCs w:val="16"/>
              </w:rPr>
              <w:t>Day 77 +/-1day</w:t>
            </w:r>
          </w:p>
        </w:tc>
        <w:tc>
          <w:tcPr>
            <w:tcW w:w="976" w:type="dxa"/>
            <w:textDirection w:val="btLr"/>
            <w:vAlign w:val="center"/>
          </w:tcPr>
          <w:p w14:paraId="1F0BDA50" w14:textId="5D582FA2" w:rsidR="00656AEF" w:rsidRPr="006A15C7" w:rsidRDefault="00656AEF" w:rsidP="008C6CB6">
            <w:pPr>
              <w:spacing w:before="0" w:after="0" w:line="240" w:lineRule="auto"/>
              <w:ind w:left="115" w:right="115"/>
              <w:jc w:val="center"/>
              <w:rPr>
                <w:sz w:val="16"/>
                <w:szCs w:val="16"/>
              </w:rPr>
            </w:pPr>
            <w:r>
              <w:rPr>
                <w:sz w:val="16"/>
                <w:szCs w:val="16"/>
              </w:rPr>
              <w:t>Final Study Visit</w:t>
            </w:r>
            <w:r w:rsidR="004E6672">
              <w:rPr>
                <w:sz w:val="16"/>
                <w:szCs w:val="16"/>
              </w:rPr>
              <w:t xml:space="preserve"> </w:t>
            </w:r>
            <w:r>
              <w:rPr>
                <w:sz w:val="16"/>
                <w:szCs w:val="16"/>
              </w:rPr>
              <w:t>13</w:t>
            </w:r>
            <w:r w:rsidR="004E6672">
              <w:rPr>
                <w:sz w:val="16"/>
                <w:szCs w:val="16"/>
              </w:rPr>
              <w:br/>
              <w:t>Day 84 +/-</w:t>
            </w:r>
            <w:r w:rsidR="008C6CB6">
              <w:rPr>
                <w:sz w:val="16"/>
                <w:szCs w:val="16"/>
              </w:rPr>
              <w:t>5</w:t>
            </w:r>
            <w:r w:rsidR="004E6672">
              <w:rPr>
                <w:sz w:val="16"/>
                <w:szCs w:val="16"/>
              </w:rPr>
              <w:t xml:space="preserve"> day</w:t>
            </w:r>
            <w:r w:rsidR="008C6CB6">
              <w:rPr>
                <w:sz w:val="16"/>
                <w:szCs w:val="16"/>
              </w:rPr>
              <w:t>s</w:t>
            </w:r>
            <w:r w:rsidR="004E6672">
              <w:rPr>
                <w:sz w:val="16"/>
                <w:szCs w:val="16"/>
              </w:rPr>
              <w:t xml:space="preserve"> </w:t>
            </w:r>
          </w:p>
        </w:tc>
      </w:tr>
      <w:tr w:rsidR="00656AEF" w:rsidRPr="006A15C7" w14:paraId="6A8CA6DC" w14:textId="77777777" w:rsidTr="00183E36">
        <w:tc>
          <w:tcPr>
            <w:tcW w:w="2058" w:type="dxa"/>
          </w:tcPr>
          <w:p w14:paraId="65AD0074" w14:textId="77777777" w:rsidR="00656AEF" w:rsidRPr="006A15C7" w:rsidRDefault="00656AEF" w:rsidP="00183E36">
            <w:pPr>
              <w:spacing w:before="0" w:after="0" w:line="240" w:lineRule="auto"/>
              <w:rPr>
                <w:spacing w:val="-2"/>
                <w:sz w:val="16"/>
                <w:szCs w:val="16"/>
              </w:rPr>
            </w:pPr>
            <w:r w:rsidRPr="006A15C7">
              <w:rPr>
                <w:spacing w:val="-2"/>
                <w:sz w:val="16"/>
                <w:szCs w:val="16"/>
              </w:rPr>
              <w:t>Informed consent</w:t>
            </w:r>
          </w:p>
        </w:tc>
        <w:tc>
          <w:tcPr>
            <w:tcW w:w="633" w:type="dxa"/>
            <w:vAlign w:val="center"/>
          </w:tcPr>
          <w:p w14:paraId="38F75FC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522E00B" w14:textId="77777777" w:rsidR="00656AEF" w:rsidRPr="006A15C7" w:rsidRDefault="00656AEF" w:rsidP="00183E36">
            <w:pPr>
              <w:spacing w:before="0" w:after="0" w:line="240" w:lineRule="auto"/>
              <w:jc w:val="center"/>
              <w:rPr>
                <w:sz w:val="16"/>
                <w:szCs w:val="16"/>
              </w:rPr>
            </w:pPr>
          </w:p>
        </w:tc>
        <w:tc>
          <w:tcPr>
            <w:tcW w:w="435" w:type="dxa"/>
            <w:vAlign w:val="center"/>
          </w:tcPr>
          <w:p w14:paraId="25F9ABB0" w14:textId="77777777" w:rsidR="00656AEF" w:rsidRPr="006A15C7" w:rsidRDefault="00656AEF" w:rsidP="00183E36">
            <w:pPr>
              <w:spacing w:before="0" w:after="0" w:line="240" w:lineRule="auto"/>
              <w:jc w:val="center"/>
              <w:rPr>
                <w:sz w:val="16"/>
                <w:szCs w:val="16"/>
              </w:rPr>
            </w:pPr>
          </w:p>
        </w:tc>
        <w:tc>
          <w:tcPr>
            <w:tcW w:w="447" w:type="dxa"/>
            <w:vAlign w:val="center"/>
          </w:tcPr>
          <w:p w14:paraId="763C406C" w14:textId="77777777" w:rsidR="00656AEF" w:rsidRPr="006A15C7" w:rsidRDefault="00656AEF" w:rsidP="00183E36">
            <w:pPr>
              <w:spacing w:before="0" w:after="0" w:line="240" w:lineRule="auto"/>
              <w:jc w:val="center"/>
              <w:rPr>
                <w:sz w:val="16"/>
                <w:szCs w:val="16"/>
              </w:rPr>
            </w:pPr>
          </w:p>
        </w:tc>
        <w:tc>
          <w:tcPr>
            <w:tcW w:w="510" w:type="dxa"/>
            <w:vAlign w:val="center"/>
          </w:tcPr>
          <w:p w14:paraId="00806600" w14:textId="77777777" w:rsidR="00656AEF" w:rsidRPr="006A15C7" w:rsidRDefault="00656AEF" w:rsidP="00183E36">
            <w:pPr>
              <w:spacing w:before="0" w:after="0" w:line="240" w:lineRule="auto"/>
              <w:jc w:val="center"/>
              <w:rPr>
                <w:sz w:val="16"/>
                <w:szCs w:val="16"/>
              </w:rPr>
            </w:pPr>
          </w:p>
        </w:tc>
        <w:tc>
          <w:tcPr>
            <w:tcW w:w="460" w:type="dxa"/>
            <w:vAlign w:val="center"/>
          </w:tcPr>
          <w:p w14:paraId="58D5BDBA" w14:textId="77777777" w:rsidR="00656AEF" w:rsidRPr="006A15C7" w:rsidRDefault="00656AEF" w:rsidP="00183E36">
            <w:pPr>
              <w:spacing w:before="0" w:after="0" w:line="240" w:lineRule="auto"/>
              <w:jc w:val="center"/>
              <w:rPr>
                <w:sz w:val="16"/>
                <w:szCs w:val="16"/>
              </w:rPr>
            </w:pPr>
          </w:p>
        </w:tc>
        <w:tc>
          <w:tcPr>
            <w:tcW w:w="460" w:type="dxa"/>
            <w:vAlign w:val="center"/>
          </w:tcPr>
          <w:p w14:paraId="1ADC7D76" w14:textId="77777777" w:rsidR="00656AEF" w:rsidRPr="006A15C7" w:rsidRDefault="00656AEF" w:rsidP="00183E36">
            <w:pPr>
              <w:spacing w:before="0" w:after="0" w:line="240" w:lineRule="auto"/>
              <w:jc w:val="center"/>
              <w:rPr>
                <w:sz w:val="16"/>
                <w:szCs w:val="16"/>
              </w:rPr>
            </w:pPr>
          </w:p>
        </w:tc>
        <w:tc>
          <w:tcPr>
            <w:tcW w:w="460" w:type="dxa"/>
            <w:vAlign w:val="center"/>
          </w:tcPr>
          <w:p w14:paraId="17C5E499" w14:textId="77777777" w:rsidR="00656AEF" w:rsidRPr="006A15C7" w:rsidRDefault="00656AEF" w:rsidP="00183E36">
            <w:pPr>
              <w:spacing w:before="0" w:after="0" w:line="240" w:lineRule="auto"/>
              <w:jc w:val="center"/>
              <w:rPr>
                <w:sz w:val="16"/>
                <w:szCs w:val="16"/>
              </w:rPr>
            </w:pPr>
          </w:p>
        </w:tc>
        <w:tc>
          <w:tcPr>
            <w:tcW w:w="472" w:type="dxa"/>
            <w:vAlign w:val="center"/>
          </w:tcPr>
          <w:p w14:paraId="1DDF750F" w14:textId="77777777" w:rsidR="00656AEF" w:rsidRPr="006A15C7" w:rsidRDefault="00656AEF" w:rsidP="00183E36">
            <w:pPr>
              <w:spacing w:before="0" w:after="0" w:line="240" w:lineRule="auto"/>
              <w:jc w:val="center"/>
              <w:rPr>
                <w:sz w:val="16"/>
                <w:szCs w:val="16"/>
              </w:rPr>
            </w:pPr>
          </w:p>
        </w:tc>
        <w:tc>
          <w:tcPr>
            <w:tcW w:w="460" w:type="dxa"/>
            <w:vAlign w:val="center"/>
          </w:tcPr>
          <w:p w14:paraId="209A9220" w14:textId="77777777" w:rsidR="00656AEF" w:rsidRPr="006A15C7" w:rsidRDefault="00656AEF" w:rsidP="00183E36">
            <w:pPr>
              <w:spacing w:before="0" w:after="0" w:line="240" w:lineRule="auto"/>
              <w:jc w:val="center"/>
              <w:rPr>
                <w:sz w:val="16"/>
                <w:szCs w:val="16"/>
              </w:rPr>
            </w:pPr>
          </w:p>
        </w:tc>
        <w:tc>
          <w:tcPr>
            <w:tcW w:w="497" w:type="dxa"/>
            <w:vAlign w:val="center"/>
          </w:tcPr>
          <w:p w14:paraId="64E488A6" w14:textId="77777777" w:rsidR="00656AEF" w:rsidRPr="006A15C7" w:rsidRDefault="00656AEF" w:rsidP="00183E36">
            <w:pPr>
              <w:spacing w:before="0" w:after="0" w:line="240" w:lineRule="auto"/>
              <w:jc w:val="center"/>
              <w:rPr>
                <w:sz w:val="16"/>
                <w:szCs w:val="16"/>
              </w:rPr>
            </w:pPr>
          </w:p>
        </w:tc>
        <w:tc>
          <w:tcPr>
            <w:tcW w:w="522" w:type="dxa"/>
            <w:vAlign w:val="center"/>
          </w:tcPr>
          <w:p w14:paraId="2E5B3CE5" w14:textId="77777777" w:rsidR="00656AEF" w:rsidRPr="006A15C7" w:rsidRDefault="00656AEF" w:rsidP="00183E36">
            <w:pPr>
              <w:spacing w:before="0" w:after="0" w:line="240" w:lineRule="auto"/>
              <w:jc w:val="center"/>
              <w:rPr>
                <w:sz w:val="16"/>
                <w:szCs w:val="16"/>
              </w:rPr>
            </w:pPr>
          </w:p>
        </w:tc>
        <w:tc>
          <w:tcPr>
            <w:tcW w:w="510" w:type="dxa"/>
            <w:vAlign w:val="center"/>
          </w:tcPr>
          <w:p w14:paraId="7D3BE8F1" w14:textId="77777777" w:rsidR="00656AEF" w:rsidRPr="006A15C7" w:rsidRDefault="00656AEF" w:rsidP="00183E36">
            <w:pPr>
              <w:spacing w:before="0" w:after="0" w:line="240" w:lineRule="auto"/>
              <w:jc w:val="center"/>
              <w:rPr>
                <w:sz w:val="16"/>
                <w:szCs w:val="16"/>
              </w:rPr>
            </w:pPr>
          </w:p>
        </w:tc>
        <w:tc>
          <w:tcPr>
            <w:tcW w:w="976" w:type="dxa"/>
            <w:vAlign w:val="center"/>
          </w:tcPr>
          <w:p w14:paraId="7E6457E3" w14:textId="77777777" w:rsidR="00656AEF" w:rsidRPr="006A15C7" w:rsidRDefault="00656AEF" w:rsidP="00183E36">
            <w:pPr>
              <w:spacing w:before="0" w:after="0" w:line="240" w:lineRule="auto"/>
              <w:jc w:val="center"/>
              <w:rPr>
                <w:sz w:val="16"/>
                <w:szCs w:val="16"/>
              </w:rPr>
            </w:pPr>
          </w:p>
        </w:tc>
      </w:tr>
      <w:tr w:rsidR="00656AEF" w:rsidRPr="006A15C7" w14:paraId="3BE6F0A5" w14:textId="77777777" w:rsidTr="00183E36">
        <w:tc>
          <w:tcPr>
            <w:tcW w:w="2058" w:type="dxa"/>
          </w:tcPr>
          <w:p w14:paraId="30EA2874" w14:textId="77777777" w:rsidR="00656AEF" w:rsidRPr="006A15C7" w:rsidRDefault="00656AEF" w:rsidP="00183E36">
            <w:pPr>
              <w:spacing w:before="0" w:after="0" w:line="240" w:lineRule="auto"/>
              <w:rPr>
                <w:spacing w:val="-2"/>
                <w:sz w:val="16"/>
                <w:szCs w:val="16"/>
              </w:rPr>
            </w:pPr>
            <w:r w:rsidRPr="006A15C7">
              <w:rPr>
                <w:spacing w:val="-2"/>
                <w:sz w:val="16"/>
                <w:szCs w:val="16"/>
              </w:rPr>
              <w:t>Demographics</w:t>
            </w:r>
          </w:p>
        </w:tc>
        <w:tc>
          <w:tcPr>
            <w:tcW w:w="633" w:type="dxa"/>
            <w:vAlign w:val="center"/>
          </w:tcPr>
          <w:p w14:paraId="221EBE8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07F6F4D" w14:textId="77777777" w:rsidR="00656AEF" w:rsidRPr="006A15C7" w:rsidRDefault="00656AEF" w:rsidP="00183E36">
            <w:pPr>
              <w:spacing w:before="0" w:after="0" w:line="240" w:lineRule="auto"/>
              <w:jc w:val="center"/>
              <w:rPr>
                <w:sz w:val="16"/>
                <w:szCs w:val="16"/>
              </w:rPr>
            </w:pPr>
          </w:p>
        </w:tc>
        <w:tc>
          <w:tcPr>
            <w:tcW w:w="435" w:type="dxa"/>
            <w:vAlign w:val="center"/>
          </w:tcPr>
          <w:p w14:paraId="03DD89EF" w14:textId="77777777" w:rsidR="00656AEF" w:rsidRPr="006A15C7" w:rsidRDefault="00656AEF" w:rsidP="00183E36">
            <w:pPr>
              <w:spacing w:before="0" w:after="0" w:line="240" w:lineRule="auto"/>
              <w:jc w:val="center"/>
              <w:rPr>
                <w:sz w:val="16"/>
                <w:szCs w:val="16"/>
              </w:rPr>
            </w:pPr>
          </w:p>
        </w:tc>
        <w:tc>
          <w:tcPr>
            <w:tcW w:w="447" w:type="dxa"/>
            <w:vAlign w:val="center"/>
          </w:tcPr>
          <w:p w14:paraId="650148B3" w14:textId="77777777" w:rsidR="00656AEF" w:rsidRPr="006A15C7" w:rsidRDefault="00656AEF" w:rsidP="00183E36">
            <w:pPr>
              <w:spacing w:before="0" w:after="0" w:line="240" w:lineRule="auto"/>
              <w:jc w:val="center"/>
              <w:rPr>
                <w:sz w:val="16"/>
                <w:szCs w:val="16"/>
              </w:rPr>
            </w:pPr>
          </w:p>
        </w:tc>
        <w:tc>
          <w:tcPr>
            <w:tcW w:w="510" w:type="dxa"/>
            <w:vAlign w:val="center"/>
          </w:tcPr>
          <w:p w14:paraId="7D4EE1AD" w14:textId="77777777" w:rsidR="00656AEF" w:rsidRPr="006A15C7" w:rsidRDefault="00656AEF" w:rsidP="00183E36">
            <w:pPr>
              <w:spacing w:before="0" w:after="0" w:line="240" w:lineRule="auto"/>
              <w:jc w:val="center"/>
              <w:rPr>
                <w:sz w:val="16"/>
                <w:szCs w:val="16"/>
              </w:rPr>
            </w:pPr>
          </w:p>
        </w:tc>
        <w:tc>
          <w:tcPr>
            <w:tcW w:w="460" w:type="dxa"/>
            <w:vAlign w:val="center"/>
          </w:tcPr>
          <w:p w14:paraId="5634A434" w14:textId="77777777" w:rsidR="00656AEF" w:rsidRPr="006A15C7" w:rsidRDefault="00656AEF" w:rsidP="00183E36">
            <w:pPr>
              <w:spacing w:before="0" w:after="0" w:line="240" w:lineRule="auto"/>
              <w:jc w:val="center"/>
              <w:rPr>
                <w:sz w:val="16"/>
                <w:szCs w:val="16"/>
              </w:rPr>
            </w:pPr>
          </w:p>
        </w:tc>
        <w:tc>
          <w:tcPr>
            <w:tcW w:w="460" w:type="dxa"/>
            <w:vAlign w:val="center"/>
          </w:tcPr>
          <w:p w14:paraId="3C8C508F" w14:textId="77777777" w:rsidR="00656AEF" w:rsidRPr="006A15C7" w:rsidRDefault="00656AEF" w:rsidP="00183E36">
            <w:pPr>
              <w:spacing w:before="0" w:after="0" w:line="240" w:lineRule="auto"/>
              <w:jc w:val="center"/>
              <w:rPr>
                <w:sz w:val="16"/>
                <w:szCs w:val="16"/>
              </w:rPr>
            </w:pPr>
          </w:p>
        </w:tc>
        <w:tc>
          <w:tcPr>
            <w:tcW w:w="460" w:type="dxa"/>
            <w:vAlign w:val="center"/>
          </w:tcPr>
          <w:p w14:paraId="6DFB467A" w14:textId="77777777" w:rsidR="00656AEF" w:rsidRPr="006A15C7" w:rsidRDefault="00656AEF" w:rsidP="00183E36">
            <w:pPr>
              <w:spacing w:before="0" w:after="0" w:line="240" w:lineRule="auto"/>
              <w:jc w:val="center"/>
              <w:rPr>
                <w:sz w:val="16"/>
                <w:szCs w:val="16"/>
              </w:rPr>
            </w:pPr>
          </w:p>
        </w:tc>
        <w:tc>
          <w:tcPr>
            <w:tcW w:w="472" w:type="dxa"/>
            <w:vAlign w:val="center"/>
          </w:tcPr>
          <w:p w14:paraId="5BCBAFED" w14:textId="77777777" w:rsidR="00656AEF" w:rsidRPr="006A15C7" w:rsidRDefault="00656AEF" w:rsidP="00183E36">
            <w:pPr>
              <w:spacing w:before="0" w:after="0" w:line="240" w:lineRule="auto"/>
              <w:jc w:val="center"/>
              <w:rPr>
                <w:sz w:val="16"/>
                <w:szCs w:val="16"/>
              </w:rPr>
            </w:pPr>
          </w:p>
        </w:tc>
        <w:tc>
          <w:tcPr>
            <w:tcW w:w="460" w:type="dxa"/>
            <w:vAlign w:val="center"/>
          </w:tcPr>
          <w:p w14:paraId="30290FCF" w14:textId="77777777" w:rsidR="00656AEF" w:rsidRPr="006A15C7" w:rsidRDefault="00656AEF" w:rsidP="00183E36">
            <w:pPr>
              <w:spacing w:before="0" w:after="0" w:line="240" w:lineRule="auto"/>
              <w:jc w:val="center"/>
              <w:rPr>
                <w:sz w:val="16"/>
                <w:szCs w:val="16"/>
              </w:rPr>
            </w:pPr>
          </w:p>
        </w:tc>
        <w:tc>
          <w:tcPr>
            <w:tcW w:w="497" w:type="dxa"/>
            <w:vAlign w:val="center"/>
          </w:tcPr>
          <w:p w14:paraId="32504394" w14:textId="77777777" w:rsidR="00656AEF" w:rsidRPr="006A15C7" w:rsidRDefault="00656AEF" w:rsidP="00183E36">
            <w:pPr>
              <w:spacing w:before="0" w:after="0" w:line="240" w:lineRule="auto"/>
              <w:jc w:val="center"/>
              <w:rPr>
                <w:sz w:val="16"/>
                <w:szCs w:val="16"/>
              </w:rPr>
            </w:pPr>
          </w:p>
        </w:tc>
        <w:tc>
          <w:tcPr>
            <w:tcW w:w="522" w:type="dxa"/>
            <w:vAlign w:val="center"/>
          </w:tcPr>
          <w:p w14:paraId="4C3D5444" w14:textId="77777777" w:rsidR="00656AEF" w:rsidRPr="006A15C7" w:rsidRDefault="00656AEF" w:rsidP="00183E36">
            <w:pPr>
              <w:spacing w:before="0" w:after="0" w:line="240" w:lineRule="auto"/>
              <w:jc w:val="center"/>
              <w:rPr>
                <w:sz w:val="16"/>
                <w:szCs w:val="16"/>
              </w:rPr>
            </w:pPr>
          </w:p>
        </w:tc>
        <w:tc>
          <w:tcPr>
            <w:tcW w:w="510" w:type="dxa"/>
            <w:vAlign w:val="center"/>
          </w:tcPr>
          <w:p w14:paraId="67D683D3" w14:textId="77777777" w:rsidR="00656AEF" w:rsidRPr="006A15C7" w:rsidRDefault="00656AEF" w:rsidP="00183E36">
            <w:pPr>
              <w:spacing w:before="0" w:after="0" w:line="240" w:lineRule="auto"/>
              <w:jc w:val="center"/>
              <w:rPr>
                <w:sz w:val="16"/>
                <w:szCs w:val="16"/>
              </w:rPr>
            </w:pPr>
          </w:p>
        </w:tc>
        <w:tc>
          <w:tcPr>
            <w:tcW w:w="976" w:type="dxa"/>
            <w:vAlign w:val="center"/>
          </w:tcPr>
          <w:p w14:paraId="2B8C2EAA" w14:textId="77777777" w:rsidR="00656AEF" w:rsidRPr="006A15C7" w:rsidRDefault="00656AEF" w:rsidP="00183E36">
            <w:pPr>
              <w:spacing w:before="0" w:after="0" w:line="240" w:lineRule="auto"/>
              <w:jc w:val="center"/>
              <w:rPr>
                <w:sz w:val="16"/>
                <w:szCs w:val="16"/>
              </w:rPr>
            </w:pPr>
          </w:p>
        </w:tc>
      </w:tr>
      <w:tr w:rsidR="00656AEF" w:rsidRPr="006A15C7" w14:paraId="6543E88D" w14:textId="77777777" w:rsidTr="00183E36">
        <w:tc>
          <w:tcPr>
            <w:tcW w:w="2058" w:type="dxa"/>
          </w:tcPr>
          <w:p w14:paraId="25AACF52" w14:textId="77777777" w:rsidR="00656AEF" w:rsidRPr="006A15C7" w:rsidRDefault="00656AEF" w:rsidP="00183E36">
            <w:pPr>
              <w:spacing w:before="0" w:after="0" w:line="240" w:lineRule="auto"/>
              <w:rPr>
                <w:spacing w:val="-2"/>
                <w:sz w:val="16"/>
                <w:szCs w:val="16"/>
              </w:rPr>
            </w:pPr>
            <w:r w:rsidRPr="006A15C7">
              <w:rPr>
                <w:spacing w:val="-2"/>
                <w:sz w:val="16"/>
                <w:szCs w:val="16"/>
              </w:rPr>
              <w:t>Medical history</w:t>
            </w:r>
          </w:p>
        </w:tc>
        <w:tc>
          <w:tcPr>
            <w:tcW w:w="633" w:type="dxa"/>
            <w:vAlign w:val="center"/>
          </w:tcPr>
          <w:p w14:paraId="24E04D6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4C06A011" w14:textId="77777777" w:rsidR="00656AEF" w:rsidRPr="006A15C7" w:rsidRDefault="00656AEF" w:rsidP="00183E36">
            <w:pPr>
              <w:spacing w:before="0" w:after="0" w:line="240" w:lineRule="auto"/>
              <w:jc w:val="center"/>
              <w:rPr>
                <w:sz w:val="16"/>
                <w:szCs w:val="16"/>
              </w:rPr>
            </w:pPr>
          </w:p>
        </w:tc>
        <w:tc>
          <w:tcPr>
            <w:tcW w:w="435" w:type="dxa"/>
            <w:vAlign w:val="center"/>
          </w:tcPr>
          <w:p w14:paraId="35378DBC" w14:textId="77777777" w:rsidR="00656AEF" w:rsidRPr="006A15C7" w:rsidRDefault="00656AEF" w:rsidP="00183E36">
            <w:pPr>
              <w:spacing w:before="0" w:after="0" w:line="240" w:lineRule="auto"/>
              <w:jc w:val="center"/>
              <w:rPr>
                <w:sz w:val="16"/>
                <w:szCs w:val="16"/>
              </w:rPr>
            </w:pPr>
          </w:p>
        </w:tc>
        <w:tc>
          <w:tcPr>
            <w:tcW w:w="447" w:type="dxa"/>
            <w:vAlign w:val="center"/>
          </w:tcPr>
          <w:p w14:paraId="2F452BCE" w14:textId="77777777" w:rsidR="00656AEF" w:rsidRPr="006A15C7" w:rsidRDefault="00656AEF" w:rsidP="00183E36">
            <w:pPr>
              <w:spacing w:before="0" w:after="0" w:line="240" w:lineRule="auto"/>
              <w:jc w:val="center"/>
              <w:rPr>
                <w:sz w:val="16"/>
                <w:szCs w:val="16"/>
              </w:rPr>
            </w:pPr>
          </w:p>
        </w:tc>
        <w:tc>
          <w:tcPr>
            <w:tcW w:w="510" w:type="dxa"/>
            <w:vAlign w:val="center"/>
          </w:tcPr>
          <w:p w14:paraId="0BAE54C2" w14:textId="77777777" w:rsidR="00656AEF" w:rsidRPr="006A15C7" w:rsidRDefault="00656AEF" w:rsidP="00183E36">
            <w:pPr>
              <w:spacing w:before="0" w:after="0" w:line="240" w:lineRule="auto"/>
              <w:jc w:val="center"/>
              <w:rPr>
                <w:sz w:val="16"/>
                <w:szCs w:val="16"/>
              </w:rPr>
            </w:pPr>
          </w:p>
        </w:tc>
        <w:tc>
          <w:tcPr>
            <w:tcW w:w="460" w:type="dxa"/>
            <w:vAlign w:val="center"/>
          </w:tcPr>
          <w:p w14:paraId="39F63E90" w14:textId="77777777" w:rsidR="00656AEF" w:rsidRPr="006A15C7" w:rsidRDefault="00656AEF" w:rsidP="00183E36">
            <w:pPr>
              <w:spacing w:before="0" w:after="0" w:line="240" w:lineRule="auto"/>
              <w:jc w:val="center"/>
              <w:rPr>
                <w:sz w:val="16"/>
                <w:szCs w:val="16"/>
              </w:rPr>
            </w:pPr>
          </w:p>
        </w:tc>
        <w:tc>
          <w:tcPr>
            <w:tcW w:w="460" w:type="dxa"/>
            <w:vAlign w:val="center"/>
          </w:tcPr>
          <w:p w14:paraId="36CAFAF9" w14:textId="77777777" w:rsidR="00656AEF" w:rsidRPr="006A15C7" w:rsidRDefault="00656AEF" w:rsidP="00183E36">
            <w:pPr>
              <w:spacing w:before="0" w:after="0" w:line="240" w:lineRule="auto"/>
              <w:jc w:val="center"/>
              <w:rPr>
                <w:sz w:val="16"/>
                <w:szCs w:val="16"/>
              </w:rPr>
            </w:pPr>
          </w:p>
        </w:tc>
        <w:tc>
          <w:tcPr>
            <w:tcW w:w="460" w:type="dxa"/>
            <w:vAlign w:val="center"/>
          </w:tcPr>
          <w:p w14:paraId="240AE213" w14:textId="77777777" w:rsidR="00656AEF" w:rsidRPr="006A15C7" w:rsidRDefault="00656AEF" w:rsidP="00183E36">
            <w:pPr>
              <w:spacing w:before="0" w:after="0" w:line="240" w:lineRule="auto"/>
              <w:jc w:val="center"/>
              <w:rPr>
                <w:sz w:val="16"/>
                <w:szCs w:val="16"/>
              </w:rPr>
            </w:pPr>
          </w:p>
        </w:tc>
        <w:tc>
          <w:tcPr>
            <w:tcW w:w="472" w:type="dxa"/>
            <w:vAlign w:val="center"/>
          </w:tcPr>
          <w:p w14:paraId="508FAE8B" w14:textId="77777777" w:rsidR="00656AEF" w:rsidRPr="006A15C7" w:rsidRDefault="00656AEF" w:rsidP="00183E36">
            <w:pPr>
              <w:spacing w:before="0" w:after="0" w:line="240" w:lineRule="auto"/>
              <w:jc w:val="center"/>
              <w:rPr>
                <w:sz w:val="16"/>
                <w:szCs w:val="16"/>
              </w:rPr>
            </w:pPr>
          </w:p>
        </w:tc>
        <w:tc>
          <w:tcPr>
            <w:tcW w:w="460" w:type="dxa"/>
            <w:vAlign w:val="center"/>
          </w:tcPr>
          <w:p w14:paraId="3327FAD1" w14:textId="77777777" w:rsidR="00656AEF" w:rsidRPr="006A15C7" w:rsidRDefault="00656AEF" w:rsidP="00183E36">
            <w:pPr>
              <w:spacing w:before="0" w:after="0" w:line="240" w:lineRule="auto"/>
              <w:jc w:val="center"/>
              <w:rPr>
                <w:sz w:val="16"/>
                <w:szCs w:val="16"/>
              </w:rPr>
            </w:pPr>
          </w:p>
        </w:tc>
        <w:tc>
          <w:tcPr>
            <w:tcW w:w="497" w:type="dxa"/>
            <w:vAlign w:val="center"/>
          </w:tcPr>
          <w:p w14:paraId="1FCDE21E" w14:textId="77777777" w:rsidR="00656AEF" w:rsidRPr="006A15C7" w:rsidRDefault="00656AEF" w:rsidP="00183E36">
            <w:pPr>
              <w:spacing w:before="0" w:after="0" w:line="240" w:lineRule="auto"/>
              <w:jc w:val="center"/>
              <w:rPr>
                <w:sz w:val="16"/>
                <w:szCs w:val="16"/>
              </w:rPr>
            </w:pPr>
          </w:p>
        </w:tc>
        <w:tc>
          <w:tcPr>
            <w:tcW w:w="522" w:type="dxa"/>
            <w:vAlign w:val="center"/>
          </w:tcPr>
          <w:p w14:paraId="38686999" w14:textId="77777777" w:rsidR="00656AEF" w:rsidRPr="006A15C7" w:rsidRDefault="00656AEF" w:rsidP="00183E36">
            <w:pPr>
              <w:spacing w:before="0" w:after="0" w:line="240" w:lineRule="auto"/>
              <w:jc w:val="center"/>
              <w:rPr>
                <w:sz w:val="16"/>
                <w:szCs w:val="16"/>
              </w:rPr>
            </w:pPr>
          </w:p>
        </w:tc>
        <w:tc>
          <w:tcPr>
            <w:tcW w:w="510" w:type="dxa"/>
            <w:vAlign w:val="center"/>
          </w:tcPr>
          <w:p w14:paraId="18A7DE1D" w14:textId="77777777" w:rsidR="00656AEF" w:rsidRPr="006A15C7" w:rsidRDefault="00656AEF" w:rsidP="00183E36">
            <w:pPr>
              <w:spacing w:before="0" w:after="0" w:line="240" w:lineRule="auto"/>
              <w:jc w:val="center"/>
              <w:rPr>
                <w:sz w:val="16"/>
                <w:szCs w:val="16"/>
              </w:rPr>
            </w:pPr>
          </w:p>
        </w:tc>
        <w:tc>
          <w:tcPr>
            <w:tcW w:w="976" w:type="dxa"/>
            <w:vAlign w:val="center"/>
          </w:tcPr>
          <w:p w14:paraId="7B00B59B" w14:textId="77777777" w:rsidR="00656AEF" w:rsidRPr="006A15C7" w:rsidRDefault="00656AEF" w:rsidP="00183E36">
            <w:pPr>
              <w:spacing w:before="0" w:after="0" w:line="240" w:lineRule="auto"/>
              <w:jc w:val="center"/>
              <w:rPr>
                <w:sz w:val="16"/>
                <w:szCs w:val="16"/>
              </w:rPr>
            </w:pPr>
          </w:p>
        </w:tc>
      </w:tr>
      <w:tr w:rsidR="00656AEF" w:rsidRPr="006A15C7" w14:paraId="6247D06F" w14:textId="77777777" w:rsidTr="00183E36">
        <w:tc>
          <w:tcPr>
            <w:tcW w:w="2058" w:type="dxa"/>
          </w:tcPr>
          <w:p w14:paraId="793D6321" w14:textId="77777777" w:rsidR="00656AEF" w:rsidRPr="006A15C7" w:rsidRDefault="00656AEF" w:rsidP="00183E36">
            <w:pPr>
              <w:spacing w:before="0" w:after="0" w:line="240" w:lineRule="auto"/>
              <w:rPr>
                <w:spacing w:val="-2"/>
                <w:sz w:val="16"/>
                <w:szCs w:val="16"/>
              </w:rPr>
            </w:pPr>
            <w:r w:rsidRPr="006A15C7">
              <w:rPr>
                <w:spacing w:val="-2"/>
                <w:sz w:val="16"/>
                <w:szCs w:val="16"/>
              </w:rPr>
              <w:t>Randomization</w:t>
            </w:r>
          </w:p>
        </w:tc>
        <w:tc>
          <w:tcPr>
            <w:tcW w:w="633" w:type="dxa"/>
            <w:vAlign w:val="center"/>
          </w:tcPr>
          <w:p w14:paraId="4310D722"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81A0DC9" w14:textId="77777777" w:rsidR="00656AEF" w:rsidRPr="006A15C7" w:rsidRDefault="00656AEF" w:rsidP="00183E36">
            <w:pPr>
              <w:spacing w:before="0" w:after="0" w:line="240" w:lineRule="auto"/>
              <w:jc w:val="center"/>
              <w:rPr>
                <w:sz w:val="16"/>
                <w:szCs w:val="16"/>
              </w:rPr>
            </w:pPr>
          </w:p>
        </w:tc>
        <w:tc>
          <w:tcPr>
            <w:tcW w:w="435" w:type="dxa"/>
            <w:vAlign w:val="center"/>
          </w:tcPr>
          <w:p w14:paraId="1A8FE171" w14:textId="77777777" w:rsidR="00656AEF" w:rsidRPr="006A15C7" w:rsidRDefault="00656AEF" w:rsidP="00183E36">
            <w:pPr>
              <w:spacing w:before="0" w:after="0" w:line="240" w:lineRule="auto"/>
              <w:jc w:val="center"/>
              <w:rPr>
                <w:sz w:val="16"/>
                <w:szCs w:val="16"/>
              </w:rPr>
            </w:pPr>
          </w:p>
        </w:tc>
        <w:tc>
          <w:tcPr>
            <w:tcW w:w="447" w:type="dxa"/>
            <w:vAlign w:val="center"/>
          </w:tcPr>
          <w:p w14:paraId="1CC864A0" w14:textId="77777777" w:rsidR="00656AEF" w:rsidRPr="006A15C7" w:rsidRDefault="00656AEF" w:rsidP="00183E36">
            <w:pPr>
              <w:spacing w:before="0" w:after="0" w:line="240" w:lineRule="auto"/>
              <w:jc w:val="center"/>
              <w:rPr>
                <w:sz w:val="16"/>
                <w:szCs w:val="16"/>
              </w:rPr>
            </w:pPr>
          </w:p>
        </w:tc>
        <w:tc>
          <w:tcPr>
            <w:tcW w:w="510" w:type="dxa"/>
            <w:vAlign w:val="center"/>
          </w:tcPr>
          <w:p w14:paraId="4EC906EC" w14:textId="77777777" w:rsidR="00656AEF" w:rsidRPr="006A15C7" w:rsidRDefault="00656AEF" w:rsidP="00183E36">
            <w:pPr>
              <w:spacing w:before="0" w:after="0" w:line="240" w:lineRule="auto"/>
              <w:jc w:val="center"/>
              <w:rPr>
                <w:sz w:val="16"/>
                <w:szCs w:val="16"/>
              </w:rPr>
            </w:pPr>
          </w:p>
        </w:tc>
        <w:tc>
          <w:tcPr>
            <w:tcW w:w="460" w:type="dxa"/>
            <w:vAlign w:val="center"/>
          </w:tcPr>
          <w:p w14:paraId="111B5970" w14:textId="77777777" w:rsidR="00656AEF" w:rsidRPr="006A15C7" w:rsidRDefault="00656AEF" w:rsidP="00183E36">
            <w:pPr>
              <w:spacing w:before="0" w:after="0" w:line="240" w:lineRule="auto"/>
              <w:jc w:val="center"/>
              <w:rPr>
                <w:sz w:val="16"/>
                <w:szCs w:val="16"/>
              </w:rPr>
            </w:pPr>
          </w:p>
        </w:tc>
        <w:tc>
          <w:tcPr>
            <w:tcW w:w="460" w:type="dxa"/>
            <w:vAlign w:val="center"/>
          </w:tcPr>
          <w:p w14:paraId="6142DF06" w14:textId="77777777" w:rsidR="00656AEF" w:rsidRPr="006A15C7" w:rsidRDefault="00656AEF" w:rsidP="00183E36">
            <w:pPr>
              <w:spacing w:before="0" w:after="0" w:line="240" w:lineRule="auto"/>
              <w:jc w:val="center"/>
              <w:rPr>
                <w:sz w:val="16"/>
                <w:szCs w:val="16"/>
              </w:rPr>
            </w:pPr>
          </w:p>
        </w:tc>
        <w:tc>
          <w:tcPr>
            <w:tcW w:w="460" w:type="dxa"/>
            <w:vAlign w:val="center"/>
          </w:tcPr>
          <w:p w14:paraId="5D72D201" w14:textId="77777777" w:rsidR="00656AEF" w:rsidRPr="006A15C7" w:rsidRDefault="00656AEF" w:rsidP="00183E36">
            <w:pPr>
              <w:spacing w:before="0" w:after="0" w:line="240" w:lineRule="auto"/>
              <w:jc w:val="center"/>
              <w:rPr>
                <w:sz w:val="16"/>
                <w:szCs w:val="16"/>
              </w:rPr>
            </w:pPr>
          </w:p>
        </w:tc>
        <w:tc>
          <w:tcPr>
            <w:tcW w:w="472" w:type="dxa"/>
            <w:vAlign w:val="center"/>
          </w:tcPr>
          <w:p w14:paraId="18EF4EA0" w14:textId="77777777" w:rsidR="00656AEF" w:rsidRPr="006A15C7" w:rsidRDefault="00656AEF" w:rsidP="00183E36">
            <w:pPr>
              <w:spacing w:before="0" w:after="0" w:line="240" w:lineRule="auto"/>
              <w:jc w:val="center"/>
              <w:rPr>
                <w:sz w:val="16"/>
                <w:szCs w:val="16"/>
              </w:rPr>
            </w:pPr>
          </w:p>
        </w:tc>
        <w:tc>
          <w:tcPr>
            <w:tcW w:w="460" w:type="dxa"/>
            <w:vAlign w:val="center"/>
          </w:tcPr>
          <w:p w14:paraId="2FA816EF" w14:textId="77777777" w:rsidR="00656AEF" w:rsidRPr="006A15C7" w:rsidRDefault="00656AEF" w:rsidP="00183E36">
            <w:pPr>
              <w:spacing w:before="0" w:after="0" w:line="240" w:lineRule="auto"/>
              <w:jc w:val="center"/>
              <w:rPr>
                <w:sz w:val="16"/>
                <w:szCs w:val="16"/>
              </w:rPr>
            </w:pPr>
          </w:p>
        </w:tc>
        <w:tc>
          <w:tcPr>
            <w:tcW w:w="497" w:type="dxa"/>
            <w:vAlign w:val="center"/>
          </w:tcPr>
          <w:p w14:paraId="5E849B40" w14:textId="77777777" w:rsidR="00656AEF" w:rsidRPr="006A15C7" w:rsidRDefault="00656AEF" w:rsidP="00183E36">
            <w:pPr>
              <w:spacing w:before="0" w:after="0" w:line="240" w:lineRule="auto"/>
              <w:jc w:val="center"/>
              <w:rPr>
                <w:sz w:val="16"/>
                <w:szCs w:val="16"/>
              </w:rPr>
            </w:pPr>
          </w:p>
        </w:tc>
        <w:tc>
          <w:tcPr>
            <w:tcW w:w="522" w:type="dxa"/>
            <w:vAlign w:val="center"/>
          </w:tcPr>
          <w:p w14:paraId="2044CA95" w14:textId="77777777" w:rsidR="00656AEF" w:rsidRPr="006A15C7" w:rsidRDefault="00656AEF" w:rsidP="00183E36">
            <w:pPr>
              <w:spacing w:before="0" w:after="0" w:line="240" w:lineRule="auto"/>
              <w:jc w:val="center"/>
              <w:rPr>
                <w:sz w:val="16"/>
                <w:szCs w:val="16"/>
              </w:rPr>
            </w:pPr>
          </w:p>
        </w:tc>
        <w:tc>
          <w:tcPr>
            <w:tcW w:w="510" w:type="dxa"/>
            <w:vAlign w:val="center"/>
          </w:tcPr>
          <w:p w14:paraId="0A1C71ED" w14:textId="77777777" w:rsidR="00656AEF" w:rsidRPr="006A15C7" w:rsidRDefault="00656AEF" w:rsidP="00183E36">
            <w:pPr>
              <w:spacing w:before="0" w:after="0" w:line="240" w:lineRule="auto"/>
              <w:jc w:val="center"/>
              <w:rPr>
                <w:sz w:val="16"/>
                <w:szCs w:val="16"/>
              </w:rPr>
            </w:pPr>
          </w:p>
        </w:tc>
        <w:tc>
          <w:tcPr>
            <w:tcW w:w="976" w:type="dxa"/>
            <w:vAlign w:val="center"/>
          </w:tcPr>
          <w:p w14:paraId="004B42A1" w14:textId="77777777" w:rsidR="00656AEF" w:rsidRPr="006A15C7" w:rsidRDefault="00656AEF" w:rsidP="00183E36">
            <w:pPr>
              <w:spacing w:before="0" w:after="0" w:line="240" w:lineRule="auto"/>
              <w:jc w:val="center"/>
              <w:rPr>
                <w:sz w:val="16"/>
                <w:szCs w:val="16"/>
              </w:rPr>
            </w:pPr>
          </w:p>
        </w:tc>
      </w:tr>
      <w:tr w:rsidR="00656AEF" w:rsidRPr="006A15C7" w14:paraId="6A1AA1A3" w14:textId="77777777" w:rsidTr="00183E36">
        <w:tc>
          <w:tcPr>
            <w:tcW w:w="2058" w:type="dxa"/>
          </w:tcPr>
          <w:p w14:paraId="78142A22" w14:textId="77777777" w:rsidR="00656AEF" w:rsidRPr="006A15C7" w:rsidRDefault="00656AEF" w:rsidP="00FA481B">
            <w:pPr>
              <w:spacing w:before="0" w:after="0" w:line="240" w:lineRule="auto"/>
              <w:rPr>
                <w:spacing w:val="-2"/>
                <w:sz w:val="16"/>
                <w:szCs w:val="16"/>
              </w:rPr>
            </w:pPr>
            <w:r w:rsidRPr="006A15C7">
              <w:rPr>
                <w:spacing w:val="-2"/>
                <w:sz w:val="16"/>
                <w:szCs w:val="16"/>
              </w:rPr>
              <w:t xml:space="preserve">Administer </w:t>
            </w:r>
            <w:r w:rsidR="00FA481B">
              <w:rPr>
                <w:spacing w:val="-2"/>
                <w:sz w:val="16"/>
                <w:szCs w:val="16"/>
              </w:rPr>
              <w:t>s</w:t>
            </w:r>
            <w:r w:rsidR="009D090D">
              <w:rPr>
                <w:spacing w:val="-2"/>
                <w:sz w:val="16"/>
                <w:szCs w:val="16"/>
              </w:rPr>
              <w:t xml:space="preserve">tudy </w:t>
            </w:r>
            <w:r w:rsidR="00FA481B">
              <w:rPr>
                <w:spacing w:val="-2"/>
                <w:sz w:val="16"/>
                <w:szCs w:val="16"/>
              </w:rPr>
              <w:t>i</w:t>
            </w:r>
            <w:r w:rsidR="00913269">
              <w:rPr>
                <w:spacing w:val="-2"/>
                <w:sz w:val="16"/>
                <w:szCs w:val="16"/>
              </w:rPr>
              <w:t>ntervention</w:t>
            </w:r>
          </w:p>
        </w:tc>
        <w:tc>
          <w:tcPr>
            <w:tcW w:w="633" w:type="dxa"/>
            <w:vAlign w:val="center"/>
          </w:tcPr>
          <w:p w14:paraId="38A15396" w14:textId="77777777" w:rsidR="00656AEF" w:rsidRPr="006A15C7" w:rsidRDefault="00656AEF" w:rsidP="00183E36">
            <w:pPr>
              <w:spacing w:before="0" w:after="0" w:line="240" w:lineRule="auto"/>
              <w:jc w:val="center"/>
              <w:rPr>
                <w:sz w:val="16"/>
                <w:szCs w:val="16"/>
              </w:rPr>
            </w:pPr>
          </w:p>
        </w:tc>
        <w:tc>
          <w:tcPr>
            <w:tcW w:w="460" w:type="dxa"/>
            <w:vAlign w:val="center"/>
          </w:tcPr>
          <w:p w14:paraId="2010777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32C2C447" w14:textId="77777777" w:rsidR="00656AEF" w:rsidRPr="006A15C7" w:rsidRDefault="00656AEF" w:rsidP="00183E36">
            <w:pPr>
              <w:spacing w:before="0" w:after="0" w:line="240" w:lineRule="auto"/>
              <w:jc w:val="center"/>
              <w:rPr>
                <w:sz w:val="16"/>
                <w:szCs w:val="16"/>
              </w:rPr>
            </w:pPr>
          </w:p>
        </w:tc>
        <w:tc>
          <w:tcPr>
            <w:tcW w:w="447" w:type="dxa"/>
            <w:vAlign w:val="center"/>
          </w:tcPr>
          <w:p w14:paraId="74F0A14B" w14:textId="77777777" w:rsidR="00656AEF" w:rsidRPr="006A15C7" w:rsidRDefault="00656AEF" w:rsidP="00183E36">
            <w:pPr>
              <w:spacing w:before="0" w:after="0" w:line="240" w:lineRule="auto"/>
              <w:jc w:val="center"/>
              <w:rPr>
                <w:sz w:val="16"/>
                <w:szCs w:val="16"/>
              </w:rPr>
            </w:pPr>
          </w:p>
        </w:tc>
        <w:tc>
          <w:tcPr>
            <w:tcW w:w="510" w:type="dxa"/>
            <w:vAlign w:val="center"/>
          </w:tcPr>
          <w:p w14:paraId="4E68C1B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3DC72E8" w14:textId="77777777" w:rsidR="00656AEF" w:rsidRPr="006A15C7" w:rsidRDefault="00656AEF" w:rsidP="00183E36">
            <w:pPr>
              <w:spacing w:before="0" w:after="0" w:line="240" w:lineRule="auto"/>
              <w:jc w:val="center"/>
              <w:rPr>
                <w:sz w:val="16"/>
                <w:szCs w:val="16"/>
              </w:rPr>
            </w:pPr>
          </w:p>
        </w:tc>
        <w:tc>
          <w:tcPr>
            <w:tcW w:w="460" w:type="dxa"/>
            <w:vAlign w:val="center"/>
          </w:tcPr>
          <w:p w14:paraId="5B30F78F" w14:textId="77777777" w:rsidR="00656AEF" w:rsidRPr="006A15C7" w:rsidRDefault="00656AEF" w:rsidP="00183E36">
            <w:pPr>
              <w:spacing w:before="0" w:after="0" w:line="240" w:lineRule="auto"/>
              <w:jc w:val="center"/>
              <w:rPr>
                <w:sz w:val="16"/>
                <w:szCs w:val="16"/>
              </w:rPr>
            </w:pPr>
          </w:p>
        </w:tc>
        <w:tc>
          <w:tcPr>
            <w:tcW w:w="460" w:type="dxa"/>
            <w:vAlign w:val="center"/>
          </w:tcPr>
          <w:p w14:paraId="00961B8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19AA6661" w14:textId="77777777" w:rsidR="00656AEF" w:rsidRPr="006A15C7" w:rsidRDefault="00656AEF" w:rsidP="00183E36">
            <w:pPr>
              <w:spacing w:before="0" w:after="0" w:line="240" w:lineRule="auto"/>
              <w:jc w:val="center"/>
              <w:rPr>
                <w:sz w:val="16"/>
                <w:szCs w:val="16"/>
              </w:rPr>
            </w:pPr>
          </w:p>
        </w:tc>
        <w:tc>
          <w:tcPr>
            <w:tcW w:w="460" w:type="dxa"/>
            <w:vAlign w:val="center"/>
          </w:tcPr>
          <w:p w14:paraId="39265F65" w14:textId="77777777" w:rsidR="00656AEF" w:rsidRPr="006A15C7" w:rsidRDefault="00656AEF" w:rsidP="00183E36">
            <w:pPr>
              <w:spacing w:before="0" w:after="0" w:line="240" w:lineRule="auto"/>
              <w:jc w:val="center"/>
              <w:rPr>
                <w:sz w:val="16"/>
                <w:szCs w:val="16"/>
              </w:rPr>
            </w:pPr>
          </w:p>
        </w:tc>
        <w:tc>
          <w:tcPr>
            <w:tcW w:w="497" w:type="dxa"/>
            <w:vAlign w:val="center"/>
          </w:tcPr>
          <w:p w14:paraId="102687F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313AB77E" w14:textId="77777777" w:rsidR="00656AEF" w:rsidRPr="006A15C7" w:rsidRDefault="00656AEF" w:rsidP="00183E36">
            <w:pPr>
              <w:spacing w:before="0" w:after="0" w:line="240" w:lineRule="auto"/>
              <w:jc w:val="center"/>
              <w:rPr>
                <w:sz w:val="16"/>
                <w:szCs w:val="16"/>
              </w:rPr>
            </w:pPr>
          </w:p>
        </w:tc>
        <w:tc>
          <w:tcPr>
            <w:tcW w:w="510" w:type="dxa"/>
            <w:vAlign w:val="center"/>
          </w:tcPr>
          <w:p w14:paraId="349E2F6C" w14:textId="77777777" w:rsidR="00656AEF" w:rsidRPr="006A15C7" w:rsidRDefault="00656AEF" w:rsidP="00183E36">
            <w:pPr>
              <w:spacing w:before="0" w:after="0" w:line="240" w:lineRule="auto"/>
              <w:jc w:val="center"/>
              <w:rPr>
                <w:sz w:val="16"/>
                <w:szCs w:val="16"/>
              </w:rPr>
            </w:pPr>
          </w:p>
        </w:tc>
        <w:tc>
          <w:tcPr>
            <w:tcW w:w="976" w:type="dxa"/>
            <w:vAlign w:val="center"/>
          </w:tcPr>
          <w:p w14:paraId="338E0320" w14:textId="77777777" w:rsidR="00656AEF" w:rsidRPr="006A15C7" w:rsidRDefault="00656AEF" w:rsidP="00183E36">
            <w:pPr>
              <w:spacing w:before="0" w:after="0" w:line="240" w:lineRule="auto"/>
              <w:jc w:val="center"/>
              <w:rPr>
                <w:sz w:val="16"/>
                <w:szCs w:val="16"/>
              </w:rPr>
            </w:pPr>
          </w:p>
        </w:tc>
      </w:tr>
      <w:tr w:rsidR="00656AEF" w:rsidRPr="006A15C7" w14:paraId="4B6442AB" w14:textId="77777777" w:rsidTr="00183E36">
        <w:tc>
          <w:tcPr>
            <w:tcW w:w="2058" w:type="dxa"/>
          </w:tcPr>
          <w:p w14:paraId="1AB7E134" w14:textId="77777777" w:rsidR="00656AEF" w:rsidRPr="006A15C7" w:rsidRDefault="00FB60CA" w:rsidP="00FB60CA">
            <w:pPr>
              <w:spacing w:before="0" w:after="0" w:line="240" w:lineRule="auto"/>
              <w:rPr>
                <w:spacing w:val="-2"/>
                <w:sz w:val="16"/>
                <w:szCs w:val="16"/>
              </w:rPr>
            </w:pPr>
            <w:r w:rsidRPr="006A15C7">
              <w:rPr>
                <w:spacing w:val="-2"/>
                <w:sz w:val="16"/>
                <w:szCs w:val="16"/>
              </w:rPr>
              <w:t>Con</w:t>
            </w:r>
            <w:r>
              <w:rPr>
                <w:spacing w:val="-2"/>
                <w:sz w:val="16"/>
                <w:szCs w:val="16"/>
              </w:rPr>
              <w:t>comitant</w:t>
            </w:r>
            <w:r w:rsidRPr="006A15C7">
              <w:rPr>
                <w:spacing w:val="-2"/>
                <w:sz w:val="16"/>
                <w:szCs w:val="16"/>
              </w:rPr>
              <w:t xml:space="preserve"> </w:t>
            </w:r>
            <w:r w:rsidR="00656AEF" w:rsidRPr="006A15C7">
              <w:rPr>
                <w:spacing w:val="-2"/>
                <w:sz w:val="16"/>
                <w:szCs w:val="16"/>
              </w:rPr>
              <w:t>med</w:t>
            </w:r>
            <w:r>
              <w:rPr>
                <w:spacing w:val="-2"/>
                <w:sz w:val="16"/>
                <w:szCs w:val="16"/>
              </w:rPr>
              <w:t>ication review</w:t>
            </w:r>
          </w:p>
        </w:tc>
        <w:tc>
          <w:tcPr>
            <w:tcW w:w="633" w:type="dxa"/>
            <w:vAlign w:val="center"/>
          </w:tcPr>
          <w:p w14:paraId="1B474C7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693" w:type="dxa"/>
            <w:gridSpan w:val="12"/>
            <w:vAlign w:val="center"/>
          </w:tcPr>
          <w:p w14:paraId="194CB956" w14:textId="77777777"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14:paraId="2F6EDEC0" w14:textId="77777777" w:rsidR="00656AEF" w:rsidRPr="006A15C7" w:rsidRDefault="00656AEF" w:rsidP="00183E36">
            <w:pPr>
              <w:spacing w:before="0" w:after="0" w:line="240" w:lineRule="auto"/>
              <w:jc w:val="center"/>
              <w:rPr>
                <w:sz w:val="16"/>
                <w:szCs w:val="16"/>
              </w:rPr>
            </w:pPr>
          </w:p>
        </w:tc>
      </w:tr>
      <w:tr w:rsidR="00656AEF" w:rsidRPr="006A15C7" w14:paraId="5967BB60" w14:textId="77777777" w:rsidTr="00183E36">
        <w:tc>
          <w:tcPr>
            <w:tcW w:w="2058" w:type="dxa"/>
          </w:tcPr>
          <w:p w14:paraId="605E6892" w14:textId="02B4E438" w:rsidR="00656AEF" w:rsidRPr="006A15C7" w:rsidRDefault="00656AEF" w:rsidP="008C6CB6">
            <w:pPr>
              <w:spacing w:before="0" w:after="0" w:line="240" w:lineRule="auto"/>
              <w:rPr>
                <w:spacing w:val="-2"/>
                <w:sz w:val="16"/>
                <w:szCs w:val="16"/>
              </w:rPr>
            </w:pPr>
            <w:r w:rsidRPr="006A15C7">
              <w:rPr>
                <w:spacing w:val="-2"/>
                <w:sz w:val="16"/>
                <w:szCs w:val="16"/>
              </w:rPr>
              <w:t>Physical exam</w:t>
            </w:r>
            <w:r w:rsidR="008C6CB6">
              <w:rPr>
                <w:spacing w:val="-2"/>
                <w:sz w:val="16"/>
                <w:szCs w:val="16"/>
              </w:rPr>
              <w:t xml:space="preserve"> </w:t>
            </w:r>
          </w:p>
        </w:tc>
        <w:tc>
          <w:tcPr>
            <w:tcW w:w="633" w:type="dxa"/>
            <w:vAlign w:val="center"/>
          </w:tcPr>
          <w:p w14:paraId="20DE89B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45557A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29101096" w14:textId="77777777" w:rsidR="00656AEF" w:rsidRPr="006A15C7" w:rsidRDefault="00656AEF" w:rsidP="00183E36">
            <w:pPr>
              <w:spacing w:before="0" w:after="0" w:line="240" w:lineRule="auto"/>
              <w:jc w:val="center"/>
              <w:rPr>
                <w:sz w:val="16"/>
                <w:szCs w:val="16"/>
              </w:rPr>
            </w:pPr>
          </w:p>
        </w:tc>
        <w:tc>
          <w:tcPr>
            <w:tcW w:w="447" w:type="dxa"/>
            <w:vAlign w:val="center"/>
          </w:tcPr>
          <w:p w14:paraId="68591472" w14:textId="77777777" w:rsidR="00656AEF" w:rsidRPr="006A15C7" w:rsidRDefault="00656AEF" w:rsidP="00183E36">
            <w:pPr>
              <w:spacing w:before="0" w:after="0" w:line="240" w:lineRule="auto"/>
              <w:jc w:val="center"/>
              <w:rPr>
                <w:sz w:val="16"/>
                <w:szCs w:val="16"/>
              </w:rPr>
            </w:pPr>
          </w:p>
        </w:tc>
        <w:tc>
          <w:tcPr>
            <w:tcW w:w="510" w:type="dxa"/>
            <w:vAlign w:val="center"/>
          </w:tcPr>
          <w:p w14:paraId="3C723DF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5C023CC" w14:textId="77777777" w:rsidR="00656AEF" w:rsidRPr="006A15C7" w:rsidRDefault="00656AEF" w:rsidP="00183E36">
            <w:pPr>
              <w:spacing w:before="0" w:after="0" w:line="240" w:lineRule="auto"/>
              <w:jc w:val="center"/>
              <w:rPr>
                <w:sz w:val="16"/>
                <w:szCs w:val="16"/>
              </w:rPr>
            </w:pPr>
          </w:p>
        </w:tc>
        <w:tc>
          <w:tcPr>
            <w:tcW w:w="460" w:type="dxa"/>
            <w:vAlign w:val="center"/>
          </w:tcPr>
          <w:p w14:paraId="3729EE46" w14:textId="77777777" w:rsidR="00656AEF" w:rsidRPr="006A15C7" w:rsidRDefault="00656AEF" w:rsidP="00183E36">
            <w:pPr>
              <w:spacing w:before="0" w:after="0" w:line="240" w:lineRule="auto"/>
              <w:jc w:val="center"/>
              <w:rPr>
                <w:sz w:val="16"/>
                <w:szCs w:val="16"/>
              </w:rPr>
            </w:pPr>
          </w:p>
        </w:tc>
        <w:tc>
          <w:tcPr>
            <w:tcW w:w="460" w:type="dxa"/>
            <w:vAlign w:val="center"/>
          </w:tcPr>
          <w:p w14:paraId="5EA6D0DD"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40A79B88" w14:textId="77777777" w:rsidR="00656AEF" w:rsidRPr="006A15C7" w:rsidRDefault="00656AEF" w:rsidP="00183E36">
            <w:pPr>
              <w:spacing w:before="0" w:after="0" w:line="240" w:lineRule="auto"/>
              <w:jc w:val="center"/>
              <w:rPr>
                <w:sz w:val="16"/>
                <w:szCs w:val="16"/>
              </w:rPr>
            </w:pPr>
          </w:p>
        </w:tc>
        <w:tc>
          <w:tcPr>
            <w:tcW w:w="460" w:type="dxa"/>
            <w:vAlign w:val="center"/>
          </w:tcPr>
          <w:p w14:paraId="790683CC" w14:textId="77777777" w:rsidR="00656AEF" w:rsidRPr="006A15C7" w:rsidRDefault="00656AEF" w:rsidP="00183E36">
            <w:pPr>
              <w:spacing w:before="0" w:after="0" w:line="240" w:lineRule="auto"/>
              <w:jc w:val="center"/>
              <w:rPr>
                <w:sz w:val="16"/>
                <w:szCs w:val="16"/>
              </w:rPr>
            </w:pPr>
          </w:p>
        </w:tc>
        <w:tc>
          <w:tcPr>
            <w:tcW w:w="497" w:type="dxa"/>
            <w:vAlign w:val="center"/>
          </w:tcPr>
          <w:p w14:paraId="09FB2FA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046108BF" w14:textId="77777777" w:rsidR="00656AEF" w:rsidRPr="006A15C7" w:rsidRDefault="00656AEF" w:rsidP="00183E36">
            <w:pPr>
              <w:spacing w:before="0" w:after="0" w:line="240" w:lineRule="auto"/>
              <w:jc w:val="center"/>
              <w:rPr>
                <w:sz w:val="16"/>
                <w:szCs w:val="16"/>
              </w:rPr>
            </w:pPr>
          </w:p>
        </w:tc>
        <w:tc>
          <w:tcPr>
            <w:tcW w:w="510" w:type="dxa"/>
            <w:vAlign w:val="center"/>
          </w:tcPr>
          <w:p w14:paraId="19993565" w14:textId="77777777" w:rsidR="00656AEF" w:rsidRPr="006A15C7" w:rsidRDefault="00656AEF" w:rsidP="00183E36">
            <w:pPr>
              <w:spacing w:before="0" w:after="0" w:line="240" w:lineRule="auto"/>
              <w:jc w:val="center"/>
              <w:rPr>
                <w:sz w:val="16"/>
                <w:szCs w:val="16"/>
              </w:rPr>
            </w:pPr>
          </w:p>
        </w:tc>
        <w:tc>
          <w:tcPr>
            <w:tcW w:w="976" w:type="dxa"/>
            <w:vAlign w:val="center"/>
          </w:tcPr>
          <w:p w14:paraId="25A22B66"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18BC3E5B" w14:textId="77777777" w:rsidTr="00183E36">
        <w:tc>
          <w:tcPr>
            <w:tcW w:w="2058" w:type="dxa"/>
          </w:tcPr>
          <w:p w14:paraId="7B8C2B1C" w14:textId="77777777" w:rsidR="00656AEF" w:rsidRPr="006A15C7" w:rsidRDefault="00656AEF" w:rsidP="00183E36">
            <w:pPr>
              <w:spacing w:before="0" w:after="0" w:line="240" w:lineRule="auto"/>
              <w:rPr>
                <w:spacing w:val="-2"/>
                <w:sz w:val="16"/>
                <w:szCs w:val="16"/>
              </w:rPr>
            </w:pPr>
            <w:r w:rsidRPr="006A15C7">
              <w:rPr>
                <w:spacing w:val="-2"/>
                <w:sz w:val="16"/>
                <w:szCs w:val="16"/>
              </w:rPr>
              <w:t>Vital signs</w:t>
            </w:r>
          </w:p>
        </w:tc>
        <w:tc>
          <w:tcPr>
            <w:tcW w:w="633" w:type="dxa"/>
            <w:vAlign w:val="center"/>
          </w:tcPr>
          <w:p w14:paraId="4B5EDE3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17EAB9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43894C4B" w14:textId="77777777" w:rsidR="00656AEF" w:rsidRPr="006A15C7" w:rsidRDefault="00656AEF" w:rsidP="00183E36">
            <w:pPr>
              <w:spacing w:before="0" w:after="0" w:line="240" w:lineRule="auto"/>
              <w:jc w:val="center"/>
              <w:rPr>
                <w:sz w:val="16"/>
                <w:szCs w:val="16"/>
              </w:rPr>
            </w:pPr>
          </w:p>
        </w:tc>
        <w:tc>
          <w:tcPr>
            <w:tcW w:w="447" w:type="dxa"/>
            <w:vAlign w:val="center"/>
          </w:tcPr>
          <w:p w14:paraId="0540B8EF" w14:textId="77777777" w:rsidR="00656AEF" w:rsidRPr="006A15C7" w:rsidRDefault="00656AEF" w:rsidP="00183E36">
            <w:pPr>
              <w:spacing w:before="0" w:after="0" w:line="240" w:lineRule="auto"/>
              <w:jc w:val="center"/>
              <w:rPr>
                <w:sz w:val="16"/>
                <w:szCs w:val="16"/>
              </w:rPr>
            </w:pPr>
          </w:p>
        </w:tc>
        <w:tc>
          <w:tcPr>
            <w:tcW w:w="510" w:type="dxa"/>
            <w:vAlign w:val="center"/>
          </w:tcPr>
          <w:p w14:paraId="1F035A9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EB6AA9E" w14:textId="77777777" w:rsidR="00656AEF" w:rsidRPr="006A15C7" w:rsidRDefault="00656AEF" w:rsidP="00183E36">
            <w:pPr>
              <w:spacing w:before="0" w:after="0" w:line="240" w:lineRule="auto"/>
              <w:jc w:val="center"/>
              <w:rPr>
                <w:sz w:val="16"/>
                <w:szCs w:val="16"/>
              </w:rPr>
            </w:pPr>
          </w:p>
        </w:tc>
        <w:tc>
          <w:tcPr>
            <w:tcW w:w="460" w:type="dxa"/>
            <w:vAlign w:val="center"/>
          </w:tcPr>
          <w:p w14:paraId="20BC5AD9" w14:textId="77777777" w:rsidR="00656AEF" w:rsidRPr="006A15C7" w:rsidRDefault="00656AEF" w:rsidP="00183E36">
            <w:pPr>
              <w:spacing w:before="0" w:after="0" w:line="240" w:lineRule="auto"/>
              <w:jc w:val="center"/>
              <w:rPr>
                <w:sz w:val="16"/>
                <w:szCs w:val="16"/>
              </w:rPr>
            </w:pPr>
          </w:p>
        </w:tc>
        <w:tc>
          <w:tcPr>
            <w:tcW w:w="460" w:type="dxa"/>
            <w:vAlign w:val="center"/>
          </w:tcPr>
          <w:p w14:paraId="74F5FC7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1BE24B14" w14:textId="77777777" w:rsidR="00656AEF" w:rsidRPr="006A15C7" w:rsidRDefault="00656AEF" w:rsidP="00183E36">
            <w:pPr>
              <w:spacing w:before="0" w:after="0" w:line="240" w:lineRule="auto"/>
              <w:jc w:val="center"/>
              <w:rPr>
                <w:sz w:val="16"/>
                <w:szCs w:val="16"/>
              </w:rPr>
            </w:pPr>
          </w:p>
        </w:tc>
        <w:tc>
          <w:tcPr>
            <w:tcW w:w="460" w:type="dxa"/>
            <w:vAlign w:val="center"/>
          </w:tcPr>
          <w:p w14:paraId="5366F171" w14:textId="77777777" w:rsidR="00656AEF" w:rsidRPr="006A15C7" w:rsidRDefault="00656AEF" w:rsidP="00183E36">
            <w:pPr>
              <w:spacing w:before="0" w:after="0" w:line="240" w:lineRule="auto"/>
              <w:jc w:val="center"/>
              <w:rPr>
                <w:sz w:val="16"/>
                <w:szCs w:val="16"/>
              </w:rPr>
            </w:pPr>
          </w:p>
        </w:tc>
        <w:tc>
          <w:tcPr>
            <w:tcW w:w="497" w:type="dxa"/>
            <w:vAlign w:val="center"/>
          </w:tcPr>
          <w:p w14:paraId="2F49583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2BC9F97E" w14:textId="77777777" w:rsidR="00656AEF" w:rsidRPr="006A15C7" w:rsidRDefault="00656AEF" w:rsidP="00183E36">
            <w:pPr>
              <w:spacing w:before="0" w:after="0" w:line="240" w:lineRule="auto"/>
              <w:jc w:val="center"/>
              <w:rPr>
                <w:sz w:val="16"/>
                <w:szCs w:val="16"/>
              </w:rPr>
            </w:pPr>
          </w:p>
        </w:tc>
        <w:tc>
          <w:tcPr>
            <w:tcW w:w="510" w:type="dxa"/>
            <w:vAlign w:val="center"/>
          </w:tcPr>
          <w:p w14:paraId="7E75237F" w14:textId="77777777" w:rsidR="00656AEF" w:rsidRPr="006A15C7" w:rsidRDefault="00656AEF" w:rsidP="00183E36">
            <w:pPr>
              <w:spacing w:before="0" w:after="0" w:line="240" w:lineRule="auto"/>
              <w:jc w:val="center"/>
              <w:rPr>
                <w:sz w:val="16"/>
                <w:szCs w:val="16"/>
              </w:rPr>
            </w:pPr>
          </w:p>
        </w:tc>
        <w:tc>
          <w:tcPr>
            <w:tcW w:w="976" w:type="dxa"/>
            <w:vAlign w:val="center"/>
          </w:tcPr>
          <w:p w14:paraId="6EDFBF56"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70D62C82" w14:textId="77777777" w:rsidTr="00183E36">
        <w:tc>
          <w:tcPr>
            <w:tcW w:w="2058" w:type="dxa"/>
          </w:tcPr>
          <w:p w14:paraId="08B0E322" w14:textId="77777777" w:rsidR="00656AEF" w:rsidRPr="006A15C7" w:rsidRDefault="00656AEF" w:rsidP="00183E36">
            <w:pPr>
              <w:spacing w:before="0" w:after="0" w:line="240" w:lineRule="auto"/>
              <w:rPr>
                <w:spacing w:val="-2"/>
                <w:sz w:val="16"/>
                <w:szCs w:val="16"/>
              </w:rPr>
            </w:pPr>
            <w:r w:rsidRPr="006A15C7">
              <w:rPr>
                <w:spacing w:val="-2"/>
                <w:sz w:val="16"/>
                <w:szCs w:val="16"/>
              </w:rPr>
              <w:t>Height</w:t>
            </w:r>
          </w:p>
        </w:tc>
        <w:tc>
          <w:tcPr>
            <w:tcW w:w="633" w:type="dxa"/>
            <w:vAlign w:val="center"/>
          </w:tcPr>
          <w:p w14:paraId="05063A1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AEE3FD1" w14:textId="77777777" w:rsidR="00656AEF" w:rsidRPr="006A15C7" w:rsidRDefault="00656AEF" w:rsidP="00183E36">
            <w:pPr>
              <w:spacing w:before="0" w:after="0" w:line="240" w:lineRule="auto"/>
              <w:jc w:val="center"/>
              <w:rPr>
                <w:sz w:val="16"/>
                <w:szCs w:val="16"/>
              </w:rPr>
            </w:pPr>
          </w:p>
        </w:tc>
        <w:tc>
          <w:tcPr>
            <w:tcW w:w="435" w:type="dxa"/>
            <w:vAlign w:val="center"/>
          </w:tcPr>
          <w:p w14:paraId="01132420" w14:textId="77777777" w:rsidR="00656AEF" w:rsidRPr="006A15C7" w:rsidRDefault="00656AEF" w:rsidP="00183E36">
            <w:pPr>
              <w:spacing w:before="0" w:after="0" w:line="240" w:lineRule="auto"/>
              <w:jc w:val="center"/>
              <w:rPr>
                <w:sz w:val="16"/>
                <w:szCs w:val="16"/>
              </w:rPr>
            </w:pPr>
          </w:p>
        </w:tc>
        <w:tc>
          <w:tcPr>
            <w:tcW w:w="447" w:type="dxa"/>
            <w:vAlign w:val="center"/>
          </w:tcPr>
          <w:p w14:paraId="565D8204" w14:textId="77777777" w:rsidR="00656AEF" w:rsidRPr="006A15C7" w:rsidRDefault="00656AEF" w:rsidP="00183E36">
            <w:pPr>
              <w:spacing w:before="0" w:after="0" w:line="240" w:lineRule="auto"/>
              <w:jc w:val="center"/>
              <w:rPr>
                <w:sz w:val="16"/>
                <w:szCs w:val="16"/>
              </w:rPr>
            </w:pPr>
          </w:p>
        </w:tc>
        <w:tc>
          <w:tcPr>
            <w:tcW w:w="510" w:type="dxa"/>
            <w:vAlign w:val="center"/>
          </w:tcPr>
          <w:p w14:paraId="5C51BB9A" w14:textId="77777777" w:rsidR="00656AEF" w:rsidRPr="006A15C7" w:rsidRDefault="00656AEF" w:rsidP="00183E36">
            <w:pPr>
              <w:spacing w:before="0" w:after="0" w:line="240" w:lineRule="auto"/>
              <w:jc w:val="center"/>
              <w:rPr>
                <w:sz w:val="16"/>
                <w:szCs w:val="16"/>
              </w:rPr>
            </w:pPr>
          </w:p>
        </w:tc>
        <w:tc>
          <w:tcPr>
            <w:tcW w:w="460" w:type="dxa"/>
            <w:vAlign w:val="center"/>
          </w:tcPr>
          <w:p w14:paraId="4696FAAE" w14:textId="77777777" w:rsidR="00656AEF" w:rsidRPr="006A15C7" w:rsidRDefault="00656AEF" w:rsidP="00183E36">
            <w:pPr>
              <w:spacing w:before="0" w:after="0" w:line="240" w:lineRule="auto"/>
              <w:jc w:val="center"/>
              <w:rPr>
                <w:sz w:val="16"/>
                <w:szCs w:val="16"/>
              </w:rPr>
            </w:pPr>
          </w:p>
        </w:tc>
        <w:tc>
          <w:tcPr>
            <w:tcW w:w="460" w:type="dxa"/>
            <w:vAlign w:val="center"/>
          </w:tcPr>
          <w:p w14:paraId="291BC918" w14:textId="77777777" w:rsidR="00656AEF" w:rsidRPr="006A15C7" w:rsidRDefault="00656AEF" w:rsidP="00183E36">
            <w:pPr>
              <w:spacing w:before="0" w:after="0" w:line="240" w:lineRule="auto"/>
              <w:jc w:val="center"/>
              <w:rPr>
                <w:sz w:val="16"/>
                <w:szCs w:val="16"/>
              </w:rPr>
            </w:pPr>
          </w:p>
        </w:tc>
        <w:tc>
          <w:tcPr>
            <w:tcW w:w="460" w:type="dxa"/>
            <w:vAlign w:val="center"/>
          </w:tcPr>
          <w:p w14:paraId="29FE5611" w14:textId="77777777" w:rsidR="00656AEF" w:rsidRPr="006A15C7" w:rsidRDefault="00656AEF" w:rsidP="00183E36">
            <w:pPr>
              <w:spacing w:before="0" w:after="0" w:line="240" w:lineRule="auto"/>
              <w:jc w:val="center"/>
              <w:rPr>
                <w:sz w:val="16"/>
                <w:szCs w:val="16"/>
              </w:rPr>
            </w:pPr>
          </w:p>
        </w:tc>
        <w:tc>
          <w:tcPr>
            <w:tcW w:w="472" w:type="dxa"/>
            <w:vAlign w:val="center"/>
          </w:tcPr>
          <w:p w14:paraId="1D38946F" w14:textId="77777777" w:rsidR="00656AEF" w:rsidRPr="006A15C7" w:rsidRDefault="00656AEF" w:rsidP="00183E36">
            <w:pPr>
              <w:spacing w:before="0" w:after="0" w:line="240" w:lineRule="auto"/>
              <w:jc w:val="center"/>
              <w:rPr>
                <w:sz w:val="16"/>
                <w:szCs w:val="16"/>
              </w:rPr>
            </w:pPr>
          </w:p>
        </w:tc>
        <w:tc>
          <w:tcPr>
            <w:tcW w:w="460" w:type="dxa"/>
            <w:vAlign w:val="center"/>
          </w:tcPr>
          <w:p w14:paraId="1EA31A07" w14:textId="77777777" w:rsidR="00656AEF" w:rsidRPr="006A15C7" w:rsidRDefault="00656AEF" w:rsidP="00183E36">
            <w:pPr>
              <w:spacing w:before="0" w:after="0" w:line="240" w:lineRule="auto"/>
              <w:jc w:val="center"/>
              <w:rPr>
                <w:sz w:val="16"/>
                <w:szCs w:val="16"/>
              </w:rPr>
            </w:pPr>
          </w:p>
        </w:tc>
        <w:tc>
          <w:tcPr>
            <w:tcW w:w="497" w:type="dxa"/>
            <w:vAlign w:val="center"/>
          </w:tcPr>
          <w:p w14:paraId="722A3EC1" w14:textId="77777777" w:rsidR="00656AEF" w:rsidRPr="006A15C7" w:rsidRDefault="00656AEF" w:rsidP="00183E36">
            <w:pPr>
              <w:spacing w:before="0" w:after="0" w:line="240" w:lineRule="auto"/>
              <w:jc w:val="center"/>
              <w:rPr>
                <w:sz w:val="16"/>
                <w:szCs w:val="16"/>
              </w:rPr>
            </w:pPr>
          </w:p>
        </w:tc>
        <w:tc>
          <w:tcPr>
            <w:tcW w:w="522" w:type="dxa"/>
            <w:vAlign w:val="center"/>
          </w:tcPr>
          <w:p w14:paraId="59B66580" w14:textId="77777777" w:rsidR="00656AEF" w:rsidRPr="006A15C7" w:rsidRDefault="00656AEF" w:rsidP="00183E36">
            <w:pPr>
              <w:spacing w:before="0" w:after="0" w:line="240" w:lineRule="auto"/>
              <w:jc w:val="center"/>
              <w:rPr>
                <w:sz w:val="16"/>
                <w:szCs w:val="16"/>
              </w:rPr>
            </w:pPr>
          </w:p>
        </w:tc>
        <w:tc>
          <w:tcPr>
            <w:tcW w:w="510" w:type="dxa"/>
            <w:vAlign w:val="center"/>
          </w:tcPr>
          <w:p w14:paraId="4560D536" w14:textId="77777777" w:rsidR="00656AEF" w:rsidRPr="006A15C7" w:rsidRDefault="00656AEF" w:rsidP="00183E36">
            <w:pPr>
              <w:spacing w:before="0" w:after="0" w:line="240" w:lineRule="auto"/>
              <w:jc w:val="center"/>
              <w:rPr>
                <w:sz w:val="16"/>
                <w:szCs w:val="16"/>
              </w:rPr>
            </w:pPr>
          </w:p>
        </w:tc>
        <w:tc>
          <w:tcPr>
            <w:tcW w:w="976" w:type="dxa"/>
            <w:vAlign w:val="center"/>
          </w:tcPr>
          <w:p w14:paraId="2EE0602B" w14:textId="77777777" w:rsidR="00656AEF" w:rsidRPr="006A15C7" w:rsidRDefault="00656AEF" w:rsidP="00183E36">
            <w:pPr>
              <w:spacing w:before="0" w:after="0" w:line="240" w:lineRule="auto"/>
              <w:jc w:val="center"/>
              <w:rPr>
                <w:sz w:val="16"/>
                <w:szCs w:val="16"/>
              </w:rPr>
            </w:pPr>
          </w:p>
        </w:tc>
      </w:tr>
      <w:tr w:rsidR="00656AEF" w:rsidRPr="006A15C7" w14:paraId="42682205" w14:textId="77777777" w:rsidTr="00183E36">
        <w:tc>
          <w:tcPr>
            <w:tcW w:w="2058" w:type="dxa"/>
          </w:tcPr>
          <w:p w14:paraId="63765DBA" w14:textId="77777777" w:rsidR="00656AEF" w:rsidRPr="006A15C7" w:rsidRDefault="00656AEF" w:rsidP="00183E36">
            <w:pPr>
              <w:spacing w:before="0" w:after="0" w:line="240" w:lineRule="auto"/>
              <w:rPr>
                <w:spacing w:val="-2"/>
                <w:sz w:val="16"/>
                <w:szCs w:val="16"/>
              </w:rPr>
            </w:pPr>
            <w:r w:rsidRPr="006A15C7">
              <w:rPr>
                <w:spacing w:val="-2"/>
                <w:sz w:val="16"/>
                <w:szCs w:val="16"/>
              </w:rPr>
              <w:t>Weight</w:t>
            </w:r>
          </w:p>
        </w:tc>
        <w:tc>
          <w:tcPr>
            <w:tcW w:w="633" w:type="dxa"/>
            <w:vAlign w:val="center"/>
          </w:tcPr>
          <w:p w14:paraId="4EF694FE"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64BEA7BE"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01360B34" w14:textId="77777777" w:rsidR="00656AEF" w:rsidRPr="006A15C7" w:rsidRDefault="00656AEF" w:rsidP="00183E36">
            <w:pPr>
              <w:spacing w:before="0" w:after="0" w:line="240" w:lineRule="auto"/>
              <w:jc w:val="center"/>
              <w:rPr>
                <w:sz w:val="16"/>
                <w:szCs w:val="16"/>
              </w:rPr>
            </w:pPr>
          </w:p>
        </w:tc>
        <w:tc>
          <w:tcPr>
            <w:tcW w:w="447" w:type="dxa"/>
            <w:vAlign w:val="center"/>
          </w:tcPr>
          <w:p w14:paraId="115881F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0B7DA8F0" w14:textId="77777777" w:rsidR="00656AEF" w:rsidRPr="006A15C7" w:rsidRDefault="00656AEF" w:rsidP="00183E36">
            <w:pPr>
              <w:spacing w:before="0" w:after="0" w:line="240" w:lineRule="auto"/>
              <w:jc w:val="center"/>
              <w:rPr>
                <w:sz w:val="16"/>
                <w:szCs w:val="16"/>
              </w:rPr>
            </w:pPr>
          </w:p>
        </w:tc>
        <w:tc>
          <w:tcPr>
            <w:tcW w:w="460" w:type="dxa"/>
            <w:vAlign w:val="center"/>
          </w:tcPr>
          <w:p w14:paraId="6EC6A882"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63B76F4" w14:textId="77777777" w:rsidR="00656AEF" w:rsidRPr="006A15C7" w:rsidRDefault="00656AEF" w:rsidP="00183E36">
            <w:pPr>
              <w:spacing w:before="0" w:after="0" w:line="240" w:lineRule="auto"/>
              <w:jc w:val="center"/>
              <w:rPr>
                <w:sz w:val="16"/>
                <w:szCs w:val="16"/>
              </w:rPr>
            </w:pPr>
          </w:p>
        </w:tc>
        <w:tc>
          <w:tcPr>
            <w:tcW w:w="460" w:type="dxa"/>
            <w:vAlign w:val="center"/>
          </w:tcPr>
          <w:p w14:paraId="424F4A4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76E16540" w14:textId="77777777" w:rsidR="00656AEF" w:rsidRPr="006A15C7" w:rsidRDefault="00656AEF" w:rsidP="00183E36">
            <w:pPr>
              <w:spacing w:before="0" w:after="0" w:line="240" w:lineRule="auto"/>
              <w:jc w:val="center"/>
              <w:rPr>
                <w:sz w:val="16"/>
                <w:szCs w:val="16"/>
              </w:rPr>
            </w:pPr>
          </w:p>
        </w:tc>
        <w:tc>
          <w:tcPr>
            <w:tcW w:w="460" w:type="dxa"/>
            <w:vAlign w:val="center"/>
          </w:tcPr>
          <w:p w14:paraId="3FF631D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62E242F1" w14:textId="77777777" w:rsidR="00656AEF" w:rsidRPr="006A15C7" w:rsidRDefault="00656AEF" w:rsidP="00183E36">
            <w:pPr>
              <w:spacing w:before="0" w:after="0" w:line="240" w:lineRule="auto"/>
              <w:jc w:val="center"/>
              <w:rPr>
                <w:sz w:val="16"/>
                <w:szCs w:val="16"/>
              </w:rPr>
            </w:pPr>
          </w:p>
        </w:tc>
        <w:tc>
          <w:tcPr>
            <w:tcW w:w="522" w:type="dxa"/>
            <w:vAlign w:val="center"/>
          </w:tcPr>
          <w:p w14:paraId="1D2F08D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30731286" w14:textId="77777777" w:rsidR="00656AEF" w:rsidRPr="006A15C7" w:rsidRDefault="00656AEF" w:rsidP="00183E36">
            <w:pPr>
              <w:spacing w:before="0" w:after="0" w:line="240" w:lineRule="auto"/>
              <w:jc w:val="center"/>
              <w:rPr>
                <w:sz w:val="16"/>
                <w:szCs w:val="16"/>
              </w:rPr>
            </w:pPr>
          </w:p>
        </w:tc>
        <w:tc>
          <w:tcPr>
            <w:tcW w:w="976" w:type="dxa"/>
            <w:vAlign w:val="center"/>
          </w:tcPr>
          <w:p w14:paraId="499A602B"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263B5C6C" w14:textId="77777777" w:rsidTr="00183E36">
        <w:tc>
          <w:tcPr>
            <w:tcW w:w="2058" w:type="dxa"/>
          </w:tcPr>
          <w:p w14:paraId="2FEDEFD6" w14:textId="77777777" w:rsidR="00656AEF" w:rsidRPr="006A15C7" w:rsidRDefault="00656AEF" w:rsidP="00183E36">
            <w:pPr>
              <w:spacing w:before="0" w:after="0" w:line="240" w:lineRule="auto"/>
              <w:rPr>
                <w:spacing w:val="-2"/>
                <w:sz w:val="16"/>
                <w:szCs w:val="16"/>
              </w:rPr>
            </w:pPr>
            <w:r w:rsidRPr="006A15C7">
              <w:rPr>
                <w:spacing w:val="-2"/>
                <w:sz w:val="16"/>
                <w:szCs w:val="16"/>
              </w:rPr>
              <w:t>Performance status</w:t>
            </w:r>
          </w:p>
        </w:tc>
        <w:tc>
          <w:tcPr>
            <w:tcW w:w="633" w:type="dxa"/>
            <w:vAlign w:val="center"/>
          </w:tcPr>
          <w:p w14:paraId="5616AC4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EDCCB5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3772438B" w14:textId="77777777" w:rsidR="00656AEF" w:rsidRPr="006A15C7" w:rsidRDefault="00656AEF" w:rsidP="00183E36">
            <w:pPr>
              <w:spacing w:before="0" w:after="0" w:line="240" w:lineRule="auto"/>
              <w:jc w:val="center"/>
              <w:rPr>
                <w:sz w:val="16"/>
                <w:szCs w:val="16"/>
              </w:rPr>
            </w:pPr>
          </w:p>
        </w:tc>
        <w:tc>
          <w:tcPr>
            <w:tcW w:w="447" w:type="dxa"/>
            <w:vAlign w:val="center"/>
          </w:tcPr>
          <w:p w14:paraId="3595EB0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5366934E" w14:textId="77777777" w:rsidR="00656AEF" w:rsidRPr="006A15C7" w:rsidRDefault="00656AEF" w:rsidP="00183E36">
            <w:pPr>
              <w:spacing w:before="0" w:after="0" w:line="240" w:lineRule="auto"/>
              <w:jc w:val="center"/>
              <w:rPr>
                <w:sz w:val="16"/>
                <w:szCs w:val="16"/>
              </w:rPr>
            </w:pPr>
          </w:p>
        </w:tc>
        <w:tc>
          <w:tcPr>
            <w:tcW w:w="460" w:type="dxa"/>
            <w:vAlign w:val="center"/>
          </w:tcPr>
          <w:p w14:paraId="212E0BC7"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E868F1B" w14:textId="77777777" w:rsidR="00656AEF" w:rsidRPr="006A15C7" w:rsidRDefault="00656AEF" w:rsidP="00183E36">
            <w:pPr>
              <w:spacing w:before="0" w:after="0" w:line="240" w:lineRule="auto"/>
              <w:jc w:val="center"/>
              <w:rPr>
                <w:sz w:val="16"/>
                <w:szCs w:val="16"/>
              </w:rPr>
            </w:pPr>
          </w:p>
        </w:tc>
        <w:tc>
          <w:tcPr>
            <w:tcW w:w="460" w:type="dxa"/>
            <w:vAlign w:val="center"/>
          </w:tcPr>
          <w:p w14:paraId="0B2CF96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57685176" w14:textId="77777777" w:rsidR="00656AEF" w:rsidRPr="006A15C7" w:rsidRDefault="00656AEF" w:rsidP="00183E36">
            <w:pPr>
              <w:spacing w:before="0" w:after="0" w:line="240" w:lineRule="auto"/>
              <w:jc w:val="center"/>
              <w:rPr>
                <w:sz w:val="16"/>
                <w:szCs w:val="16"/>
              </w:rPr>
            </w:pPr>
          </w:p>
        </w:tc>
        <w:tc>
          <w:tcPr>
            <w:tcW w:w="460" w:type="dxa"/>
            <w:vAlign w:val="center"/>
          </w:tcPr>
          <w:p w14:paraId="5809F76E"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11660F74" w14:textId="77777777" w:rsidR="00656AEF" w:rsidRPr="006A15C7" w:rsidRDefault="00656AEF" w:rsidP="00183E36">
            <w:pPr>
              <w:spacing w:before="0" w:after="0" w:line="240" w:lineRule="auto"/>
              <w:jc w:val="center"/>
              <w:rPr>
                <w:sz w:val="16"/>
                <w:szCs w:val="16"/>
              </w:rPr>
            </w:pPr>
          </w:p>
        </w:tc>
        <w:tc>
          <w:tcPr>
            <w:tcW w:w="522" w:type="dxa"/>
            <w:vAlign w:val="center"/>
          </w:tcPr>
          <w:p w14:paraId="136B9C7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225EA4CD" w14:textId="77777777" w:rsidR="00656AEF" w:rsidRPr="006A15C7" w:rsidRDefault="00656AEF" w:rsidP="00183E36">
            <w:pPr>
              <w:spacing w:before="0" w:after="0" w:line="240" w:lineRule="auto"/>
              <w:jc w:val="center"/>
              <w:rPr>
                <w:sz w:val="16"/>
                <w:szCs w:val="16"/>
              </w:rPr>
            </w:pPr>
          </w:p>
        </w:tc>
        <w:tc>
          <w:tcPr>
            <w:tcW w:w="976" w:type="dxa"/>
            <w:vAlign w:val="center"/>
          </w:tcPr>
          <w:p w14:paraId="23E513F5"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4E1A9547" w14:textId="77777777" w:rsidTr="00183E36">
        <w:tc>
          <w:tcPr>
            <w:tcW w:w="2058" w:type="dxa"/>
          </w:tcPr>
          <w:p w14:paraId="4E555A79" w14:textId="77777777" w:rsidR="00656AEF" w:rsidRPr="006A15C7" w:rsidRDefault="00001758">
            <w:pPr>
              <w:spacing w:before="0" w:after="0" w:line="240" w:lineRule="auto"/>
              <w:rPr>
                <w:spacing w:val="-2"/>
                <w:sz w:val="16"/>
                <w:szCs w:val="16"/>
              </w:rPr>
            </w:pPr>
            <w:r>
              <w:rPr>
                <w:spacing w:val="-2"/>
                <w:sz w:val="16"/>
                <w:szCs w:val="16"/>
              </w:rPr>
              <w:t>Hematology</w:t>
            </w:r>
            <w:r w:rsidRPr="006A15C7" w:rsidDel="00001758">
              <w:rPr>
                <w:spacing w:val="-2"/>
                <w:sz w:val="16"/>
                <w:szCs w:val="16"/>
              </w:rPr>
              <w:t xml:space="preserve"> </w:t>
            </w:r>
          </w:p>
        </w:tc>
        <w:tc>
          <w:tcPr>
            <w:tcW w:w="633" w:type="dxa"/>
            <w:vAlign w:val="center"/>
          </w:tcPr>
          <w:p w14:paraId="3B7CB97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AE4A89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712524FD"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14:paraId="3908E03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248E83C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A63704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3D6D94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0459C326"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02A03A3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7E4EB7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04297479"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4565FA5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74416771"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14:paraId="0C2A4EB8"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3B2DEEA4" w14:textId="77777777" w:rsidTr="00183E36">
        <w:tc>
          <w:tcPr>
            <w:tcW w:w="2058" w:type="dxa"/>
          </w:tcPr>
          <w:p w14:paraId="6CDD939D" w14:textId="77777777" w:rsidR="00656AEF" w:rsidRPr="006A15C7" w:rsidRDefault="00FB60CA" w:rsidP="00FB60CA">
            <w:pPr>
              <w:spacing w:before="0" w:after="0" w:line="240" w:lineRule="auto"/>
              <w:rPr>
                <w:spacing w:val="-2"/>
                <w:sz w:val="16"/>
                <w:szCs w:val="16"/>
              </w:rPr>
            </w:pPr>
            <w:r>
              <w:rPr>
                <w:spacing w:val="-2"/>
                <w:sz w:val="16"/>
                <w:szCs w:val="16"/>
              </w:rPr>
              <w:t>s</w:t>
            </w:r>
            <w:r w:rsidR="00656AEF" w:rsidRPr="006A15C7">
              <w:rPr>
                <w:spacing w:val="-2"/>
                <w:sz w:val="16"/>
                <w:szCs w:val="16"/>
              </w:rPr>
              <w:t xml:space="preserve">erum chemistry </w:t>
            </w:r>
            <w:r w:rsidR="00656AEF" w:rsidRPr="006A15C7">
              <w:rPr>
                <w:spacing w:val="-3"/>
                <w:sz w:val="16"/>
                <w:szCs w:val="16"/>
                <w:vertAlign w:val="superscript"/>
              </w:rPr>
              <w:t>a</w:t>
            </w:r>
          </w:p>
        </w:tc>
        <w:tc>
          <w:tcPr>
            <w:tcW w:w="633" w:type="dxa"/>
            <w:vAlign w:val="center"/>
          </w:tcPr>
          <w:p w14:paraId="0B74F18A"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062E63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14:paraId="0D26B6D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14:paraId="2140BD9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4BB6ADF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3A3BA6BB"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D7825E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2553042F"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14:paraId="7CD43CD0"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752DEB2D"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14:paraId="7DA401AC"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14:paraId="17E12C15"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14:paraId="3464DA33"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14:paraId="1C13B5B0"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7FF74A08" w14:textId="77777777" w:rsidTr="00183E36">
        <w:tc>
          <w:tcPr>
            <w:tcW w:w="2058" w:type="dxa"/>
          </w:tcPr>
          <w:p w14:paraId="6C28CAEA" w14:textId="77777777" w:rsidR="00656AEF" w:rsidRPr="006A15C7" w:rsidRDefault="00656AEF" w:rsidP="00183E36">
            <w:pPr>
              <w:spacing w:before="0" w:after="0" w:line="240" w:lineRule="auto"/>
              <w:rPr>
                <w:spacing w:val="-2"/>
                <w:sz w:val="16"/>
                <w:szCs w:val="16"/>
              </w:rPr>
            </w:pPr>
            <w:r w:rsidRPr="006A15C7">
              <w:rPr>
                <w:spacing w:val="-2"/>
                <w:sz w:val="16"/>
                <w:szCs w:val="16"/>
              </w:rPr>
              <w:t>Pregnancy test</w:t>
            </w:r>
            <w:r w:rsidRPr="006A15C7">
              <w:rPr>
                <w:sz w:val="16"/>
                <w:szCs w:val="16"/>
                <w:vertAlign w:val="superscript"/>
              </w:rPr>
              <w:t xml:space="preserve"> b</w:t>
            </w:r>
          </w:p>
        </w:tc>
        <w:tc>
          <w:tcPr>
            <w:tcW w:w="633" w:type="dxa"/>
            <w:vAlign w:val="center"/>
          </w:tcPr>
          <w:p w14:paraId="73FD5BD4"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59B8D8B6" w14:textId="77777777" w:rsidR="00656AEF" w:rsidRPr="006A15C7" w:rsidRDefault="00656AEF" w:rsidP="00183E36">
            <w:pPr>
              <w:spacing w:before="0" w:after="0" w:line="240" w:lineRule="auto"/>
              <w:jc w:val="center"/>
              <w:rPr>
                <w:sz w:val="16"/>
                <w:szCs w:val="16"/>
              </w:rPr>
            </w:pPr>
          </w:p>
        </w:tc>
        <w:tc>
          <w:tcPr>
            <w:tcW w:w="435" w:type="dxa"/>
            <w:vAlign w:val="center"/>
          </w:tcPr>
          <w:p w14:paraId="235EB255" w14:textId="77777777" w:rsidR="00656AEF" w:rsidRPr="006A15C7" w:rsidRDefault="00656AEF" w:rsidP="00183E36">
            <w:pPr>
              <w:spacing w:before="0" w:after="0" w:line="240" w:lineRule="auto"/>
              <w:jc w:val="center"/>
              <w:rPr>
                <w:sz w:val="16"/>
                <w:szCs w:val="16"/>
              </w:rPr>
            </w:pPr>
          </w:p>
        </w:tc>
        <w:tc>
          <w:tcPr>
            <w:tcW w:w="447" w:type="dxa"/>
            <w:vAlign w:val="center"/>
          </w:tcPr>
          <w:p w14:paraId="02EC3628" w14:textId="77777777" w:rsidR="00656AEF" w:rsidRPr="006A15C7" w:rsidRDefault="00656AEF" w:rsidP="00183E36">
            <w:pPr>
              <w:spacing w:before="0" w:after="0" w:line="240" w:lineRule="auto"/>
              <w:jc w:val="center"/>
              <w:rPr>
                <w:sz w:val="16"/>
                <w:szCs w:val="16"/>
              </w:rPr>
            </w:pPr>
          </w:p>
        </w:tc>
        <w:tc>
          <w:tcPr>
            <w:tcW w:w="510" w:type="dxa"/>
            <w:vAlign w:val="center"/>
          </w:tcPr>
          <w:p w14:paraId="3AE656C0" w14:textId="3EA87E55" w:rsidR="00656AEF" w:rsidRPr="006A15C7" w:rsidRDefault="008C6CB6" w:rsidP="00183E36">
            <w:pPr>
              <w:spacing w:before="0" w:after="0" w:line="240" w:lineRule="auto"/>
              <w:jc w:val="center"/>
              <w:rPr>
                <w:sz w:val="16"/>
                <w:szCs w:val="16"/>
              </w:rPr>
            </w:pPr>
            <w:r>
              <w:rPr>
                <w:sz w:val="16"/>
                <w:szCs w:val="16"/>
              </w:rPr>
              <w:t>X</w:t>
            </w:r>
          </w:p>
        </w:tc>
        <w:tc>
          <w:tcPr>
            <w:tcW w:w="460" w:type="dxa"/>
            <w:vAlign w:val="center"/>
          </w:tcPr>
          <w:p w14:paraId="319AE2C3" w14:textId="77777777" w:rsidR="00656AEF" w:rsidRPr="006A15C7" w:rsidRDefault="00656AEF" w:rsidP="00183E36">
            <w:pPr>
              <w:spacing w:before="0" w:after="0" w:line="240" w:lineRule="auto"/>
              <w:jc w:val="center"/>
              <w:rPr>
                <w:sz w:val="16"/>
                <w:szCs w:val="16"/>
              </w:rPr>
            </w:pPr>
          </w:p>
        </w:tc>
        <w:tc>
          <w:tcPr>
            <w:tcW w:w="460" w:type="dxa"/>
            <w:vAlign w:val="center"/>
          </w:tcPr>
          <w:p w14:paraId="1DFA299C" w14:textId="77777777" w:rsidR="00656AEF" w:rsidRPr="006A15C7" w:rsidRDefault="00656AEF" w:rsidP="00183E36">
            <w:pPr>
              <w:spacing w:before="0" w:after="0" w:line="240" w:lineRule="auto"/>
              <w:jc w:val="center"/>
              <w:rPr>
                <w:sz w:val="16"/>
                <w:szCs w:val="16"/>
              </w:rPr>
            </w:pPr>
          </w:p>
        </w:tc>
        <w:tc>
          <w:tcPr>
            <w:tcW w:w="460" w:type="dxa"/>
            <w:vAlign w:val="center"/>
          </w:tcPr>
          <w:p w14:paraId="211B0630" w14:textId="4067394A" w:rsidR="00656AEF" w:rsidRPr="006A15C7" w:rsidRDefault="008C6CB6" w:rsidP="00183E36">
            <w:pPr>
              <w:spacing w:before="0" w:after="0" w:line="240" w:lineRule="auto"/>
              <w:jc w:val="center"/>
              <w:rPr>
                <w:sz w:val="16"/>
                <w:szCs w:val="16"/>
              </w:rPr>
            </w:pPr>
            <w:r>
              <w:rPr>
                <w:sz w:val="16"/>
                <w:szCs w:val="16"/>
              </w:rPr>
              <w:t>X</w:t>
            </w:r>
          </w:p>
        </w:tc>
        <w:tc>
          <w:tcPr>
            <w:tcW w:w="472" w:type="dxa"/>
            <w:vAlign w:val="center"/>
          </w:tcPr>
          <w:p w14:paraId="24C921FA" w14:textId="77777777" w:rsidR="00656AEF" w:rsidRPr="006A15C7" w:rsidRDefault="00656AEF" w:rsidP="00183E36">
            <w:pPr>
              <w:spacing w:before="0" w:after="0" w:line="240" w:lineRule="auto"/>
              <w:jc w:val="center"/>
              <w:rPr>
                <w:sz w:val="16"/>
                <w:szCs w:val="16"/>
              </w:rPr>
            </w:pPr>
          </w:p>
        </w:tc>
        <w:tc>
          <w:tcPr>
            <w:tcW w:w="460" w:type="dxa"/>
            <w:vAlign w:val="center"/>
          </w:tcPr>
          <w:p w14:paraId="532932AF" w14:textId="77777777" w:rsidR="00656AEF" w:rsidRPr="006A15C7" w:rsidRDefault="00656AEF" w:rsidP="00183E36">
            <w:pPr>
              <w:spacing w:before="0" w:after="0" w:line="240" w:lineRule="auto"/>
              <w:jc w:val="center"/>
              <w:rPr>
                <w:sz w:val="16"/>
                <w:szCs w:val="16"/>
              </w:rPr>
            </w:pPr>
          </w:p>
        </w:tc>
        <w:tc>
          <w:tcPr>
            <w:tcW w:w="497" w:type="dxa"/>
            <w:vAlign w:val="center"/>
          </w:tcPr>
          <w:p w14:paraId="6E8A4C9F" w14:textId="11FFA671" w:rsidR="00656AEF" w:rsidRPr="006A15C7" w:rsidRDefault="008C6CB6" w:rsidP="00183E36">
            <w:pPr>
              <w:spacing w:before="0" w:after="0" w:line="240" w:lineRule="auto"/>
              <w:jc w:val="center"/>
              <w:rPr>
                <w:sz w:val="16"/>
                <w:szCs w:val="16"/>
              </w:rPr>
            </w:pPr>
            <w:r>
              <w:rPr>
                <w:sz w:val="16"/>
                <w:szCs w:val="16"/>
              </w:rPr>
              <w:t>X</w:t>
            </w:r>
          </w:p>
        </w:tc>
        <w:tc>
          <w:tcPr>
            <w:tcW w:w="522" w:type="dxa"/>
            <w:vAlign w:val="center"/>
          </w:tcPr>
          <w:p w14:paraId="4AAA62ED" w14:textId="77777777" w:rsidR="00656AEF" w:rsidRPr="006A15C7" w:rsidRDefault="00656AEF" w:rsidP="00183E36">
            <w:pPr>
              <w:spacing w:before="0" w:after="0" w:line="240" w:lineRule="auto"/>
              <w:jc w:val="center"/>
              <w:rPr>
                <w:sz w:val="16"/>
                <w:szCs w:val="16"/>
              </w:rPr>
            </w:pPr>
          </w:p>
        </w:tc>
        <w:tc>
          <w:tcPr>
            <w:tcW w:w="510" w:type="dxa"/>
            <w:vAlign w:val="center"/>
          </w:tcPr>
          <w:p w14:paraId="05A1FEFC" w14:textId="77777777" w:rsidR="00656AEF" w:rsidRPr="006A15C7" w:rsidRDefault="00656AEF" w:rsidP="00183E36">
            <w:pPr>
              <w:spacing w:before="0" w:after="0" w:line="240" w:lineRule="auto"/>
              <w:jc w:val="center"/>
              <w:rPr>
                <w:sz w:val="16"/>
                <w:szCs w:val="16"/>
              </w:rPr>
            </w:pPr>
          </w:p>
        </w:tc>
        <w:tc>
          <w:tcPr>
            <w:tcW w:w="976" w:type="dxa"/>
            <w:vAlign w:val="center"/>
          </w:tcPr>
          <w:p w14:paraId="32BFB7B4" w14:textId="77777777" w:rsidR="00656AEF" w:rsidRPr="006A15C7" w:rsidRDefault="00656AEF" w:rsidP="00183E36">
            <w:pPr>
              <w:spacing w:before="0" w:after="0" w:line="240" w:lineRule="auto"/>
              <w:jc w:val="center"/>
              <w:rPr>
                <w:sz w:val="16"/>
                <w:szCs w:val="16"/>
              </w:rPr>
            </w:pPr>
          </w:p>
        </w:tc>
      </w:tr>
      <w:tr w:rsidR="00656AEF" w:rsidRPr="006A15C7" w14:paraId="20FAB9D5" w14:textId="77777777" w:rsidTr="00183E36">
        <w:tc>
          <w:tcPr>
            <w:tcW w:w="2058" w:type="dxa"/>
          </w:tcPr>
          <w:p w14:paraId="4CE00659" w14:textId="77777777" w:rsidR="00656AEF" w:rsidRPr="006A15C7" w:rsidRDefault="00656AEF" w:rsidP="00183E36">
            <w:pPr>
              <w:spacing w:before="0" w:after="0" w:line="240" w:lineRule="auto"/>
              <w:rPr>
                <w:spacing w:val="-2"/>
                <w:sz w:val="16"/>
                <w:szCs w:val="16"/>
              </w:rPr>
            </w:pPr>
            <w:r w:rsidRPr="006A15C7">
              <w:rPr>
                <w:spacing w:val="-2"/>
                <w:sz w:val="16"/>
                <w:szCs w:val="16"/>
              </w:rPr>
              <w:t>EKG (as indicated)</w:t>
            </w:r>
          </w:p>
        </w:tc>
        <w:tc>
          <w:tcPr>
            <w:tcW w:w="633" w:type="dxa"/>
            <w:vAlign w:val="center"/>
          </w:tcPr>
          <w:p w14:paraId="49605E78" w14:textId="77777777"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14:paraId="11150F24" w14:textId="77777777" w:rsidR="00656AEF" w:rsidRPr="006A15C7" w:rsidRDefault="00656AEF" w:rsidP="00183E36">
            <w:pPr>
              <w:spacing w:before="0" w:after="0" w:line="240" w:lineRule="auto"/>
              <w:jc w:val="center"/>
              <w:rPr>
                <w:sz w:val="16"/>
                <w:szCs w:val="16"/>
              </w:rPr>
            </w:pPr>
          </w:p>
        </w:tc>
        <w:tc>
          <w:tcPr>
            <w:tcW w:w="435" w:type="dxa"/>
            <w:vAlign w:val="center"/>
          </w:tcPr>
          <w:p w14:paraId="6FF2A0FB" w14:textId="77777777" w:rsidR="00656AEF" w:rsidRPr="006A15C7" w:rsidRDefault="00656AEF" w:rsidP="00183E36">
            <w:pPr>
              <w:spacing w:before="0" w:after="0" w:line="240" w:lineRule="auto"/>
              <w:jc w:val="center"/>
              <w:rPr>
                <w:sz w:val="16"/>
                <w:szCs w:val="16"/>
              </w:rPr>
            </w:pPr>
          </w:p>
        </w:tc>
        <w:tc>
          <w:tcPr>
            <w:tcW w:w="447" w:type="dxa"/>
            <w:vAlign w:val="center"/>
          </w:tcPr>
          <w:p w14:paraId="4A16B345" w14:textId="77777777" w:rsidR="00656AEF" w:rsidRPr="006A15C7" w:rsidRDefault="00656AEF" w:rsidP="00183E36">
            <w:pPr>
              <w:spacing w:before="0" w:after="0" w:line="240" w:lineRule="auto"/>
              <w:jc w:val="center"/>
              <w:rPr>
                <w:sz w:val="16"/>
                <w:szCs w:val="16"/>
              </w:rPr>
            </w:pPr>
          </w:p>
        </w:tc>
        <w:tc>
          <w:tcPr>
            <w:tcW w:w="510" w:type="dxa"/>
            <w:vAlign w:val="center"/>
          </w:tcPr>
          <w:p w14:paraId="63E84218" w14:textId="77777777" w:rsidR="00656AEF" w:rsidRPr="006A15C7" w:rsidRDefault="00656AEF" w:rsidP="00183E36">
            <w:pPr>
              <w:spacing w:before="0" w:after="0" w:line="240" w:lineRule="auto"/>
              <w:jc w:val="center"/>
              <w:rPr>
                <w:sz w:val="16"/>
                <w:szCs w:val="16"/>
              </w:rPr>
            </w:pPr>
          </w:p>
        </w:tc>
        <w:tc>
          <w:tcPr>
            <w:tcW w:w="460" w:type="dxa"/>
            <w:vAlign w:val="center"/>
          </w:tcPr>
          <w:p w14:paraId="603C7F5D" w14:textId="77777777" w:rsidR="00656AEF" w:rsidRPr="006A15C7" w:rsidRDefault="00656AEF" w:rsidP="00183E36">
            <w:pPr>
              <w:spacing w:before="0" w:after="0" w:line="240" w:lineRule="auto"/>
              <w:jc w:val="center"/>
              <w:rPr>
                <w:sz w:val="16"/>
                <w:szCs w:val="16"/>
              </w:rPr>
            </w:pPr>
          </w:p>
        </w:tc>
        <w:tc>
          <w:tcPr>
            <w:tcW w:w="460" w:type="dxa"/>
            <w:vAlign w:val="center"/>
          </w:tcPr>
          <w:p w14:paraId="0BEEFB2A" w14:textId="77777777" w:rsidR="00656AEF" w:rsidRPr="006A15C7" w:rsidRDefault="00656AEF" w:rsidP="00183E36">
            <w:pPr>
              <w:spacing w:before="0" w:after="0" w:line="240" w:lineRule="auto"/>
              <w:jc w:val="center"/>
              <w:rPr>
                <w:sz w:val="16"/>
                <w:szCs w:val="16"/>
              </w:rPr>
            </w:pPr>
          </w:p>
        </w:tc>
        <w:tc>
          <w:tcPr>
            <w:tcW w:w="460" w:type="dxa"/>
            <w:vAlign w:val="center"/>
          </w:tcPr>
          <w:p w14:paraId="6A262EB5" w14:textId="77777777" w:rsidR="00656AEF" w:rsidRPr="006A15C7" w:rsidRDefault="00656AEF" w:rsidP="00183E36">
            <w:pPr>
              <w:spacing w:before="0" w:after="0" w:line="240" w:lineRule="auto"/>
              <w:jc w:val="center"/>
              <w:rPr>
                <w:sz w:val="16"/>
                <w:szCs w:val="16"/>
              </w:rPr>
            </w:pPr>
          </w:p>
        </w:tc>
        <w:tc>
          <w:tcPr>
            <w:tcW w:w="472" w:type="dxa"/>
            <w:vAlign w:val="center"/>
          </w:tcPr>
          <w:p w14:paraId="55DAB549" w14:textId="77777777" w:rsidR="00656AEF" w:rsidRPr="006A15C7" w:rsidRDefault="00656AEF" w:rsidP="00183E36">
            <w:pPr>
              <w:spacing w:before="0" w:after="0" w:line="240" w:lineRule="auto"/>
              <w:jc w:val="center"/>
              <w:rPr>
                <w:sz w:val="16"/>
                <w:szCs w:val="16"/>
              </w:rPr>
            </w:pPr>
          </w:p>
        </w:tc>
        <w:tc>
          <w:tcPr>
            <w:tcW w:w="460" w:type="dxa"/>
            <w:vAlign w:val="center"/>
          </w:tcPr>
          <w:p w14:paraId="4269A210" w14:textId="77777777" w:rsidR="00656AEF" w:rsidRPr="006A15C7" w:rsidRDefault="00656AEF" w:rsidP="00183E36">
            <w:pPr>
              <w:spacing w:before="0" w:after="0" w:line="240" w:lineRule="auto"/>
              <w:jc w:val="center"/>
              <w:rPr>
                <w:sz w:val="16"/>
                <w:szCs w:val="16"/>
              </w:rPr>
            </w:pPr>
          </w:p>
        </w:tc>
        <w:tc>
          <w:tcPr>
            <w:tcW w:w="497" w:type="dxa"/>
            <w:vAlign w:val="center"/>
          </w:tcPr>
          <w:p w14:paraId="697B12E8" w14:textId="77777777" w:rsidR="00656AEF" w:rsidRPr="006A15C7" w:rsidRDefault="00656AEF" w:rsidP="00183E36">
            <w:pPr>
              <w:spacing w:before="0" w:after="0" w:line="240" w:lineRule="auto"/>
              <w:jc w:val="center"/>
              <w:rPr>
                <w:sz w:val="16"/>
                <w:szCs w:val="16"/>
              </w:rPr>
            </w:pPr>
          </w:p>
        </w:tc>
        <w:tc>
          <w:tcPr>
            <w:tcW w:w="522" w:type="dxa"/>
            <w:vAlign w:val="center"/>
          </w:tcPr>
          <w:p w14:paraId="319138FB" w14:textId="77777777" w:rsidR="00656AEF" w:rsidRPr="006A15C7" w:rsidRDefault="00656AEF" w:rsidP="00183E36">
            <w:pPr>
              <w:spacing w:before="0" w:after="0" w:line="240" w:lineRule="auto"/>
              <w:jc w:val="center"/>
              <w:rPr>
                <w:sz w:val="16"/>
                <w:szCs w:val="16"/>
              </w:rPr>
            </w:pPr>
          </w:p>
        </w:tc>
        <w:tc>
          <w:tcPr>
            <w:tcW w:w="510" w:type="dxa"/>
            <w:vAlign w:val="center"/>
          </w:tcPr>
          <w:p w14:paraId="2B43C1D6" w14:textId="77777777" w:rsidR="00656AEF" w:rsidRPr="006A15C7" w:rsidRDefault="00656AEF" w:rsidP="00183E36">
            <w:pPr>
              <w:spacing w:before="0" w:after="0" w:line="240" w:lineRule="auto"/>
              <w:jc w:val="center"/>
              <w:rPr>
                <w:sz w:val="16"/>
                <w:szCs w:val="16"/>
              </w:rPr>
            </w:pPr>
          </w:p>
        </w:tc>
        <w:tc>
          <w:tcPr>
            <w:tcW w:w="976" w:type="dxa"/>
            <w:vAlign w:val="center"/>
          </w:tcPr>
          <w:p w14:paraId="6170019C" w14:textId="77777777" w:rsidR="00656AEF" w:rsidRPr="006A15C7" w:rsidRDefault="00656AEF" w:rsidP="00183E36">
            <w:pPr>
              <w:spacing w:before="0" w:after="0" w:line="240" w:lineRule="auto"/>
              <w:jc w:val="center"/>
              <w:rPr>
                <w:sz w:val="16"/>
                <w:szCs w:val="16"/>
              </w:rPr>
            </w:pPr>
          </w:p>
        </w:tc>
      </w:tr>
      <w:tr w:rsidR="00656AEF" w:rsidRPr="006A15C7" w14:paraId="319C206F" w14:textId="77777777" w:rsidTr="00183E36">
        <w:tc>
          <w:tcPr>
            <w:tcW w:w="2058" w:type="dxa"/>
          </w:tcPr>
          <w:p w14:paraId="4DB7D308" w14:textId="55E0F489" w:rsidR="00656AEF" w:rsidRPr="006A15C7" w:rsidRDefault="003B46E3" w:rsidP="00183E36">
            <w:pPr>
              <w:spacing w:before="0" w:after="0" w:line="240" w:lineRule="auto"/>
              <w:rPr>
                <w:spacing w:val="-2"/>
                <w:sz w:val="16"/>
                <w:szCs w:val="16"/>
              </w:rPr>
            </w:pPr>
            <w:r>
              <w:rPr>
                <w:spacing w:val="-2"/>
                <w:sz w:val="16"/>
                <w:szCs w:val="16"/>
              </w:rPr>
              <w:t>Adverse E</w:t>
            </w:r>
            <w:r w:rsidR="00656AEF" w:rsidRPr="006A15C7">
              <w:rPr>
                <w:spacing w:val="-2"/>
                <w:sz w:val="16"/>
                <w:szCs w:val="16"/>
              </w:rPr>
              <w:t xml:space="preserve">vent </w:t>
            </w:r>
            <w:r w:rsidR="00FB60CA">
              <w:rPr>
                <w:spacing w:val="-2"/>
                <w:sz w:val="16"/>
                <w:szCs w:val="16"/>
              </w:rPr>
              <w:t xml:space="preserve">review and </w:t>
            </w:r>
            <w:r w:rsidR="00656AEF" w:rsidRPr="006A15C7">
              <w:rPr>
                <w:spacing w:val="-2"/>
                <w:sz w:val="16"/>
                <w:szCs w:val="16"/>
              </w:rPr>
              <w:t>evaluation</w:t>
            </w:r>
          </w:p>
        </w:tc>
        <w:tc>
          <w:tcPr>
            <w:tcW w:w="633" w:type="dxa"/>
            <w:vAlign w:val="center"/>
          </w:tcPr>
          <w:p w14:paraId="2027ABA8" w14:textId="77777777" w:rsidR="00656AEF" w:rsidRPr="006A15C7" w:rsidRDefault="00656AEF" w:rsidP="00183E36">
            <w:pPr>
              <w:spacing w:before="0" w:after="0" w:line="240" w:lineRule="auto"/>
              <w:jc w:val="center"/>
              <w:rPr>
                <w:sz w:val="16"/>
                <w:szCs w:val="16"/>
              </w:rPr>
            </w:pPr>
            <w:r>
              <w:rPr>
                <w:sz w:val="16"/>
                <w:szCs w:val="16"/>
              </w:rPr>
              <w:t>X</w:t>
            </w:r>
          </w:p>
        </w:tc>
        <w:tc>
          <w:tcPr>
            <w:tcW w:w="5693" w:type="dxa"/>
            <w:gridSpan w:val="12"/>
            <w:vAlign w:val="center"/>
          </w:tcPr>
          <w:p w14:paraId="2CF10607" w14:textId="77777777"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14:paraId="358104A6" w14:textId="77777777"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14:paraId="3BD4BD9E" w14:textId="77777777" w:rsidTr="00183E36">
        <w:tc>
          <w:tcPr>
            <w:tcW w:w="2058" w:type="dxa"/>
          </w:tcPr>
          <w:p w14:paraId="4D950AC8" w14:textId="77777777" w:rsidR="00656AEF" w:rsidRPr="006A15C7" w:rsidRDefault="00656AEF" w:rsidP="00CD4812">
            <w:pPr>
              <w:spacing w:before="0" w:after="0" w:line="240" w:lineRule="auto"/>
              <w:rPr>
                <w:i/>
                <w:spacing w:val="-2"/>
                <w:sz w:val="16"/>
                <w:szCs w:val="16"/>
              </w:rPr>
            </w:pPr>
            <w:r w:rsidRPr="006A15C7">
              <w:rPr>
                <w:spacing w:val="-2"/>
                <w:sz w:val="16"/>
                <w:szCs w:val="16"/>
              </w:rPr>
              <w:t>Radiologic/Imaging</w:t>
            </w:r>
            <w:r w:rsidR="00CD4812">
              <w:rPr>
                <w:spacing w:val="-2"/>
                <w:sz w:val="16"/>
                <w:szCs w:val="16"/>
              </w:rPr>
              <w:t xml:space="preserve"> assessment</w:t>
            </w:r>
          </w:p>
        </w:tc>
        <w:tc>
          <w:tcPr>
            <w:tcW w:w="633" w:type="dxa"/>
            <w:vAlign w:val="center"/>
          </w:tcPr>
          <w:p w14:paraId="69CB66EE"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3B38B538" w14:textId="77777777" w:rsidR="00656AEF" w:rsidRPr="006A15C7" w:rsidRDefault="00656AEF" w:rsidP="00183E36">
            <w:pPr>
              <w:spacing w:before="0" w:after="0" w:line="240" w:lineRule="auto"/>
              <w:jc w:val="center"/>
              <w:rPr>
                <w:sz w:val="16"/>
                <w:szCs w:val="16"/>
              </w:rPr>
            </w:pPr>
          </w:p>
        </w:tc>
        <w:tc>
          <w:tcPr>
            <w:tcW w:w="435" w:type="dxa"/>
            <w:vAlign w:val="center"/>
          </w:tcPr>
          <w:p w14:paraId="098CE962" w14:textId="77777777" w:rsidR="00656AEF" w:rsidRPr="006A15C7" w:rsidRDefault="00656AEF" w:rsidP="00183E36">
            <w:pPr>
              <w:spacing w:before="0" w:after="0" w:line="240" w:lineRule="auto"/>
              <w:jc w:val="center"/>
              <w:rPr>
                <w:sz w:val="16"/>
                <w:szCs w:val="16"/>
              </w:rPr>
            </w:pPr>
          </w:p>
        </w:tc>
        <w:tc>
          <w:tcPr>
            <w:tcW w:w="447" w:type="dxa"/>
            <w:vAlign w:val="center"/>
          </w:tcPr>
          <w:p w14:paraId="7DE20560" w14:textId="77777777" w:rsidR="00656AEF" w:rsidRPr="006A15C7" w:rsidRDefault="00656AEF" w:rsidP="00183E36">
            <w:pPr>
              <w:spacing w:before="0" w:after="0" w:line="240" w:lineRule="auto"/>
              <w:jc w:val="center"/>
              <w:rPr>
                <w:sz w:val="16"/>
                <w:szCs w:val="16"/>
              </w:rPr>
            </w:pPr>
          </w:p>
        </w:tc>
        <w:tc>
          <w:tcPr>
            <w:tcW w:w="510" w:type="dxa"/>
            <w:vAlign w:val="center"/>
          </w:tcPr>
          <w:p w14:paraId="62F53D97"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7548C4A9" w14:textId="77777777" w:rsidR="00656AEF" w:rsidRPr="006A15C7" w:rsidRDefault="00656AEF" w:rsidP="00183E36">
            <w:pPr>
              <w:spacing w:before="0" w:after="0" w:line="240" w:lineRule="auto"/>
              <w:jc w:val="center"/>
              <w:rPr>
                <w:sz w:val="16"/>
                <w:szCs w:val="16"/>
              </w:rPr>
            </w:pPr>
          </w:p>
        </w:tc>
        <w:tc>
          <w:tcPr>
            <w:tcW w:w="460" w:type="dxa"/>
            <w:vAlign w:val="center"/>
          </w:tcPr>
          <w:p w14:paraId="03AD7C70" w14:textId="77777777" w:rsidR="00656AEF" w:rsidRPr="006A15C7" w:rsidRDefault="00656AEF" w:rsidP="00183E36">
            <w:pPr>
              <w:spacing w:before="0" w:after="0" w:line="240" w:lineRule="auto"/>
              <w:jc w:val="center"/>
              <w:rPr>
                <w:sz w:val="16"/>
                <w:szCs w:val="16"/>
              </w:rPr>
            </w:pPr>
          </w:p>
        </w:tc>
        <w:tc>
          <w:tcPr>
            <w:tcW w:w="460" w:type="dxa"/>
            <w:vAlign w:val="center"/>
          </w:tcPr>
          <w:p w14:paraId="318B7DAD" w14:textId="77777777" w:rsidR="00656AEF" w:rsidRPr="006A15C7" w:rsidRDefault="00656AEF" w:rsidP="00183E36">
            <w:pPr>
              <w:spacing w:before="0" w:after="0" w:line="240" w:lineRule="auto"/>
              <w:jc w:val="center"/>
              <w:rPr>
                <w:sz w:val="16"/>
                <w:szCs w:val="16"/>
              </w:rPr>
            </w:pPr>
          </w:p>
        </w:tc>
        <w:tc>
          <w:tcPr>
            <w:tcW w:w="472" w:type="dxa"/>
            <w:vAlign w:val="center"/>
          </w:tcPr>
          <w:p w14:paraId="4F611709"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5ABD8F28" w14:textId="77777777" w:rsidR="00656AEF" w:rsidRPr="006A15C7" w:rsidRDefault="00656AEF" w:rsidP="00183E36">
            <w:pPr>
              <w:spacing w:before="0" w:after="0" w:line="240" w:lineRule="auto"/>
              <w:jc w:val="center"/>
              <w:rPr>
                <w:sz w:val="16"/>
                <w:szCs w:val="16"/>
              </w:rPr>
            </w:pPr>
          </w:p>
        </w:tc>
        <w:tc>
          <w:tcPr>
            <w:tcW w:w="497" w:type="dxa"/>
            <w:vAlign w:val="center"/>
          </w:tcPr>
          <w:p w14:paraId="3529D809" w14:textId="77777777" w:rsidR="00656AEF" w:rsidRPr="006A15C7" w:rsidRDefault="00656AEF" w:rsidP="00183E36">
            <w:pPr>
              <w:spacing w:before="0" w:after="0" w:line="240" w:lineRule="auto"/>
              <w:jc w:val="center"/>
              <w:rPr>
                <w:sz w:val="16"/>
                <w:szCs w:val="16"/>
              </w:rPr>
            </w:pPr>
          </w:p>
        </w:tc>
        <w:tc>
          <w:tcPr>
            <w:tcW w:w="522" w:type="dxa"/>
            <w:vAlign w:val="center"/>
          </w:tcPr>
          <w:p w14:paraId="21519754" w14:textId="77777777" w:rsidR="00656AEF" w:rsidRPr="006A15C7" w:rsidRDefault="00656AEF" w:rsidP="00183E36">
            <w:pPr>
              <w:spacing w:before="0" w:after="0" w:line="240" w:lineRule="auto"/>
              <w:jc w:val="center"/>
              <w:rPr>
                <w:sz w:val="16"/>
                <w:szCs w:val="16"/>
              </w:rPr>
            </w:pPr>
          </w:p>
        </w:tc>
        <w:tc>
          <w:tcPr>
            <w:tcW w:w="510" w:type="dxa"/>
            <w:vAlign w:val="center"/>
          </w:tcPr>
          <w:p w14:paraId="522744FC" w14:textId="77777777" w:rsidR="00656AEF" w:rsidRPr="006A15C7" w:rsidRDefault="00656AEF" w:rsidP="00183E36">
            <w:pPr>
              <w:spacing w:before="0" w:after="0" w:line="240" w:lineRule="auto"/>
              <w:jc w:val="center"/>
              <w:rPr>
                <w:sz w:val="16"/>
                <w:szCs w:val="16"/>
              </w:rPr>
            </w:pPr>
          </w:p>
        </w:tc>
        <w:tc>
          <w:tcPr>
            <w:tcW w:w="976" w:type="dxa"/>
            <w:vAlign w:val="center"/>
          </w:tcPr>
          <w:p w14:paraId="478E5EB9" w14:textId="77777777" w:rsidR="00656AEF" w:rsidRPr="006A15C7" w:rsidRDefault="00656AEF" w:rsidP="00183E36">
            <w:pPr>
              <w:spacing w:before="0" w:after="0" w:line="240" w:lineRule="auto"/>
              <w:jc w:val="center"/>
              <w:rPr>
                <w:sz w:val="16"/>
                <w:szCs w:val="16"/>
              </w:rPr>
            </w:pPr>
            <w:r>
              <w:rPr>
                <w:sz w:val="16"/>
                <w:szCs w:val="16"/>
              </w:rPr>
              <w:t>X</w:t>
            </w:r>
          </w:p>
        </w:tc>
      </w:tr>
      <w:tr w:rsidR="00FA481B" w:rsidRPr="006A15C7" w14:paraId="42BD3F1A" w14:textId="77777777" w:rsidTr="00183E36">
        <w:tc>
          <w:tcPr>
            <w:tcW w:w="2058" w:type="dxa"/>
          </w:tcPr>
          <w:p w14:paraId="6B7B2B24" w14:textId="2449B095" w:rsidR="00FA481B" w:rsidRPr="00CD4812" w:rsidRDefault="00FA481B" w:rsidP="00CD4812">
            <w:pPr>
              <w:spacing w:before="0" w:after="0" w:line="240" w:lineRule="auto"/>
              <w:rPr>
                <w:spacing w:val="-2"/>
                <w:sz w:val="16"/>
                <w:szCs w:val="16"/>
              </w:rPr>
            </w:pPr>
            <w:r w:rsidRPr="007438C0">
              <w:rPr>
                <w:spacing w:val="-2"/>
                <w:sz w:val="16"/>
                <w:szCs w:val="16"/>
              </w:rPr>
              <w:t>Other assessments</w:t>
            </w:r>
            <w:r w:rsidR="00A068C2" w:rsidRPr="007438C0">
              <w:rPr>
                <w:sz w:val="16"/>
                <w:szCs w:val="16"/>
              </w:rPr>
              <w:t xml:space="preserve"> </w:t>
            </w:r>
            <w:r w:rsidR="00CD4812">
              <w:rPr>
                <w:sz w:val="16"/>
                <w:szCs w:val="16"/>
              </w:rPr>
              <w:t>(</w:t>
            </w:r>
            <w:r w:rsidR="00A068C2" w:rsidRPr="007438C0">
              <w:rPr>
                <w:sz w:val="16"/>
                <w:szCs w:val="16"/>
              </w:rPr>
              <w:t>e.g., immunology assays, pharmacokinetic</w:t>
            </w:r>
            <w:r w:rsidR="001671C6" w:rsidRPr="001671C6">
              <w:rPr>
                <w:sz w:val="16"/>
                <w:szCs w:val="16"/>
                <w:vertAlign w:val="superscript"/>
              </w:rPr>
              <w:t>c</w:t>
            </w:r>
            <w:r w:rsidR="00A068C2" w:rsidRPr="007438C0">
              <w:rPr>
                <w:sz w:val="16"/>
                <w:szCs w:val="16"/>
              </w:rPr>
              <w:t>)</w:t>
            </w:r>
          </w:p>
        </w:tc>
        <w:tc>
          <w:tcPr>
            <w:tcW w:w="633" w:type="dxa"/>
            <w:vAlign w:val="center"/>
          </w:tcPr>
          <w:p w14:paraId="6F32EEA0" w14:textId="77777777" w:rsidR="00FA481B" w:rsidRPr="00A068C2" w:rsidRDefault="00FA481B" w:rsidP="00FA481B">
            <w:pPr>
              <w:spacing w:before="0" w:after="0" w:line="240" w:lineRule="auto"/>
              <w:jc w:val="center"/>
              <w:rPr>
                <w:sz w:val="16"/>
                <w:szCs w:val="16"/>
              </w:rPr>
            </w:pPr>
            <w:r w:rsidRPr="00A068C2">
              <w:rPr>
                <w:sz w:val="16"/>
                <w:szCs w:val="16"/>
              </w:rPr>
              <w:t>X</w:t>
            </w:r>
          </w:p>
        </w:tc>
        <w:tc>
          <w:tcPr>
            <w:tcW w:w="460" w:type="dxa"/>
            <w:vAlign w:val="center"/>
          </w:tcPr>
          <w:p w14:paraId="0FF9555B" w14:textId="77777777" w:rsidR="00FA481B" w:rsidRPr="00A678D9" w:rsidRDefault="00FA481B" w:rsidP="00FA481B">
            <w:pPr>
              <w:spacing w:before="0" w:after="0" w:line="240" w:lineRule="auto"/>
              <w:jc w:val="center"/>
              <w:rPr>
                <w:sz w:val="16"/>
                <w:szCs w:val="16"/>
              </w:rPr>
            </w:pPr>
            <w:r w:rsidRPr="006D0F2A">
              <w:rPr>
                <w:sz w:val="16"/>
                <w:szCs w:val="16"/>
              </w:rPr>
              <w:t>X</w:t>
            </w:r>
          </w:p>
        </w:tc>
        <w:tc>
          <w:tcPr>
            <w:tcW w:w="435" w:type="dxa"/>
            <w:vAlign w:val="center"/>
          </w:tcPr>
          <w:p w14:paraId="6B4C46D1"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447" w:type="dxa"/>
            <w:vAlign w:val="center"/>
          </w:tcPr>
          <w:p w14:paraId="6845BA0F"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510" w:type="dxa"/>
            <w:vAlign w:val="center"/>
          </w:tcPr>
          <w:p w14:paraId="55FFAE49" w14:textId="77777777" w:rsidR="00FA481B" w:rsidRPr="00A678D9" w:rsidRDefault="00FA481B" w:rsidP="00FA481B">
            <w:pPr>
              <w:spacing w:before="0" w:after="0" w:line="240" w:lineRule="auto"/>
              <w:jc w:val="center"/>
              <w:rPr>
                <w:sz w:val="16"/>
                <w:szCs w:val="16"/>
              </w:rPr>
            </w:pPr>
            <w:r w:rsidRPr="00A678D9">
              <w:rPr>
                <w:sz w:val="16"/>
                <w:szCs w:val="16"/>
              </w:rPr>
              <w:t>X</w:t>
            </w:r>
          </w:p>
        </w:tc>
        <w:tc>
          <w:tcPr>
            <w:tcW w:w="460" w:type="dxa"/>
            <w:vAlign w:val="center"/>
          </w:tcPr>
          <w:p w14:paraId="4CCE0262"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163E379B"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6BE7EC27"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72" w:type="dxa"/>
            <w:vAlign w:val="center"/>
          </w:tcPr>
          <w:p w14:paraId="3B5B92DF"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14:paraId="431E54D8"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497" w:type="dxa"/>
            <w:vAlign w:val="center"/>
          </w:tcPr>
          <w:p w14:paraId="7DA9C885"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522" w:type="dxa"/>
            <w:vAlign w:val="center"/>
          </w:tcPr>
          <w:p w14:paraId="757E7F4A"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510" w:type="dxa"/>
            <w:vAlign w:val="center"/>
          </w:tcPr>
          <w:p w14:paraId="10E62628" w14:textId="77777777" w:rsidR="00FA481B" w:rsidRPr="00FA481B" w:rsidRDefault="00FA481B" w:rsidP="00FA481B">
            <w:pPr>
              <w:spacing w:before="0" w:after="0" w:line="240" w:lineRule="auto"/>
              <w:jc w:val="center"/>
              <w:rPr>
                <w:sz w:val="16"/>
                <w:szCs w:val="16"/>
              </w:rPr>
            </w:pPr>
            <w:r w:rsidRPr="00FA481B">
              <w:rPr>
                <w:sz w:val="16"/>
                <w:szCs w:val="16"/>
              </w:rPr>
              <w:t>X</w:t>
            </w:r>
          </w:p>
        </w:tc>
        <w:tc>
          <w:tcPr>
            <w:tcW w:w="976" w:type="dxa"/>
            <w:vAlign w:val="center"/>
          </w:tcPr>
          <w:p w14:paraId="68529223" w14:textId="77777777" w:rsidR="00FA481B" w:rsidRPr="00FA481B" w:rsidRDefault="00FA481B" w:rsidP="00FA481B">
            <w:pPr>
              <w:spacing w:before="0" w:after="0" w:line="240" w:lineRule="auto"/>
              <w:jc w:val="center"/>
              <w:rPr>
                <w:sz w:val="16"/>
                <w:szCs w:val="16"/>
              </w:rPr>
            </w:pPr>
            <w:r w:rsidRPr="00FA481B">
              <w:rPr>
                <w:sz w:val="16"/>
                <w:szCs w:val="16"/>
              </w:rPr>
              <w:t>X</w:t>
            </w:r>
          </w:p>
        </w:tc>
      </w:tr>
      <w:tr w:rsidR="00656AEF" w:rsidRPr="006A15C7" w14:paraId="1334354C" w14:textId="77777777" w:rsidTr="00183E36">
        <w:tc>
          <w:tcPr>
            <w:tcW w:w="2058" w:type="dxa"/>
          </w:tcPr>
          <w:p w14:paraId="712AA1FB" w14:textId="77777777" w:rsidR="00656AEF" w:rsidRPr="00A52408" w:rsidRDefault="00656AEF" w:rsidP="00183E36">
            <w:pPr>
              <w:spacing w:before="0" w:after="0" w:line="240" w:lineRule="auto"/>
              <w:rPr>
                <w:spacing w:val="-2"/>
                <w:sz w:val="16"/>
                <w:szCs w:val="16"/>
              </w:rPr>
            </w:pPr>
            <w:r w:rsidRPr="00A52408">
              <w:rPr>
                <w:spacing w:val="-2"/>
                <w:sz w:val="16"/>
                <w:szCs w:val="16"/>
              </w:rPr>
              <w:t>Complete C</w:t>
            </w:r>
            <w:r w:rsidR="00135400">
              <w:rPr>
                <w:spacing w:val="-2"/>
                <w:sz w:val="16"/>
                <w:szCs w:val="16"/>
              </w:rPr>
              <w:t xml:space="preserve">ase </w:t>
            </w:r>
            <w:r w:rsidRPr="00A52408">
              <w:rPr>
                <w:spacing w:val="-2"/>
                <w:sz w:val="16"/>
                <w:szCs w:val="16"/>
              </w:rPr>
              <w:t>R</w:t>
            </w:r>
            <w:r w:rsidR="00135400">
              <w:rPr>
                <w:spacing w:val="-2"/>
                <w:sz w:val="16"/>
                <w:szCs w:val="16"/>
              </w:rPr>
              <w:t xml:space="preserve">eport </w:t>
            </w:r>
            <w:r w:rsidRPr="00A52408">
              <w:rPr>
                <w:spacing w:val="-2"/>
                <w:sz w:val="16"/>
                <w:szCs w:val="16"/>
              </w:rPr>
              <w:t>F</w:t>
            </w:r>
            <w:r w:rsidR="00135400">
              <w:rPr>
                <w:spacing w:val="-2"/>
                <w:sz w:val="16"/>
                <w:szCs w:val="16"/>
              </w:rPr>
              <w:t>orm</w:t>
            </w:r>
            <w:r w:rsidR="002C4410">
              <w:rPr>
                <w:spacing w:val="-2"/>
                <w:sz w:val="16"/>
                <w:szCs w:val="16"/>
              </w:rPr>
              <w:t>s</w:t>
            </w:r>
            <w:r w:rsidR="00135400">
              <w:rPr>
                <w:spacing w:val="-2"/>
                <w:sz w:val="16"/>
                <w:szCs w:val="16"/>
              </w:rPr>
              <w:t xml:space="preserve"> (CRF</w:t>
            </w:r>
            <w:r w:rsidR="002C4410">
              <w:rPr>
                <w:spacing w:val="-2"/>
                <w:sz w:val="16"/>
                <w:szCs w:val="16"/>
              </w:rPr>
              <w:t>s</w:t>
            </w:r>
            <w:r w:rsidR="00135400">
              <w:rPr>
                <w:spacing w:val="-2"/>
                <w:sz w:val="16"/>
                <w:szCs w:val="16"/>
              </w:rPr>
              <w:t>)</w:t>
            </w:r>
          </w:p>
        </w:tc>
        <w:tc>
          <w:tcPr>
            <w:tcW w:w="633" w:type="dxa"/>
            <w:vAlign w:val="center"/>
          </w:tcPr>
          <w:p w14:paraId="0B951CB6"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727B35C6" w14:textId="77777777" w:rsidR="00656AEF" w:rsidRPr="006A15C7" w:rsidRDefault="00656AEF" w:rsidP="00183E36">
            <w:pPr>
              <w:spacing w:before="0" w:after="0" w:line="240" w:lineRule="auto"/>
              <w:jc w:val="center"/>
              <w:rPr>
                <w:sz w:val="16"/>
                <w:szCs w:val="16"/>
              </w:rPr>
            </w:pPr>
            <w:r>
              <w:rPr>
                <w:sz w:val="16"/>
                <w:szCs w:val="16"/>
              </w:rPr>
              <w:t>X</w:t>
            </w:r>
          </w:p>
        </w:tc>
        <w:tc>
          <w:tcPr>
            <w:tcW w:w="435" w:type="dxa"/>
            <w:vAlign w:val="center"/>
          </w:tcPr>
          <w:p w14:paraId="7BCAEDF4" w14:textId="77777777" w:rsidR="00656AEF" w:rsidRPr="006A15C7" w:rsidRDefault="00656AEF" w:rsidP="00183E36">
            <w:pPr>
              <w:spacing w:before="0" w:after="0" w:line="240" w:lineRule="auto"/>
              <w:jc w:val="center"/>
              <w:rPr>
                <w:sz w:val="16"/>
                <w:szCs w:val="16"/>
              </w:rPr>
            </w:pPr>
            <w:r>
              <w:rPr>
                <w:sz w:val="16"/>
                <w:szCs w:val="16"/>
              </w:rPr>
              <w:t>X</w:t>
            </w:r>
          </w:p>
        </w:tc>
        <w:tc>
          <w:tcPr>
            <w:tcW w:w="447" w:type="dxa"/>
            <w:vAlign w:val="center"/>
          </w:tcPr>
          <w:p w14:paraId="3317A1C0" w14:textId="77777777"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14:paraId="2CA5232F"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56439325"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7970E0CF"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7A6D5464" w14:textId="77777777" w:rsidR="00656AEF" w:rsidRPr="006A15C7" w:rsidRDefault="00656AEF" w:rsidP="00183E36">
            <w:pPr>
              <w:spacing w:before="0" w:after="0" w:line="240" w:lineRule="auto"/>
              <w:jc w:val="center"/>
              <w:rPr>
                <w:sz w:val="16"/>
                <w:szCs w:val="16"/>
              </w:rPr>
            </w:pPr>
            <w:r>
              <w:rPr>
                <w:sz w:val="16"/>
                <w:szCs w:val="16"/>
              </w:rPr>
              <w:t>X</w:t>
            </w:r>
          </w:p>
        </w:tc>
        <w:tc>
          <w:tcPr>
            <w:tcW w:w="472" w:type="dxa"/>
            <w:vAlign w:val="center"/>
          </w:tcPr>
          <w:p w14:paraId="4F4B6F72" w14:textId="77777777"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14:paraId="1BFF50A4" w14:textId="77777777" w:rsidR="00656AEF" w:rsidRPr="006A15C7" w:rsidRDefault="00656AEF" w:rsidP="00183E36">
            <w:pPr>
              <w:spacing w:before="0" w:after="0" w:line="240" w:lineRule="auto"/>
              <w:jc w:val="center"/>
              <w:rPr>
                <w:sz w:val="16"/>
                <w:szCs w:val="16"/>
              </w:rPr>
            </w:pPr>
            <w:r>
              <w:rPr>
                <w:sz w:val="16"/>
                <w:szCs w:val="16"/>
              </w:rPr>
              <w:t>X</w:t>
            </w:r>
          </w:p>
        </w:tc>
        <w:tc>
          <w:tcPr>
            <w:tcW w:w="497" w:type="dxa"/>
            <w:vAlign w:val="center"/>
          </w:tcPr>
          <w:p w14:paraId="2CC57075" w14:textId="77777777" w:rsidR="00656AEF" w:rsidRPr="006A15C7" w:rsidRDefault="00656AEF" w:rsidP="00183E36">
            <w:pPr>
              <w:spacing w:before="0" w:after="0" w:line="240" w:lineRule="auto"/>
              <w:jc w:val="center"/>
              <w:rPr>
                <w:sz w:val="16"/>
                <w:szCs w:val="16"/>
              </w:rPr>
            </w:pPr>
            <w:r>
              <w:rPr>
                <w:sz w:val="16"/>
                <w:szCs w:val="16"/>
              </w:rPr>
              <w:t>X</w:t>
            </w:r>
          </w:p>
        </w:tc>
        <w:tc>
          <w:tcPr>
            <w:tcW w:w="522" w:type="dxa"/>
            <w:vAlign w:val="center"/>
          </w:tcPr>
          <w:p w14:paraId="2D77F9EB" w14:textId="77777777"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14:paraId="6EBB75CC" w14:textId="77777777" w:rsidR="00656AEF" w:rsidRPr="006A15C7" w:rsidRDefault="00656AEF" w:rsidP="00183E36">
            <w:pPr>
              <w:spacing w:before="0" w:after="0" w:line="240" w:lineRule="auto"/>
              <w:jc w:val="center"/>
              <w:rPr>
                <w:sz w:val="16"/>
                <w:szCs w:val="16"/>
              </w:rPr>
            </w:pPr>
            <w:r>
              <w:rPr>
                <w:sz w:val="16"/>
                <w:szCs w:val="16"/>
              </w:rPr>
              <w:t>X</w:t>
            </w:r>
          </w:p>
        </w:tc>
        <w:tc>
          <w:tcPr>
            <w:tcW w:w="976" w:type="dxa"/>
            <w:vAlign w:val="center"/>
          </w:tcPr>
          <w:p w14:paraId="28A3139D" w14:textId="77777777" w:rsidR="00656AEF" w:rsidRPr="006A15C7" w:rsidRDefault="00656AEF" w:rsidP="00183E36">
            <w:pPr>
              <w:spacing w:before="0" w:after="0" w:line="240" w:lineRule="auto"/>
              <w:jc w:val="center"/>
              <w:rPr>
                <w:sz w:val="16"/>
                <w:szCs w:val="16"/>
              </w:rPr>
            </w:pPr>
            <w:r>
              <w:rPr>
                <w:sz w:val="16"/>
                <w:szCs w:val="16"/>
              </w:rPr>
              <w:t>X</w:t>
            </w:r>
          </w:p>
        </w:tc>
      </w:tr>
      <w:tr w:rsidR="00656AEF" w:rsidRPr="006A15C7" w14:paraId="571D7910" w14:textId="77777777" w:rsidTr="00183E36">
        <w:tc>
          <w:tcPr>
            <w:tcW w:w="9360" w:type="dxa"/>
            <w:gridSpan w:val="15"/>
          </w:tcPr>
          <w:p w14:paraId="54ED4E1E" w14:textId="77777777" w:rsidR="00656AEF" w:rsidRPr="006A15C7" w:rsidRDefault="00656AEF" w:rsidP="00183E36">
            <w:pPr>
              <w:tabs>
                <w:tab w:val="left" w:pos="366"/>
              </w:tabs>
              <w:spacing w:before="0" w:after="0" w:line="240" w:lineRule="auto"/>
              <w:ind w:left="366" w:hanging="360"/>
              <w:rPr>
                <w:sz w:val="16"/>
                <w:szCs w:val="16"/>
              </w:rPr>
            </w:pPr>
            <w:r w:rsidRPr="006A15C7">
              <w:rPr>
                <w:sz w:val="16"/>
                <w:szCs w:val="16"/>
              </w:rPr>
              <w:lastRenderedPageBreak/>
              <w:t>a:</w:t>
            </w:r>
            <w:r w:rsidRPr="006A15C7">
              <w:rPr>
                <w:sz w:val="16"/>
                <w:szCs w:val="16"/>
              </w:rPr>
              <w:tab/>
              <w:t>Albumin, alkaline phosphatase, total bilirubin, bicarbonate, BUN, calcium, chloride, creatinine, glucose, LDH, phosphorus, potassium, total protein, AST, ALT, sodium.</w:t>
            </w:r>
          </w:p>
          <w:p w14:paraId="2EDAC6DE" w14:textId="36BEB19D" w:rsidR="00656AEF" w:rsidRDefault="00656AEF" w:rsidP="00183E36">
            <w:pPr>
              <w:tabs>
                <w:tab w:val="left" w:pos="366"/>
              </w:tabs>
              <w:spacing w:before="0" w:after="0" w:line="240" w:lineRule="auto"/>
              <w:ind w:left="366" w:hanging="360"/>
              <w:rPr>
                <w:sz w:val="16"/>
                <w:szCs w:val="16"/>
              </w:rPr>
            </w:pPr>
            <w:r w:rsidRPr="006A15C7">
              <w:rPr>
                <w:sz w:val="16"/>
                <w:szCs w:val="16"/>
              </w:rPr>
              <w:t>b:</w:t>
            </w:r>
            <w:r w:rsidRPr="006A15C7">
              <w:rPr>
                <w:sz w:val="16"/>
                <w:szCs w:val="16"/>
              </w:rPr>
              <w:tab/>
              <w:t>Serum pregnancy test (women of childbearing potential)</w:t>
            </w:r>
            <w:r w:rsidR="008C6CB6">
              <w:rPr>
                <w:sz w:val="16"/>
                <w:szCs w:val="16"/>
              </w:rPr>
              <w:t xml:space="preserve"> prior to administration of the study intervention</w:t>
            </w:r>
            <w:r w:rsidRPr="006A15C7">
              <w:rPr>
                <w:sz w:val="16"/>
                <w:szCs w:val="16"/>
              </w:rPr>
              <w:t>.</w:t>
            </w:r>
          </w:p>
          <w:p w14:paraId="1A0BF0B1" w14:textId="395FDCB4" w:rsidR="00656AEF" w:rsidRPr="006A15C7" w:rsidRDefault="001671C6" w:rsidP="001671C6">
            <w:pPr>
              <w:tabs>
                <w:tab w:val="left" w:pos="366"/>
              </w:tabs>
              <w:spacing w:before="0" w:after="0" w:line="240" w:lineRule="auto"/>
              <w:ind w:left="366" w:hanging="360"/>
              <w:rPr>
                <w:sz w:val="16"/>
                <w:szCs w:val="16"/>
              </w:rPr>
            </w:pPr>
            <w:r>
              <w:rPr>
                <w:sz w:val="16"/>
                <w:szCs w:val="16"/>
              </w:rPr>
              <w:t>c:       Samples taken pre-dose and at 15, 30 45 min, 2, 4, 8 hour post-dose</w:t>
            </w:r>
          </w:p>
        </w:tc>
      </w:tr>
    </w:tbl>
    <w:p w14:paraId="20BA2E96" w14:textId="77777777" w:rsidR="00656AEF" w:rsidRPr="00283A75" w:rsidRDefault="00656AEF" w:rsidP="00656AEF">
      <w:pPr>
        <w:pStyle w:val="NormalWeb"/>
        <w:rPr>
          <w:rFonts w:asciiTheme="minorHAnsi" w:hAnsiTheme="minorHAnsi"/>
          <w:color w:val="auto"/>
          <w:sz w:val="27"/>
          <w:szCs w:val="27"/>
        </w:rPr>
      </w:pPr>
    </w:p>
    <w:p w14:paraId="2199E6D1" w14:textId="77777777" w:rsidR="00656AEF" w:rsidRDefault="00656AEF" w:rsidP="005627AC">
      <w:pPr>
        <w:pStyle w:val="CROMSInstruction"/>
        <w:spacing w:before="0" w:after="0"/>
        <w:rPr>
          <w:sz w:val="22"/>
        </w:rPr>
      </w:pPr>
      <w:r w:rsidRPr="00283A75">
        <w:rPr>
          <w:rFonts w:asciiTheme="minorHAnsi" w:hAnsiTheme="minorHAnsi"/>
          <w:i w:val="0"/>
          <w:color w:val="auto"/>
          <w:sz w:val="22"/>
        </w:rPr>
        <w:t>&lt;Insert table&gt;</w:t>
      </w:r>
    </w:p>
    <w:p w14:paraId="2838ADDA" w14:textId="77777777" w:rsidR="005D13E7" w:rsidRPr="005627AC" w:rsidRDefault="005D13E7" w:rsidP="005627AC">
      <w:pPr>
        <w:pStyle w:val="CROMSInstruction"/>
        <w:spacing w:before="0" w:after="0"/>
        <w:rPr>
          <w:sz w:val="22"/>
        </w:rPr>
      </w:pPr>
    </w:p>
    <w:p w14:paraId="21725A71" w14:textId="77777777" w:rsidR="00B00721" w:rsidRPr="0032091F" w:rsidRDefault="00B00721" w:rsidP="009F73A1">
      <w:pPr>
        <w:pStyle w:val="Heading1"/>
        <w:spacing w:before="0" w:line="240" w:lineRule="auto"/>
      </w:pPr>
      <w:r w:rsidRPr="0032091F">
        <w:tab/>
      </w:r>
      <w:bookmarkStart w:id="1994" w:name="_Toc469058322"/>
      <w:bookmarkStart w:id="1995" w:name="_Toc469046156"/>
      <w:bookmarkStart w:id="1996" w:name="_Toc535830230"/>
      <w:r w:rsidRPr="0032091F">
        <w:t>INTRODUCTION</w:t>
      </w:r>
      <w:bookmarkEnd w:id="1994"/>
      <w:bookmarkEnd w:id="1995"/>
      <w:bookmarkEnd w:id="1996"/>
    </w:p>
    <w:p w14:paraId="25FC100C" w14:textId="1D96EAE3" w:rsidR="00B00721" w:rsidRDefault="009C7FAE" w:rsidP="009F73A1">
      <w:pPr>
        <w:pStyle w:val="Default"/>
        <w:spacing w:before="0"/>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1671C6">
        <w:rPr>
          <w:rFonts w:asciiTheme="minorHAnsi" w:hAnsiTheme="minorHAnsi"/>
          <w:i/>
          <w:sz w:val="22"/>
        </w:rPr>
        <w:t>1</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the Investigator’s Brochure</w:t>
      </w:r>
      <w:r w:rsidR="008F726B">
        <w:rPr>
          <w:rFonts w:asciiTheme="minorHAnsi" w:hAnsiTheme="minorHAnsi"/>
          <w:i/>
          <w:sz w:val="22"/>
        </w:rPr>
        <w:t xml:space="preserve"> (IB)</w:t>
      </w:r>
      <w:r w:rsidR="00F94F61">
        <w:rPr>
          <w:rFonts w:asciiTheme="minorHAnsi" w:hAnsiTheme="minorHAnsi"/>
          <w:i/>
          <w:sz w:val="22"/>
        </w:rPr>
        <w:t>, product monograph or device manual</w:t>
      </w:r>
      <w:r w:rsidR="00763F1F" w:rsidRPr="00763F1F">
        <w:rPr>
          <w:rFonts w:asciiTheme="minorHAnsi" w:hAnsiTheme="minorHAnsi"/>
          <w:i/>
          <w:sz w:val="22"/>
        </w:rPr>
        <w:t xml:space="preserve"> for more detail is also appropriate</w:t>
      </w:r>
      <w:r w:rsidR="00763F1F">
        <w:rPr>
          <w:rFonts w:asciiTheme="minorHAnsi" w:hAnsiTheme="minorHAnsi"/>
          <w:i/>
          <w:sz w:val="22"/>
        </w:rPr>
        <w:t>.</w:t>
      </w:r>
    </w:p>
    <w:p w14:paraId="52005155" w14:textId="77777777" w:rsidR="00DA2ACB" w:rsidRPr="00AA56E3" w:rsidRDefault="00DA2ACB" w:rsidP="009F73A1">
      <w:pPr>
        <w:pStyle w:val="Default"/>
        <w:spacing w:before="0"/>
        <w:rPr>
          <w:rFonts w:asciiTheme="minorHAnsi" w:hAnsiTheme="minorHAnsi"/>
          <w:i/>
          <w:sz w:val="22"/>
        </w:rPr>
      </w:pPr>
    </w:p>
    <w:p w14:paraId="713D13D3" w14:textId="77777777" w:rsidR="00B00721" w:rsidRDefault="00FE6809" w:rsidP="009F73A1">
      <w:pPr>
        <w:pStyle w:val="Heading2"/>
        <w:spacing w:before="0" w:line="240" w:lineRule="auto"/>
      </w:pPr>
      <w:bookmarkStart w:id="1997" w:name="_Toc469058323"/>
      <w:bookmarkStart w:id="1998" w:name="_Toc469046157"/>
      <w:bookmarkStart w:id="1999" w:name="_Toc535830231"/>
      <w:r>
        <w:t>Study R</w:t>
      </w:r>
      <w:r w:rsidR="00B85D9B">
        <w:t>ationale</w:t>
      </w:r>
      <w:bookmarkEnd w:id="1997"/>
      <w:bookmarkEnd w:id="1998"/>
      <w:bookmarkEnd w:id="1999"/>
      <w:r w:rsidR="00B00721" w:rsidRPr="0032091F">
        <w:t xml:space="preserve"> </w:t>
      </w:r>
    </w:p>
    <w:p w14:paraId="4F2E7FB6" w14:textId="77777777" w:rsidR="008532CD" w:rsidRDefault="008532CD" w:rsidP="008532CD">
      <w:pPr>
        <w:pStyle w:val="Default"/>
        <w:spacing w:before="0"/>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 and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p>
    <w:p w14:paraId="45E63EE9" w14:textId="77777777" w:rsidR="008532CD" w:rsidRDefault="008532CD" w:rsidP="008532CD">
      <w:pPr>
        <w:pStyle w:val="Default"/>
        <w:spacing w:before="0"/>
        <w:rPr>
          <w:rFonts w:asciiTheme="minorHAnsi" w:hAnsiTheme="minorHAnsi"/>
          <w:sz w:val="22"/>
        </w:rPr>
      </w:pPr>
    </w:p>
    <w:p w14:paraId="2D0849A9" w14:textId="77777777"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31FEAA24" w14:textId="77777777" w:rsidR="008532CD" w:rsidRDefault="008532CD" w:rsidP="009F73A1">
      <w:pPr>
        <w:pStyle w:val="Default"/>
        <w:spacing w:before="0"/>
        <w:rPr>
          <w:rFonts w:asciiTheme="minorHAnsi" w:hAnsiTheme="minorHAnsi"/>
          <w:i/>
          <w:iCs/>
          <w:sz w:val="22"/>
        </w:rPr>
      </w:pPr>
    </w:p>
    <w:p w14:paraId="11D20770" w14:textId="77777777" w:rsidR="00B00721" w:rsidRDefault="00206483" w:rsidP="009F73A1">
      <w:pPr>
        <w:pStyle w:val="Heading2"/>
        <w:spacing w:before="0" w:line="240" w:lineRule="auto"/>
      </w:pPr>
      <w:bookmarkStart w:id="2000" w:name="_Toc469058324"/>
      <w:bookmarkStart w:id="2001" w:name="_Toc469046158"/>
      <w:bookmarkStart w:id="2002" w:name="_Toc535830232"/>
      <w:r>
        <w:t>B</w:t>
      </w:r>
      <w:r w:rsidR="00B85D9B">
        <w:t>ackground</w:t>
      </w:r>
      <w:bookmarkEnd w:id="2000"/>
      <w:bookmarkEnd w:id="2001"/>
      <w:bookmarkEnd w:id="2002"/>
      <w:r w:rsidR="00B00721" w:rsidRPr="0032091F">
        <w:t xml:space="preserve"> </w:t>
      </w:r>
    </w:p>
    <w:p w14:paraId="41741DCB" w14:textId="77777777" w:rsidR="008532CD" w:rsidRPr="0032091F" w:rsidRDefault="00233884" w:rsidP="008532CD">
      <w:pPr>
        <w:pStyle w:val="Default"/>
        <w:spacing w:before="0"/>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14:paraId="1EA7C0E0" w14:textId="77777777" w:rsidR="008532CD" w:rsidRPr="0032091F" w:rsidRDefault="008532CD" w:rsidP="00274FC9">
      <w:pPr>
        <w:pStyle w:val="Default"/>
        <w:numPr>
          <w:ilvl w:val="0"/>
          <w:numId w:val="3"/>
        </w:numPr>
        <w:spacing w:before="0"/>
        <w:rPr>
          <w:rFonts w:asciiTheme="minorHAnsi" w:hAnsiTheme="minorHAnsi"/>
          <w:sz w:val="22"/>
        </w:rPr>
      </w:pPr>
      <w:r w:rsidRPr="0032091F">
        <w:rPr>
          <w:rFonts w:asciiTheme="minorHAnsi" w:hAnsiTheme="minorHAnsi"/>
          <w:i/>
          <w:iCs/>
          <w:sz w:val="22"/>
        </w:rPr>
        <w:t xml:space="preserve">A summary of findings from nonclinical in vitro or in vivo studies that have potential clinical significance </w:t>
      </w:r>
    </w:p>
    <w:p w14:paraId="249F19D5" w14:textId="104E05C5" w:rsidR="008532CD" w:rsidRPr="009A7AF7" w:rsidRDefault="008532CD" w:rsidP="00274FC9">
      <w:pPr>
        <w:pStyle w:val="Default"/>
        <w:numPr>
          <w:ilvl w:val="0"/>
          <w:numId w:val="3"/>
        </w:numPr>
        <w:spacing w:before="0"/>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clinical </w:t>
      </w:r>
      <w:r>
        <w:rPr>
          <w:rFonts w:asciiTheme="minorHAnsi" w:hAnsiTheme="minorHAnsi"/>
          <w:i/>
          <w:iCs/>
          <w:sz w:val="22"/>
        </w:rPr>
        <w:t>research and any history of human use or exposure</w:t>
      </w:r>
      <w:r w:rsidR="00C20416">
        <w:rPr>
          <w:rFonts w:asciiTheme="minorHAnsi" w:hAnsiTheme="minorHAnsi"/>
          <w:i/>
          <w:iCs/>
          <w:sz w:val="22"/>
        </w:rPr>
        <w:t xml:space="preserve"> to the study </w:t>
      </w:r>
      <w:r w:rsidR="00913269">
        <w:rPr>
          <w:rFonts w:asciiTheme="minorHAnsi" w:hAnsiTheme="minorHAnsi"/>
          <w:i/>
          <w:iCs/>
          <w:sz w:val="22"/>
        </w:rPr>
        <w:t>intervention</w:t>
      </w:r>
      <w:r>
        <w:rPr>
          <w:rFonts w:asciiTheme="minorHAnsi" w:hAnsiTheme="minorHAnsi"/>
          <w:i/>
          <w:iCs/>
          <w:sz w:val="22"/>
        </w:rPr>
        <w:t xml:space="preserve">, including use in other countries, </w:t>
      </w:r>
      <w:r w:rsidR="00C20416">
        <w:rPr>
          <w:rFonts w:asciiTheme="minorHAnsi" w:hAnsiTheme="minorHAnsi"/>
          <w:i/>
          <w:iCs/>
          <w:sz w:val="22"/>
        </w:rPr>
        <w:t>and</w:t>
      </w:r>
      <w:r>
        <w:rPr>
          <w:rFonts w:asciiTheme="minorHAnsi" w:hAnsiTheme="minorHAnsi"/>
          <w:i/>
          <w:iCs/>
          <w:sz w:val="22"/>
        </w:rPr>
        <w:t xml:space="preserve"> clinical pharmacology</w:t>
      </w:r>
      <w:r w:rsidR="00C20416">
        <w:rPr>
          <w:rFonts w:asciiTheme="minorHAnsi" w:hAnsiTheme="minorHAnsi"/>
          <w:i/>
          <w:iCs/>
          <w:sz w:val="22"/>
        </w:rPr>
        <w:t xml:space="preserve"> studies</w:t>
      </w:r>
    </w:p>
    <w:p w14:paraId="1C401330" w14:textId="58F36EEB" w:rsidR="009A7AF7" w:rsidRPr="009A7AF7" w:rsidRDefault="009A7AF7" w:rsidP="00274FC9">
      <w:pPr>
        <w:pStyle w:val="Default"/>
        <w:numPr>
          <w:ilvl w:val="0"/>
          <w:numId w:val="3"/>
        </w:numPr>
        <w:spacing w:before="0"/>
        <w:rPr>
          <w:rFonts w:asciiTheme="minorHAnsi" w:hAnsiTheme="minorHAnsi"/>
          <w:i/>
          <w:sz w:val="22"/>
        </w:rPr>
      </w:pPr>
      <w:r w:rsidRPr="009A7AF7">
        <w:rPr>
          <w:rFonts w:asciiTheme="minorHAnsi" w:hAnsiTheme="minorHAnsi"/>
          <w:i/>
          <w:sz w:val="22"/>
        </w:rPr>
        <w:t>Discussion of any pediatric data, included case report</w:t>
      </w:r>
      <w:r w:rsidR="00AF3FE3">
        <w:rPr>
          <w:rFonts w:asciiTheme="minorHAnsi" w:hAnsiTheme="minorHAnsi"/>
          <w:i/>
          <w:sz w:val="22"/>
        </w:rPr>
        <w:t>,</w:t>
      </w:r>
      <w:r w:rsidRPr="009A7AF7">
        <w:rPr>
          <w:rFonts w:asciiTheme="minorHAnsi" w:hAnsiTheme="minorHAnsi"/>
          <w:i/>
          <w:sz w:val="22"/>
        </w:rPr>
        <w:t xml:space="preserve"> or meta-analysis pediatric studies</w:t>
      </w:r>
    </w:p>
    <w:p w14:paraId="06AECCA9" w14:textId="77777777" w:rsidR="008532CD" w:rsidRPr="0032091F" w:rsidRDefault="008532CD" w:rsidP="00274FC9">
      <w:pPr>
        <w:pStyle w:val="Default"/>
        <w:numPr>
          <w:ilvl w:val="0"/>
          <w:numId w:val="3"/>
        </w:numPr>
        <w:spacing w:before="0"/>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Section 1</w:t>
      </w:r>
      <w:r w:rsidR="00E26847">
        <w:rPr>
          <w:rFonts w:asciiTheme="minorHAnsi" w:hAnsiTheme="minorHAnsi"/>
          <w:b/>
          <w:i/>
          <w:iCs/>
          <w:sz w:val="22"/>
        </w:rPr>
        <w:t>1</w:t>
      </w:r>
      <w:r w:rsidRPr="00B21DCF">
        <w:rPr>
          <w:rFonts w:asciiTheme="minorHAnsi" w:hAnsiTheme="minorHAnsi"/>
          <w:b/>
          <w:i/>
          <w:iCs/>
          <w:sz w:val="22"/>
        </w:rPr>
        <w:t>, References</w:t>
      </w:r>
      <w:r w:rsidRPr="0032091F">
        <w:rPr>
          <w:rFonts w:asciiTheme="minorHAnsi" w:hAnsiTheme="minorHAnsi"/>
          <w:i/>
          <w:iCs/>
          <w:sz w:val="22"/>
        </w:rPr>
        <w:t xml:space="preserve">) </w:t>
      </w:r>
    </w:p>
    <w:p w14:paraId="7AEE1F6C" w14:textId="77777777" w:rsidR="008532CD" w:rsidRPr="0032091F" w:rsidRDefault="008532CD" w:rsidP="00274FC9">
      <w:pPr>
        <w:pStyle w:val="Default"/>
        <w:numPr>
          <w:ilvl w:val="0"/>
          <w:numId w:val="3"/>
        </w:numPr>
        <w:spacing w:before="0"/>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14:paraId="1C385CA3" w14:textId="77777777" w:rsidR="008532CD" w:rsidRPr="00BD5C63" w:rsidRDefault="008532CD" w:rsidP="00274FC9">
      <w:pPr>
        <w:pStyle w:val="Default"/>
        <w:numPr>
          <w:ilvl w:val="0"/>
          <w:numId w:val="3"/>
        </w:numPr>
        <w:spacing w:before="0"/>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14:paraId="394689FE" w14:textId="77777777" w:rsidR="008532CD" w:rsidRDefault="008532CD" w:rsidP="008532CD">
      <w:pPr>
        <w:pStyle w:val="CROMSInstruction"/>
        <w:spacing w:before="0" w:after="0"/>
        <w:rPr>
          <w:rFonts w:asciiTheme="minorHAnsi" w:hAnsiTheme="minorHAnsi"/>
          <w:i w:val="0"/>
          <w:color w:val="auto"/>
          <w:sz w:val="22"/>
        </w:rPr>
      </w:pPr>
    </w:p>
    <w:p w14:paraId="6228B8A0" w14:textId="77777777"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F3FCCC8" w14:textId="77777777" w:rsidR="008532CD" w:rsidRPr="008574C1" w:rsidRDefault="008532CD" w:rsidP="009F73A1">
      <w:pPr>
        <w:pStyle w:val="CROMSInstruction"/>
        <w:spacing w:before="0" w:after="0"/>
        <w:rPr>
          <w:rFonts w:asciiTheme="minorHAnsi" w:hAnsiTheme="minorHAnsi"/>
          <w:i w:val="0"/>
          <w:color w:val="auto"/>
          <w:sz w:val="22"/>
        </w:rPr>
      </w:pPr>
    </w:p>
    <w:p w14:paraId="5D9FFBC2" w14:textId="77777777" w:rsidR="00B00721" w:rsidRDefault="00176089" w:rsidP="009F73A1">
      <w:pPr>
        <w:pStyle w:val="Heading2"/>
        <w:spacing w:before="0" w:line="240" w:lineRule="auto"/>
      </w:pPr>
      <w:bookmarkStart w:id="2003" w:name="_Toc535830233"/>
      <w:bookmarkStart w:id="2004" w:name="_Toc469058325"/>
      <w:bookmarkStart w:id="2005" w:name="_Toc469046159"/>
      <w:r>
        <w:t>Risk/Benefit Assessment</w:t>
      </w:r>
      <w:bookmarkEnd w:id="2003"/>
      <w:r w:rsidRPr="0032091F">
        <w:t xml:space="preserve"> </w:t>
      </w:r>
      <w:bookmarkEnd w:id="2004"/>
      <w:bookmarkEnd w:id="2005"/>
      <w:r w:rsidR="00B00721" w:rsidRPr="0032091F">
        <w:t xml:space="preserve"> </w:t>
      </w:r>
    </w:p>
    <w:p w14:paraId="1A52692B" w14:textId="00C65080" w:rsidR="00253E84" w:rsidRDefault="00253E84" w:rsidP="009F73A1">
      <w:pPr>
        <w:tabs>
          <w:tab w:val="left" w:pos="6000"/>
        </w:tabs>
        <w:spacing w:before="0" w:after="0" w:line="240" w:lineRule="auto"/>
        <w:rPr>
          <w:i/>
          <w:iCs/>
          <w:sz w:val="22"/>
        </w:rPr>
      </w:pPr>
    </w:p>
    <w:p w14:paraId="30472311" w14:textId="068C210C" w:rsidR="004E780F" w:rsidRDefault="0063022C" w:rsidP="009F73A1">
      <w:pPr>
        <w:tabs>
          <w:tab w:val="left" w:pos="6000"/>
        </w:tabs>
        <w:spacing w:before="0" w:after="0" w:line="240" w:lineRule="auto"/>
        <w:rPr>
          <w:i/>
          <w:iCs/>
          <w:sz w:val="22"/>
        </w:rPr>
      </w:pPr>
      <w:r>
        <w:rPr>
          <w:i/>
          <w:iCs/>
          <w:sz w:val="22"/>
        </w:rPr>
        <w:t>Summarize</w:t>
      </w:r>
      <w:r w:rsidR="00253E84">
        <w:rPr>
          <w:i/>
          <w:iCs/>
          <w:sz w:val="22"/>
        </w:rPr>
        <w:t xml:space="preserve"> the known risks and benefits to participants</w:t>
      </w:r>
      <w:r>
        <w:rPr>
          <w:i/>
          <w:iCs/>
          <w:sz w:val="22"/>
        </w:rPr>
        <w:t xml:space="preserve">; this should be a high level summary </w:t>
      </w:r>
      <w:r w:rsidR="003B46E3">
        <w:rPr>
          <w:i/>
          <w:iCs/>
          <w:sz w:val="22"/>
        </w:rPr>
        <w:t>(not a list of every possible Adverse E</w:t>
      </w:r>
      <w:r w:rsidR="001E6069">
        <w:rPr>
          <w:i/>
          <w:iCs/>
          <w:sz w:val="22"/>
        </w:rPr>
        <w:t xml:space="preserve">vent) </w:t>
      </w:r>
      <w:r>
        <w:rPr>
          <w:i/>
          <w:iCs/>
          <w:sz w:val="22"/>
        </w:rPr>
        <w:t>of information available in the package insert, device labelling, product monograph or Investigator</w:t>
      </w:r>
      <w:r w:rsidR="00701B52">
        <w:rPr>
          <w:i/>
          <w:iCs/>
          <w:sz w:val="22"/>
        </w:rPr>
        <w:t>’s</w:t>
      </w:r>
      <w:r>
        <w:rPr>
          <w:i/>
          <w:iCs/>
          <w:sz w:val="22"/>
        </w:rPr>
        <w:t xml:space="preserve"> Brochure (IB) and from relevant published literature</w:t>
      </w:r>
      <w:r w:rsidR="006C34A2">
        <w:rPr>
          <w:i/>
          <w:iCs/>
          <w:sz w:val="22"/>
        </w:rPr>
        <w:t xml:space="preserve"> and </w:t>
      </w:r>
      <w:r w:rsidR="001E6069">
        <w:rPr>
          <w:i/>
          <w:iCs/>
          <w:sz w:val="22"/>
        </w:rPr>
        <w:t xml:space="preserve">your </w:t>
      </w:r>
      <w:r w:rsidR="006C34A2">
        <w:rPr>
          <w:i/>
          <w:iCs/>
          <w:sz w:val="22"/>
        </w:rPr>
        <w:t>own data</w:t>
      </w:r>
      <w:r>
        <w:rPr>
          <w:i/>
          <w:iCs/>
          <w:sz w:val="22"/>
        </w:rPr>
        <w:t xml:space="preserve">. </w:t>
      </w:r>
    </w:p>
    <w:p w14:paraId="216A7038" w14:textId="77777777" w:rsidR="004E780F" w:rsidRDefault="004E780F" w:rsidP="009F73A1">
      <w:pPr>
        <w:tabs>
          <w:tab w:val="left" w:pos="6000"/>
        </w:tabs>
        <w:spacing w:before="0" w:after="0" w:line="240" w:lineRule="auto"/>
        <w:rPr>
          <w:i/>
          <w:iCs/>
          <w:sz w:val="22"/>
        </w:rPr>
      </w:pPr>
    </w:p>
    <w:p w14:paraId="417105A1" w14:textId="2E74170F" w:rsidR="004E780F" w:rsidRPr="0032091F" w:rsidRDefault="004E780F" w:rsidP="004E780F">
      <w:pPr>
        <w:pStyle w:val="Default"/>
        <w:spacing w:before="0"/>
        <w:rPr>
          <w:rFonts w:asciiTheme="minorHAnsi" w:hAnsiTheme="minorHAnsi"/>
          <w:sz w:val="22"/>
        </w:rPr>
      </w:pPr>
      <w:r>
        <w:rPr>
          <w:rFonts w:asciiTheme="minorHAnsi" w:hAnsiTheme="minorHAnsi"/>
          <w:i/>
          <w:iCs/>
          <w:sz w:val="22"/>
        </w:rPr>
        <w:lastRenderedPageBreak/>
        <w:t>D</w:t>
      </w:r>
      <w:r w:rsidRPr="0032091F">
        <w:rPr>
          <w:rFonts w:asciiTheme="minorHAnsi" w:hAnsiTheme="minorHAnsi"/>
          <w:i/>
          <w:iCs/>
          <w:sz w:val="22"/>
        </w:rPr>
        <w:t>escribe any</w:t>
      </w:r>
      <w:r>
        <w:rPr>
          <w:rFonts w:asciiTheme="minorHAnsi" w:hAnsiTheme="minorHAnsi"/>
          <w:i/>
          <w:iCs/>
          <w:sz w:val="22"/>
        </w:rPr>
        <w:t xml:space="preserve"> immediate or long-range</w:t>
      </w:r>
      <w:r w:rsidRPr="0032091F">
        <w:rPr>
          <w:rFonts w:asciiTheme="minorHAnsi" w:hAnsiTheme="minorHAnsi"/>
          <w:i/>
          <w:iCs/>
          <w:sz w:val="22"/>
        </w:rPr>
        <w:t xml:space="preserve"> physical, psychological, social, legal, or any other </w:t>
      </w:r>
      <w:r>
        <w:rPr>
          <w:rFonts w:asciiTheme="minorHAnsi" w:hAnsiTheme="minorHAnsi"/>
          <w:i/>
          <w:iCs/>
          <w:sz w:val="22"/>
        </w:rPr>
        <w:t xml:space="preserve">potential risks or </w:t>
      </w:r>
      <w:r w:rsidRPr="0032091F">
        <w:rPr>
          <w:rFonts w:asciiTheme="minorHAnsi" w:hAnsiTheme="minorHAnsi"/>
          <w:i/>
          <w:iCs/>
          <w:sz w:val="22"/>
        </w:rPr>
        <w:t xml:space="preserve">benefits to </w:t>
      </w:r>
      <w:r>
        <w:rPr>
          <w:rFonts w:asciiTheme="minorHAnsi" w:hAnsiTheme="minorHAnsi"/>
          <w:i/>
          <w:iCs/>
          <w:sz w:val="22"/>
        </w:rPr>
        <w:t>individual participant</w:t>
      </w:r>
      <w:r w:rsidRPr="0032091F">
        <w:rPr>
          <w:rFonts w:asciiTheme="minorHAnsi" w:hAnsiTheme="minorHAnsi"/>
          <w:i/>
          <w:iCs/>
          <w:sz w:val="22"/>
        </w:rPr>
        <w:t>s</w:t>
      </w:r>
      <w:r>
        <w:rPr>
          <w:rFonts w:asciiTheme="minorHAnsi" w:hAnsiTheme="minorHAnsi"/>
          <w:i/>
          <w:iCs/>
          <w:sz w:val="22"/>
        </w:rPr>
        <w:t xml:space="preserve"> or, for benefits only, to society in general, as a result of participating in the study</w:t>
      </w:r>
      <w:r w:rsidRPr="0032091F">
        <w:rPr>
          <w:rFonts w:asciiTheme="minorHAnsi" w:hAnsiTheme="minorHAnsi"/>
          <w:i/>
          <w:iCs/>
          <w:sz w:val="22"/>
        </w:rPr>
        <w:t xml:space="preserve"> </w:t>
      </w:r>
    </w:p>
    <w:p w14:paraId="18CD4CF7" w14:textId="1EA1223B" w:rsidR="004E780F" w:rsidRDefault="004E780F" w:rsidP="004E780F">
      <w:pPr>
        <w:spacing w:before="0" w:after="0" w:line="240" w:lineRule="auto"/>
        <w:rPr>
          <w:i/>
          <w:iCs/>
          <w:szCs w:val="24"/>
        </w:rPr>
      </w:pPr>
    </w:p>
    <w:p w14:paraId="170E5E26" w14:textId="77777777" w:rsidR="004E780F" w:rsidRDefault="004E780F" w:rsidP="004E780F">
      <w:pPr>
        <w:spacing w:before="0" w:after="0" w:line="240" w:lineRule="auto"/>
        <w:rPr>
          <w:i/>
          <w:iCs/>
          <w:sz w:val="22"/>
        </w:rPr>
      </w:pPr>
      <w:r w:rsidRPr="00B00721">
        <w:rPr>
          <w:i/>
          <w:iCs/>
          <w:sz w:val="22"/>
          <w:szCs w:val="24"/>
        </w:rPr>
        <w:t>Note</w:t>
      </w:r>
      <w:r>
        <w:rPr>
          <w:i/>
          <w:iCs/>
          <w:sz w:val="22"/>
          <w:szCs w:val="24"/>
        </w:rPr>
        <w:t xml:space="preserve"> that p</w:t>
      </w:r>
      <w:r w:rsidRPr="00B00721">
        <w:rPr>
          <w:i/>
          <w:iCs/>
          <w:sz w:val="22"/>
          <w:szCs w:val="24"/>
        </w:rPr>
        <w:t xml:space="preserve">ayment to </w:t>
      </w:r>
      <w:r>
        <w:rPr>
          <w:i/>
          <w:iCs/>
          <w:sz w:val="22"/>
          <w:szCs w:val="24"/>
        </w:rPr>
        <w:t>participant</w:t>
      </w:r>
      <w:r w:rsidRPr="00B00721">
        <w:rPr>
          <w:i/>
          <w:iCs/>
          <w:sz w:val="22"/>
          <w:szCs w:val="24"/>
        </w:rPr>
        <w:t xml:space="preserve">s, whether as an inducement to participate or as compensation for </w:t>
      </w:r>
      <w:r>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Pr>
          <w:i/>
          <w:iCs/>
          <w:sz w:val="22"/>
        </w:rPr>
        <w:t>.</w:t>
      </w:r>
    </w:p>
    <w:p w14:paraId="1E862F3A" w14:textId="5652F320" w:rsidR="004E780F" w:rsidRDefault="004E780F" w:rsidP="009F73A1">
      <w:pPr>
        <w:tabs>
          <w:tab w:val="left" w:pos="6000"/>
        </w:tabs>
        <w:spacing w:before="0" w:after="0" w:line="240" w:lineRule="auto"/>
        <w:rPr>
          <w:i/>
          <w:iCs/>
          <w:sz w:val="22"/>
        </w:rPr>
      </w:pPr>
    </w:p>
    <w:p w14:paraId="4BD5E2A3" w14:textId="7FDAE74B" w:rsidR="00DA2ACB" w:rsidRPr="001E6069" w:rsidRDefault="0063022C" w:rsidP="001E6069">
      <w:pPr>
        <w:tabs>
          <w:tab w:val="left" w:pos="6000"/>
        </w:tabs>
        <w:spacing w:before="0" w:after="0" w:line="240" w:lineRule="auto"/>
        <w:rPr>
          <w:i/>
          <w:iCs/>
          <w:sz w:val="22"/>
        </w:rPr>
      </w:pPr>
      <w:r>
        <w:rPr>
          <w:i/>
          <w:iCs/>
          <w:sz w:val="22"/>
        </w:rPr>
        <w:t>I</w:t>
      </w:r>
      <w:r w:rsidR="00253E84">
        <w:rPr>
          <w:i/>
          <w:iCs/>
          <w:sz w:val="22"/>
        </w:rPr>
        <w:t xml:space="preserve">nclude an assessment </w:t>
      </w:r>
      <w:r w:rsidR="00253E84" w:rsidRPr="00253E84">
        <w:rPr>
          <w:i/>
          <w:iCs/>
          <w:sz w:val="22"/>
        </w:rPr>
        <w:t xml:space="preserve">as to why </w:t>
      </w:r>
      <w:r w:rsidR="009B6F2D" w:rsidRPr="00253E84">
        <w:rPr>
          <w:i/>
          <w:iCs/>
          <w:sz w:val="22"/>
        </w:rPr>
        <w:t>the value of the information to be gained</w:t>
      </w:r>
      <w:r w:rsidR="009B6F2D">
        <w:rPr>
          <w:i/>
          <w:iCs/>
          <w:sz w:val="22"/>
        </w:rPr>
        <w:t xml:space="preserve"> </w:t>
      </w:r>
      <w:r w:rsidR="00253E84" w:rsidRPr="00253E84">
        <w:rPr>
          <w:i/>
          <w:iCs/>
          <w:sz w:val="22"/>
        </w:rPr>
        <w:t>outweigh</w:t>
      </w:r>
      <w:r w:rsidR="009B6F2D">
        <w:rPr>
          <w:i/>
          <w:iCs/>
          <w:sz w:val="22"/>
        </w:rPr>
        <w:t>s</w:t>
      </w:r>
      <w:r w:rsidR="00253E84" w:rsidRPr="00253E84">
        <w:rPr>
          <w:i/>
          <w:iCs/>
          <w:sz w:val="22"/>
        </w:rPr>
        <w:t xml:space="preserve"> </w:t>
      </w:r>
      <w:r w:rsidR="009B6F2D" w:rsidRPr="00253E84">
        <w:rPr>
          <w:i/>
          <w:iCs/>
          <w:sz w:val="22"/>
        </w:rPr>
        <w:t>the risks of participation in the study</w:t>
      </w:r>
      <w:r w:rsidR="009B6F2D">
        <w:rPr>
          <w:i/>
          <w:iCs/>
          <w:sz w:val="22"/>
        </w:rPr>
        <w:t>.</w:t>
      </w:r>
    </w:p>
    <w:p w14:paraId="59DAEB2D" w14:textId="77777777" w:rsidR="003050A7" w:rsidRPr="008574C1" w:rsidRDefault="003050A7" w:rsidP="003050A7">
      <w:pPr>
        <w:pStyle w:val="CROMSInstruction"/>
        <w:spacing w:before="0" w:after="0"/>
        <w:rPr>
          <w:rFonts w:asciiTheme="minorHAnsi" w:hAnsiTheme="minorHAnsi"/>
          <w:i w:val="0"/>
          <w:color w:val="auto"/>
          <w:sz w:val="22"/>
        </w:rPr>
      </w:pPr>
    </w:p>
    <w:p w14:paraId="3E7CFFA7" w14:textId="77777777" w:rsidR="00B26121" w:rsidRPr="00B26121" w:rsidRDefault="00F45C15" w:rsidP="009F73A1">
      <w:pPr>
        <w:pStyle w:val="Heading1"/>
        <w:spacing w:before="0" w:line="240" w:lineRule="auto"/>
      </w:pPr>
      <w:bookmarkStart w:id="2006" w:name="_Toc469058328"/>
      <w:bookmarkStart w:id="2007" w:name="_Toc469046162"/>
      <w:bookmarkStart w:id="2008" w:name="_Toc535830234"/>
      <w:bookmarkStart w:id="2009" w:name="_Toc42588964"/>
      <w:bookmarkStart w:id="2010" w:name="_Toc53202805"/>
      <w:bookmarkStart w:id="2011" w:name="_Ref102891403"/>
      <w:bookmarkStart w:id="2012" w:name="_Toc224445204"/>
      <w:r>
        <w:t>OBJECTIVES AND ENDPOINTS</w:t>
      </w:r>
      <w:bookmarkEnd w:id="2006"/>
      <w:bookmarkEnd w:id="2007"/>
      <w:bookmarkEnd w:id="2008"/>
    </w:p>
    <w:bookmarkEnd w:id="2009"/>
    <w:bookmarkEnd w:id="2010"/>
    <w:bookmarkEnd w:id="2011"/>
    <w:bookmarkEnd w:id="2012"/>
    <w:p w14:paraId="5C688F7E" w14:textId="726491B2" w:rsidR="00212D7F" w:rsidRDefault="00B26121" w:rsidP="00212D7F">
      <w:pPr>
        <w:pStyle w:val="NoSpacing"/>
        <w:rPr>
          <w:iCs/>
          <w:sz w:val="22"/>
          <w:szCs w:val="22"/>
        </w:rPr>
      </w:pPr>
      <w:r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particular endpoints, </w:t>
      </w:r>
      <w:r w:rsidR="00C745E5">
        <w:rPr>
          <w:i/>
          <w:sz w:val="22"/>
          <w:szCs w:val="22"/>
        </w:rPr>
        <w:t>in the table format included below</w:t>
      </w:r>
      <w:r w:rsidRPr="00B26121">
        <w:rPr>
          <w:sz w:val="22"/>
          <w:szCs w:val="22"/>
        </w:rPr>
        <w:t xml:space="preserve">. </w:t>
      </w:r>
      <w:r w:rsidRPr="000B2982">
        <w:rPr>
          <w:i/>
          <w:sz w:val="22"/>
          <w:szCs w:val="22"/>
        </w:rPr>
        <w:t xml:space="preserve"> </w:t>
      </w:r>
      <w:r w:rsidR="000B2982" w:rsidRPr="000B2982">
        <w:rPr>
          <w:i/>
          <w:sz w:val="22"/>
          <w:szCs w:val="22"/>
        </w:rPr>
        <w:t>Each endpoint</w:t>
      </w:r>
      <w:r w:rsidR="000B2982">
        <w:rPr>
          <w:i/>
          <w:sz w:val="22"/>
          <w:szCs w:val="22"/>
        </w:rPr>
        <w:t xml:space="preserve"> and data point</w:t>
      </w:r>
      <w:r w:rsidR="000B2982" w:rsidRPr="000B2982">
        <w:rPr>
          <w:i/>
          <w:sz w:val="22"/>
          <w:szCs w:val="22"/>
        </w:rPr>
        <w:t xml:space="preserve"> must link to achieving an objective.  </w:t>
      </w:r>
      <w:r w:rsidR="00BA2993">
        <w:rPr>
          <w:i/>
          <w:sz w:val="22"/>
          <w:szCs w:val="22"/>
        </w:rPr>
        <w:t xml:space="preserve">The objectives and endpoint must connect with the study rational and background for the trial and be consistent with the Objectives and Endpoints outlined in </w:t>
      </w:r>
      <w:r w:rsidR="00BA2993" w:rsidRPr="00BA2993">
        <w:rPr>
          <w:b/>
          <w:i/>
          <w:sz w:val="22"/>
          <w:szCs w:val="22"/>
        </w:rPr>
        <w:t>Section 1.1, Synopsis</w:t>
      </w:r>
      <w:r w:rsidR="00BA2993">
        <w:rPr>
          <w:i/>
          <w:sz w:val="22"/>
          <w:szCs w:val="22"/>
        </w:rPr>
        <w:t xml:space="preserve">. </w:t>
      </w:r>
    </w:p>
    <w:p w14:paraId="3255CF35" w14:textId="77777777" w:rsidR="00212D7F" w:rsidRDefault="00212D7F" w:rsidP="009F73A1">
      <w:pPr>
        <w:pStyle w:val="CROMSInstruction"/>
        <w:spacing w:before="0" w:after="0"/>
        <w:rPr>
          <w:rFonts w:asciiTheme="minorHAnsi" w:hAnsiTheme="minorHAnsi"/>
          <w:color w:val="auto"/>
          <w:sz w:val="22"/>
          <w:szCs w:val="22"/>
        </w:rPr>
      </w:pPr>
    </w:p>
    <w:p w14:paraId="20FAF674" w14:textId="148B333A" w:rsidR="00FB7418" w:rsidRPr="005627AC" w:rsidRDefault="00B26121" w:rsidP="005627AC">
      <w:pPr>
        <w:pStyle w:val="CROMSInstruction"/>
        <w:spacing w:before="0" w:after="0"/>
        <w:rPr>
          <w:iCs w:val="0"/>
          <w:sz w:val="22"/>
          <w:szCs w:val="22"/>
        </w:rPr>
      </w:pPr>
      <w:r w:rsidRPr="00B26121">
        <w:rPr>
          <w:rFonts w:asciiTheme="minorHAnsi" w:hAnsiTheme="minorHAnsi"/>
          <w:color w:val="auto"/>
          <w:sz w:val="22"/>
          <w:szCs w:val="22"/>
        </w:rPr>
        <w:t xml:space="preserve">An </w:t>
      </w:r>
      <w:r w:rsidRPr="00F94F61">
        <w:rPr>
          <w:rFonts w:asciiTheme="minorHAnsi" w:hAnsiTheme="minorHAnsi"/>
          <w:b/>
          <w:color w:val="auto"/>
          <w:sz w:val="22"/>
          <w:szCs w:val="22"/>
        </w:rPr>
        <w:t>objective</w:t>
      </w:r>
      <w:r w:rsidRPr="00B26121">
        <w:rPr>
          <w:rFonts w:asciiTheme="minorHAnsi" w:hAnsiTheme="minorHAnsi"/>
          <w:color w:val="auto"/>
          <w:sz w:val="22"/>
          <w:szCs w:val="22"/>
        </w:rPr>
        <w:t xml:space="preser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eneral purpose (e.g., efficacy, effectiveness</w:t>
      </w:r>
      <w:r w:rsidR="002D293F" w:rsidRPr="005627AC">
        <w:rPr>
          <w:rFonts w:asciiTheme="minorHAnsi" w:hAnsiTheme="minorHAnsi"/>
          <w:color w:val="auto"/>
          <w:sz w:val="22"/>
          <w:szCs w:val="22"/>
        </w:rPr>
        <w:t>,</w:t>
      </w:r>
      <w:r w:rsidRPr="005627AC">
        <w:rPr>
          <w:rFonts w:asciiTheme="minorHAnsi" w:hAnsiTheme="minorHAnsi"/>
          <w:color w:val="auto"/>
          <w:sz w:val="22"/>
          <w:szCs w:val="22"/>
        </w:rPr>
        <w:t xml:space="preserve"> saf</w:t>
      </w:r>
      <w:r w:rsidR="002D293F" w:rsidRPr="005627AC">
        <w:rPr>
          <w:rFonts w:asciiTheme="minorHAnsi" w:hAnsiTheme="minorHAnsi"/>
          <w:color w:val="auto"/>
          <w:sz w:val="22"/>
          <w:szCs w:val="22"/>
        </w:rPr>
        <w:t>ety</w:t>
      </w:r>
      <w:r w:rsidRPr="005627AC">
        <w:rPr>
          <w:rFonts w:asciiTheme="minorHAnsi" w:hAnsiTheme="minorHAnsi"/>
          <w:color w:val="auto"/>
          <w:sz w:val="22"/>
          <w:szCs w:val="22"/>
        </w:rPr>
        <w:t>) and/or specific purpose (e.g., dose-response, superiority to placebo, effect of an intervention on disease incidence, disease severity, or health behavio</w:t>
      </w:r>
      <w:r w:rsidR="007335D1">
        <w:rPr>
          <w:rFonts w:asciiTheme="minorHAnsi" w:hAnsiTheme="minorHAnsi"/>
          <w:color w:val="auto"/>
          <w:sz w:val="22"/>
          <w:szCs w:val="22"/>
        </w:rPr>
        <w:t>u</w:t>
      </w:r>
      <w:r w:rsidRPr="005627AC">
        <w:rPr>
          <w:rFonts w:asciiTheme="minorHAnsi" w:hAnsiTheme="minorHAnsi"/>
          <w:color w:val="auto"/>
          <w:sz w:val="22"/>
          <w:szCs w:val="22"/>
        </w:rPr>
        <w:t>r)</w:t>
      </w:r>
      <w:r w:rsidR="00192673" w:rsidRPr="005627AC">
        <w:rPr>
          <w:rFonts w:asciiTheme="minorHAnsi" w:hAnsiTheme="minorHAnsi"/>
          <w:color w:val="auto"/>
          <w:sz w:val="22"/>
          <w:szCs w:val="22"/>
        </w:rPr>
        <w:t>.</w:t>
      </w:r>
      <w:r w:rsidRPr="005627AC">
        <w:rPr>
          <w:rFonts w:asciiTheme="minorHAnsi" w:hAnsiTheme="minorHAnsi"/>
          <w:color w:val="auto"/>
          <w:sz w:val="22"/>
          <w:szCs w:val="22"/>
        </w:rPr>
        <w:t xml:space="preserve"> </w:t>
      </w:r>
    </w:p>
    <w:p w14:paraId="56CD7D95" w14:textId="77777777" w:rsidR="00FB7418" w:rsidRDefault="00FB7418" w:rsidP="009F73A1">
      <w:pPr>
        <w:pStyle w:val="NoSpacing"/>
        <w:rPr>
          <w:iCs/>
          <w:sz w:val="22"/>
          <w:szCs w:val="22"/>
        </w:rPr>
      </w:pPr>
    </w:p>
    <w:p w14:paraId="245794DF" w14:textId="269AF179" w:rsidR="00B14A37" w:rsidRDefault="00B14A37" w:rsidP="00B14A37">
      <w:pPr>
        <w:pStyle w:val="NoSpacing"/>
        <w:rPr>
          <w:i/>
          <w:sz w:val="22"/>
          <w:szCs w:val="22"/>
        </w:rPr>
      </w:pPr>
      <w:r w:rsidRPr="000C6380">
        <w:rPr>
          <w:i/>
          <w:sz w:val="22"/>
          <w:szCs w:val="22"/>
        </w:rPr>
        <w:t xml:space="preserve">A </w:t>
      </w:r>
      <w:r w:rsidRPr="00F94F61">
        <w:rPr>
          <w:b/>
          <w:i/>
          <w:sz w:val="22"/>
          <w:szCs w:val="22"/>
        </w:rPr>
        <w:t>study endpoint</w:t>
      </w:r>
      <w:r w:rsidRPr="000C6380">
        <w:rPr>
          <w:i/>
          <w:sz w:val="22"/>
          <w:szCs w:val="22"/>
        </w:rPr>
        <w:t xml:space="preserve">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variable (study </w:t>
      </w:r>
      <w:r w:rsidR="00913269">
        <w:rPr>
          <w:i/>
          <w:sz w:val="22"/>
          <w:szCs w:val="22"/>
        </w:rPr>
        <w:t>intervention</w:t>
      </w:r>
      <w:r w:rsidRPr="000C6380">
        <w:rPr>
          <w:i/>
          <w:sz w:val="22"/>
          <w:szCs w:val="22"/>
        </w:rPr>
        <w:t>). Give succinct</w:t>
      </w:r>
      <w:r w:rsidR="00DE0E68">
        <w:rPr>
          <w:i/>
          <w:sz w:val="22"/>
          <w:szCs w:val="22"/>
        </w:rPr>
        <w:t>,</w:t>
      </w:r>
      <w:r w:rsidRPr="000C6380">
        <w:rPr>
          <w:i/>
          <w:sz w:val="22"/>
          <w:szCs w:val="22"/>
        </w:rPr>
        <w:t xml:space="preserve"> but precise definitions of the study endpoints used to address the study’s primary objective and secondary objectives (e.g., specific laboratory tests that define safety or efficacy, clinical assessments of disease status, assessments of psychological characteristics, </w:t>
      </w:r>
      <w:r>
        <w:rPr>
          <w:i/>
          <w:sz w:val="22"/>
          <w:szCs w:val="22"/>
        </w:rPr>
        <w:t xml:space="preserve">patient reported outcomes, </w:t>
      </w:r>
      <w:r w:rsidRPr="000C6380">
        <w:rPr>
          <w:i/>
          <w:sz w:val="22"/>
          <w:szCs w:val="22"/>
        </w:rPr>
        <w:t>behavio</w:t>
      </w:r>
      <w:r w:rsidR="007335D1">
        <w:rPr>
          <w:i/>
          <w:sz w:val="22"/>
          <w:szCs w:val="22"/>
        </w:rPr>
        <w:t>u</w:t>
      </w:r>
      <w:r w:rsidRPr="000C6380">
        <w:rPr>
          <w:i/>
          <w:sz w:val="22"/>
          <w:szCs w:val="22"/>
        </w:rPr>
        <w:t xml:space="preserve">rs or health outcomes).  Include the study visits or time points at which data will be recorded or samples will be obtained.  </w:t>
      </w:r>
    </w:p>
    <w:p w14:paraId="2BE428C5" w14:textId="77777777" w:rsidR="008532CD" w:rsidRDefault="008532CD" w:rsidP="009F73A1">
      <w:pPr>
        <w:spacing w:before="0" w:after="0" w:line="240" w:lineRule="auto"/>
        <w:jc w:val="both"/>
      </w:pPr>
    </w:p>
    <w:tbl>
      <w:tblPr>
        <w:tblStyle w:val="TableGrid"/>
        <w:tblW w:w="0" w:type="auto"/>
        <w:tblLook w:val="04A0" w:firstRow="1" w:lastRow="0" w:firstColumn="1" w:lastColumn="0" w:noHBand="0" w:noVBand="1"/>
      </w:tblPr>
      <w:tblGrid>
        <w:gridCol w:w="3415"/>
        <w:gridCol w:w="3600"/>
        <w:gridCol w:w="2335"/>
      </w:tblGrid>
      <w:tr w:rsidR="00881067" w14:paraId="5B04EDB8" w14:textId="77777777" w:rsidTr="00A52408">
        <w:trPr>
          <w:tblHeader/>
        </w:trPr>
        <w:tc>
          <w:tcPr>
            <w:tcW w:w="3415" w:type="dxa"/>
          </w:tcPr>
          <w:p w14:paraId="6AFCC8D5" w14:textId="77777777" w:rsidR="00881067" w:rsidRPr="009A7AF7" w:rsidRDefault="00881067" w:rsidP="005627AC">
            <w:pPr>
              <w:jc w:val="center"/>
              <w:rPr>
                <w:rFonts w:asciiTheme="minorHAnsi" w:hAnsiTheme="minorHAnsi" w:cstheme="minorHAnsi"/>
                <w:sz w:val="22"/>
                <w:szCs w:val="22"/>
              </w:rPr>
            </w:pPr>
            <w:r w:rsidRPr="009A7AF7">
              <w:rPr>
                <w:rFonts w:asciiTheme="minorHAnsi" w:hAnsiTheme="minorHAnsi" w:cstheme="minorHAnsi"/>
                <w:sz w:val="22"/>
                <w:szCs w:val="22"/>
              </w:rPr>
              <w:t>OBJECTIVES</w:t>
            </w:r>
          </w:p>
        </w:tc>
        <w:tc>
          <w:tcPr>
            <w:tcW w:w="3600" w:type="dxa"/>
          </w:tcPr>
          <w:p w14:paraId="7EB18737" w14:textId="77777777" w:rsidR="00881067" w:rsidRPr="009A7AF7" w:rsidRDefault="00881067" w:rsidP="005627AC">
            <w:pPr>
              <w:jc w:val="center"/>
              <w:rPr>
                <w:rFonts w:asciiTheme="minorHAnsi" w:hAnsiTheme="minorHAnsi" w:cstheme="minorHAnsi"/>
                <w:sz w:val="22"/>
                <w:szCs w:val="22"/>
              </w:rPr>
            </w:pPr>
            <w:r w:rsidRPr="009A7AF7">
              <w:rPr>
                <w:rFonts w:asciiTheme="minorHAnsi" w:hAnsiTheme="minorHAnsi" w:cstheme="minorHAnsi"/>
                <w:sz w:val="22"/>
                <w:szCs w:val="22"/>
              </w:rPr>
              <w:t>ENDPOINTS</w:t>
            </w:r>
          </w:p>
        </w:tc>
        <w:tc>
          <w:tcPr>
            <w:tcW w:w="2335" w:type="dxa"/>
          </w:tcPr>
          <w:p w14:paraId="7B9D4249" w14:textId="77777777" w:rsidR="00881067" w:rsidRPr="009A7AF7" w:rsidRDefault="00881067" w:rsidP="005627AC">
            <w:pPr>
              <w:jc w:val="center"/>
              <w:rPr>
                <w:rFonts w:asciiTheme="minorHAnsi" w:hAnsiTheme="minorHAnsi" w:cstheme="minorHAnsi"/>
                <w:sz w:val="22"/>
              </w:rPr>
            </w:pPr>
            <w:r w:rsidRPr="009A7AF7">
              <w:rPr>
                <w:rFonts w:asciiTheme="minorHAnsi" w:hAnsiTheme="minorHAnsi" w:cstheme="minorHAnsi"/>
                <w:sz w:val="22"/>
                <w:szCs w:val="22"/>
              </w:rPr>
              <w:t>JUSTIFICATION FOR ENDPOINT</w:t>
            </w:r>
            <w:r w:rsidR="0013479A" w:rsidRPr="009A7AF7">
              <w:rPr>
                <w:rFonts w:asciiTheme="minorHAnsi" w:hAnsiTheme="minorHAnsi" w:cstheme="minorHAnsi"/>
                <w:sz w:val="22"/>
                <w:szCs w:val="22"/>
              </w:rPr>
              <w:t>S</w:t>
            </w:r>
          </w:p>
        </w:tc>
      </w:tr>
      <w:tr w:rsidR="00881067" w14:paraId="01D655B3" w14:textId="77777777" w:rsidTr="00A52408">
        <w:tc>
          <w:tcPr>
            <w:tcW w:w="3415" w:type="dxa"/>
            <w:shd w:val="clear" w:color="auto" w:fill="D9D9D9" w:themeFill="background1" w:themeFillShade="D9"/>
          </w:tcPr>
          <w:p w14:paraId="672087C7" w14:textId="77777777" w:rsidR="00881067" w:rsidRPr="009A7AF7" w:rsidRDefault="00881067" w:rsidP="009F73A1">
            <w:pPr>
              <w:jc w:val="both"/>
              <w:rPr>
                <w:rFonts w:asciiTheme="minorHAnsi" w:hAnsiTheme="minorHAnsi" w:cstheme="minorHAnsi"/>
                <w:sz w:val="22"/>
                <w:szCs w:val="22"/>
              </w:rPr>
            </w:pPr>
            <w:r w:rsidRPr="009A7AF7">
              <w:rPr>
                <w:rFonts w:asciiTheme="minorHAnsi" w:hAnsiTheme="minorHAnsi" w:cstheme="minorHAnsi"/>
                <w:sz w:val="22"/>
                <w:szCs w:val="22"/>
              </w:rPr>
              <w:t>Primary</w:t>
            </w:r>
          </w:p>
        </w:tc>
        <w:tc>
          <w:tcPr>
            <w:tcW w:w="3600" w:type="dxa"/>
            <w:shd w:val="clear" w:color="auto" w:fill="D9D9D9" w:themeFill="background1" w:themeFillShade="D9"/>
          </w:tcPr>
          <w:p w14:paraId="6605D89F" w14:textId="77777777" w:rsidR="00881067" w:rsidRPr="009A7AF7" w:rsidRDefault="00881067" w:rsidP="009F73A1">
            <w:pPr>
              <w:jc w:val="both"/>
              <w:rPr>
                <w:rFonts w:asciiTheme="minorHAnsi" w:hAnsiTheme="minorHAnsi" w:cstheme="minorHAnsi"/>
                <w:sz w:val="22"/>
                <w:szCs w:val="22"/>
              </w:rPr>
            </w:pPr>
          </w:p>
        </w:tc>
        <w:tc>
          <w:tcPr>
            <w:tcW w:w="2335" w:type="dxa"/>
            <w:shd w:val="clear" w:color="auto" w:fill="D9D9D9" w:themeFill="background1" w:themeFillShade="D9"/>
          </w:tcPr>
          <w:p w14:paraId="09544B38" w14:textId="77777777" w:rsidR="00881067" w:rsidRPr="009A7AF7" w:rsidRDefault="00881067" w:rsidP="009F73A1">
            <w:pPr>
              <w:jc w:val="both"/>
              <w:rPr>
                <w:rFonts w:asciiTheme="minorHAnsi" w:hAnsiTheme="minorHAnsi" w:cstheme="minorHAnsi"/>
                <w:sz w:val="22"/>
              </w:rPr>
            </w:pPr>
          </w:p>
        </w:tc>
      </w:tr>
      <w:tr w:rsidR="00881067" w14:paraId="78737DE8" w14:textId="77777777" w:rsidTr="00A52408">
        <w:tc>
          <w:tcPr>
            <w:tcW w:w="3415" w:type="dxa"/>
          </w:tcPr>
          <w:p w14:paraId="16A269E7" w14:textId="503EDA18" w:rsidR="00881067" w:rsidRDefault="00881067"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 xml:space="preserve">The primary objective is the main </w:t>
            </w:r>
            <w:r w:rsidR="009F4C72">
              <w:rPr>
                <w:rFonts w:asciiTheme="minorHAnsi" w:hAnsiTheme="minorHAnsi"/>
                <w:color w:val="auto"/>
                <w:sz w:val="22"/>
                <w:szCs w:val="22"/>
              </w:rPr>
              <w:t xml:space="preserve">scientific </w:t>
            </w:r>
            <w:r w:rsidRPr="00B26121">
              <w:rPr>
                <w:rFonts w:asciiTheme="minorHAnsi" w:hAnsiTheme="minorHAnsi"/>
                <w:color w:val="auto"/>
                <w:sz w:val="22"/>
                <w:szCs w:val="22"/>
              </w:rPr>
              <w:t>question. This objective generally drives statistical planning for the trial (e.g., calculation of the sample size to provide the appropriate power for statistical testing).</w:t>
            </w:r>
          </w:p>
          <w:p w14:paraId="6FC58D65" w14:textId="77777777" w:rsidR="00881067" w:rsidRDefault="00881067" w:rsidP="005627AC">
            <w:pPr>
              <w:pStyle w:val="CROMSInstruction"/>
              <w:spacing w:before="0" w:after="0"/>
              <w:rPr>
                <w:rFonts w:asciiTheme="minorHAnsi" w:hAnsiTheme="minorHAnsi"/>
                <w:color w:val="auto"/>
                <w:sz w:val="22"/>
                <w:szCs w:val="22"/>
              </w:rPr>
            </w:pPr>
          </w:p>
          <w:p w14:paraId="502EDE77" w14:textId="104EC21E" w:rsidR="00BE63DE" w:rsidRPr="00BE63DE" w:rsidRDefault="00BE63DE" w:rsidP="00BE63DE">
            <w:pPr>
              <w:rPr>
                <w:rFonts w:asciiTheme="minorHAnsi" w:hAnsiTheme="minorHAnsi" w:cstheme="minorHAnsi"/>
                <w:sz w:val="22"/>
                <w:szCs w:val="22"/>
                <w:u w:val="single"/>
              </w:rPr>
            </w:pPr>
            <w:r>
              <w:rPr>
                <w:rFonts w:asciiTheme="minorHAnsi" w:hAnsiTheme="minorHAnsi" w:cstheme="minorHAnsi"/>
                <w:sz w:val="22"/>
                <w:szCs w:val="22"/>
              </w:rPr>
              <w:t>[</w:t>
            </w:r>
            <w:r w:rsidRPr="00BE63DE">
              <w:rPr>
                <w:rFonts w:asciiTheme="minorHAnsi" w:hAnsiTheme="minorHAnsi" w:cstheme="minorHAnsi"/>
                <w:sz w:val="22"/>
                <w:szCs w:val="22"/>
                <w:u w:val="single"/>
              </w:rPr>
              <w:t>Phase 1:</w:t>
            </w:r>
          </w:p>
          <w:p w14:paraId="31195CB7" w14:textId="228E4BC9" w:rsidR="00BE63DE" w:rsidRPr="00BE63DE" w:rsidRDefault="00BE63DE" w:rsidP="00BE63DE">
            <w:pPr>
              <w:rPr>
                <w:rFonts w:asciiTheme="minorHAnsi" w:hAnsiTheme="minorHAnsi" w:cstheme="minorHAnsi"/>
                <w:sz w:val="22"/>
                <w:szCs w:val="22"/>
              </w:rPr>
            </w:pPr>
            <w:r w:rsidRPr="00BE63DE">
              <w:rPr>
                <w:rFonts w:asciiTheme="minorHAnsi" w:hAnsiTheme="minorHAnsi" w:cstheme="minorHAnsi"/>
                <w:sz w:val="22"/>
                <w:szCs w:val="22"/>
              </w:rPr>
              <w:t xml:space="preserve">To estimate the maximum tolerated dose (MTD) or optimum biological dose and/or recommended Phase 2 dose of </w:t>
            </w:r>
            <w:r w:rsidRPr="00BE63DE">
              <w:rPr>
                <w:rFonts w:asciiTheme="minorHAnsi" w:hAnsiTheme="minorHAnsi" w:cstheme="minorHAnsi"/>
                <w:sz w:val="22"/>
                <w:szCs w:val="22"/>
              </w:rPr>
              <w:lastRenderedPageBreak/>
              <w:t>_____________ administered as a_____________, every X    -days to pediatric patients with  xxxxx</w:t>
            </w:r>
            <w:r w:rsidR="00AF3FE3">
              <w:rPr>
                <w:rFonts w:asciiTheme="minorHAnsi" w:hAnsiTheme="minorHAnsi" w:cstheme="minorHAnsi"/>
                <w:sz w:val="22"/>
                <w:szCs w:val="22"/>
              </w:rPr>
              <w:t>.</w:t>
            </w:r>
            <w:r>
              <w:rPr>
                <w:rFonts w:asciiTheme="minorHAnsi" w:hAnsiTheme="minorHAnsi" w:cstheme="minorHAnsi"/>
                <w:sz w:val="22"/>
                <w:szCs w:val="22"/>
              </w:rPr>
              <w:t>]</w:t>
            </w:r>
          </w:p>
          <w:p w14:paraId="601605E3" w14:textId="77777777" w:rsidR="00BE63DE" w:rsidRPr="00BE63DE" w:rsidRDefault="00BE63DE" w:rsidP="00BE63DE">
            <w:pPr>
              <w:rPr>
                <w:rFonts w:asciiTheme="minorHAnsi" w:hAnsiTheme="minorHAnsi" w:cstheme="minorHAnsi"/>
                <w:sz w:val="22"/>
                <w:szCs w:val="22"/>
              </w:rPr>
            </w:pPr>
          </w:p>
          <w:p w14:paraId="2061FE12" w14:textId="45778113" w:rsidR="00BE63DE" w:rsidRPr="00BE63DE" w:rsidRDefault="00BE63DE" w:rsidP="00BE63DE">
            <w:pPr>
              <w:rPr>
                <w:rFonts w:asciiTheme="minorHAnsi" w:hAnsiTheme="minorHAnsi" w:cstheme="minorHAnsi"/>
                <w:sz w:val="22"/>
                <w:szCs w:val="22"/>
              </w:rPr>
            </w:pPr>
            <w:r>
              <w:rPr>
                <w:rFonts w:asciiTheme="minorHAnsi" w:hAnsiTheme="minorHAnsi" w:cstheme="minorHAnsi"/>
                <w:sz w:val="22"/>
                <w:szCs w:val="22"/>
              </w:rPr>
              <w:t>[</w:t>
            </w:r>
            <w:r w:rsidRPr="00BE63DE">
              <w:rPr>
                <w:rFonts w:asciiTheme="minorHAnsi" w:hAnsiTheme="minorHAnsi" w:cstheme="minorHAnsi"/>
                <w:sz w:val="22"/>
                <w:szCs w:val="22"/>
              </w:rPr>
              <w:t>To define and describe the toxicities of __________ administered on this schedule.</w:t>
            </w:r>
            <w:r>
              <w:rPr>
                <w:rFonts w:asciiTheme="minorHAnsi" w:hAnsiTheme="minorHAnsi" w:cstheme="minorHAnsi"/>
                <w:sz w:val="22"/>
                <w:szCs w:val="22"/>
              </w:rPr>
              <w:t>]</w:t>
            </w:r>
          </w:p>
          <w:p w14:paraId="3E288985" w14:textId="77777777" w:rsidR="00BE63DE" w:rsidRPr="00BE63DE" w:rsidRDefault="00BE63DE" w:rsidP="00BE63DE">
            <w:pPr>
              <w:rPr>
                <w:rFonts w:asciiTheme="minorHAnsi" w:hAnsiTheme="minorHAnsi" w:cstheme="minorHAnsi"/>
                <w:sz w:val="22"/>
                <w:szCs w:val="22"/>
              </w:rPr>
            </w:pPr>
          </w:p>
          <w:p w14:paraId="5902D2DA" w14:textId="2547565A" w:rsidR="00BE63DE" w:rsidRPr="00BE63DE" w:rsidRDefault="00BE63DE" w:rsidP="00BE63DE">
            <w:pPr>
              <w:rPr>
                <w:rFonts w:asciiTheme="minorHAnsi" w:hAnsiTheme="minorHAnsi" w:cstheme="minorHAnsi"/>
                <w:sz w:val="22"/>
                <w:szCs w:val="22"/>
              </w:rPr>
            </w:pPr>
            <w:r>
              <w:rPr>
                <w:rFonts w:asciiTheme="minorHAnsi" w:hAnsiTheme="minorHAnsi" w:cstheme="minorHAnsi"/>
                <w:sz w:val="22"/>
                <w:szCs w:val="22"/>
              </w:rPr>
              <w:t>[</w:t>
            </w:r>
            <w:r w:rsidRPr="00BE63DE">
              <w:rPr>
                <w:rFonts w:asciiTheme="minorHAnsi" w:hAnsiTheme="minorHAnsi" w:cstheme="minorHAnsi"/>
                <w:sz w:val="22"/>
                <w:szCs w:val="22"/>
              </w:rPr>
              <w:t>To characterize the pharmacokinetics of ___________ in pediatric patients with xxxxxxx</w:t>
            </w:r>
            <w:r w:rsidR="00AF3FE3">
              <w:rPr>
                <w:rFonts w:asciiTheme="minorHAnsi" w:hAnsiTheme="minorHAnsi" w:cstheme="minorHAnsi"/>
                <w:sz w:val="22"/>
                <w:szCs w:val="22"/>
              </w:rPr>
              <w:t>.</w:t>
            </w:r>
            <w:r>
              <w:rPr>
                <w:rFonts w:asciiTheme="minorHAnsi" w:hAnsiTheme="minorHAnsi" w:cstheme="minorHAnsi"/>
                <w:sz w:val="22"/>
                <w:szCs w:val="22"/>
              </w:rPr>
              <w:t>]</w:t>
            </w:r>
          </w:p>
          <w:p w14:paraId="5C5FE9A2" w14:textId="77777777" w:rsidR="00BE63DE" w:rsidRPr="00BE63DE" w:rsidRDefault="00BE63DE" w:rsidP="00BE63DE">
            <w:pPr>
              <w:pStyle w:val="ListParagraph"/>
              <w:ind w:left="701"/>
              <w:rPr>
                <w:rFonts w:asciiTheme="minorHAnsi" w:hAnsiTheme="minorHAnsi" w:cstheme="minorHAnsi"/>
                <w:sz w:val="22"/>
                <w:szCs w:val="22"/>
              </w:rPr>
            </w:pPr>
          </w:p>
          <w:p w14:paraId="6692D007" w14:textId="4D607231" w:rsidR="00BE63DE" w:rsidRPr="00BE63DE" w:rsidRDefault="00BE63DE" w:rsidP="00BE63DE">
            <w:pPr>
              <w:rPr>
                <w:rFonts w:asciiTheme="minorHAnsi" w:hAnsiTheme="minorHAnsi" w:cstheme="minorHAnsi"/>
                <w:sz w:val="22"/>
                <w:szCs w:val="22"/>
                <w:u w:val="single"/>
              </w:rPr>
            </w:pPr>
            <w:r w:rsidRPr="00BE63DE">
              <w:rPr>
                <w:rFonts w:asciiTheme="minorHAnsi" w:hAnsiTheme="minorHAnsi" w:cstheme="minorHAnsi"/>
                <w:sz w:val="22"/>
                <w:szCs w:val="22"/>
                <w:u w:val="single"/>
              </w:rPr>
              <w:t>Phase 2:</w:t>
            </w:r>
          </w:p>
          <w:p w14:paraId="29439721" w14:textId="3D548BD3" w:rsidR="00BE63DE" w:rsidRPr="00BE63DE" w:rsidRDefault="00BE63DE" w:rsidP="00BE63DE">
            <w:pPr>
              <w:rPr>
                <w:rFonts w:asciiTheme="minorHAnsi" w:hAnsiTheme="minorHAnsi" w:cstheme="minorHAnsi"/>
                <w:sz w:val="22"/>
                <w:szCs w:val="22"/>
              </w:rPr>
            </w:pPr>
            <w:r w:rsidRPr="00BE63DE">
              <w:rPr>
                <w:rFonts w:asciiTheme="minorHAnsi" w:hAnsiTheme="minorHAnsi" w:cstheme="minorHAnsi"/>
                <w:sz w:val="22"/>
                <w:szCs w:val="22"/>
              </w:rPr>
              <w:t>[To define   activity of ______________</w:t>
            </w:r>
            <w:r w:rsidR="00AF3FE3">
              <w:rPr>
                <w:rFonts w:asciiTheme="minorHAnsi" w:hAnsiTheme="minorHAnsi" w:cstheme="minorHAnsi"/>
                <w:sz w:val="22"/>
                <w:szCs w:val="22"/>
              </w:rPr>
              <w:t>__in pediatric patients with   &lt;</w:t>
            </w:r>
            <w:r w:rsidRPr="00BE63DE">
              <w:rPr>
                <w:rFonts w:asciiTheme="minorHAnsi" w:hAnsiTheme="minorHAnsi" w:cstheme="minorHAnsi"/>
                <w:sz w:val="22"/>
                <w:szCs w:val="22"/>
              </w:rPr>
              <w:t>ins</w:t>
            </w:r>
            <w:r w:rsidR="00AF3FE3">
              <w:rPr>
                <w:rFonts w:asciiTheme="minorHAnsi" w:hAnsiTheme="minorHAnsi" w:cstheme="minorHAnsi"/>
                <w:sz w:val="22"/>
                <w:szCs w:val="22"/>
              </w:rPr>
              <w:t>ert disease types being studied&gt;</w:t>
            </w:r>
            <w:r w:rsidRPr="00BE63DE">
              <w:rPr>
                <w:rFonts w:asciiTheme="minorHAnsi" w:hAnsiTheme="minorHAnsi" w:cstheme="minorHAnsi"/>
                <w:sz w:val="22"/>
                <w:szCs w:val="22"/>
              </w:rPr>
              <w:t>.]</w:t>
            </w:r>
          </w:p>
          <w:p w14:paraId="08CE61AB" w14:textId="7CCBB05B" w:rsidR="00881067" w:rsidRPr="00BE63DE" w:rsidRDefault="00881067" w:rsidP="00BE63DE">
            <w:pPr>
              <w:pStyle w:val="ListParagraph"/>
              <w:ind w:left="1440"/>
              <w:rPr>
                <w:rFonts w:asciiTheme="minorHAnsi" w:hAnsiTheme="minorHAnsi" w:cstheme="minorHAnsi"/>
                <w:sz w:val="22"/>
                <w:szCs w:val="22"/>
              </w:rPr>
            </w:pPr>
          </w:p>
        </w:tc>
        <w:tc>
          <w:tcPr>
            <w:tcW w:w="3600" w:type="dxa"/>
          </w:tcPr>
          <w:p w14:paraId="714BB9AE" w14:textId="77777777" w:rsidR="000B2982" w:rsidRDefault="00881067"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lastRenderedPageBreak/>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and its importance and role in the analysis and interpretation of 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(e.</w:t>
            </w:r>
            <w:r w:rsidR="00342AFD">
              <w:rPr>
                <w:rFonts w:asciiTheme="minorHAnsi" w:hAnsiTheme="minorHAnsi"/>
                <w:iCs w:val="0"/>
                <w:color w:val="auto"/>
                <w:sz w:val="22"/>
                <w:szCs w:val="22"/>
              </w:rPr>
              <w:t>g.</w:t>
            </w:r>
            <w:r w:rsidRPr="001A1A64">
              <w:rPr>
                <w:rFonts w:asciiTheme="minorHAnsi" w:hAnsiTheme="minorHAnsi"/>
                <w:iCs w:val="0"/>
                <w:color w:val="auto"/>
                <w:sz w:val="22"/>
                <w:szCs w:val="22"/>
              </w:rPr>
              <w:t>,</w:t>
            </w:r>
            <w:r>
              <w:rPr>
                <w:rFonts w:asciiTheme="minorHAnsi" w:hAnsiTheme="minorHAnsi"/>
                <w:iCs w:val="0"/>
                <w:color w:val="auto"/>
                <w:sz w:val="22"/>
                <w:szCs w:val="22"/>
              </w:rPr>
              <w:t xml:space="preserve"> “the study wins”)</w:t>
            </w:r>
            <w:r w:rsidRPr="001A1A64">
              <w:rPr>
                <w:rFonts w:asciiTheme="minorHAnsi" w:hAnsiTheme="minorHAnsi"/>
                <w:iCs w:val="0"/>
                <w:color w:val="auto"/>
                <w:sz w:val="22"/>
                <w:szCs w:val="22"/>
              </w:rPr>
              <w:t xml:space="preserve">. </w:t>
            </w:r>
          </w:p>
          <w:p w14:paraId="2B1B6CDB" w14:textId="0CE675AA" w:rsidR="00AF3FE3" w:rsidRPr="00EB3C34" w:rsidRDefault="00881067" w:rsidP="005627AC">
            <w:pPr>
              <w:pStyle w:val="CROMSInstruction"/>
              <w:spacing w:before="0" w:after="0"/>
              <w:rPr>
                <w:rFonts w:asciiTheme="minorHAnsi" w:hAnsiTheme="minorHAnsi"/>
                <w:color w:val="auto"/>
                <w:sz w:val="22"/>
                <w:szCs w:val="22"/>
              </w:rPr>
            </w:pPr>
            <w:r w:rsidRPr="002D293F">
              <w:rPr>
                <w:rFonts w:asciiTheme="minorHAnsi" w:hAnsiTheme="minorHAnsi"/>
                <w:color w:val="auto"/>
                <w:sz w:val="22"/>
                <w:szCs w:val="22"/>
              </w:rPr>
              <w:t xml:space="preserve">Generally, there should be just one primary endpoint that will provide a clinically relevant, valid, and reliable measure of the primary objective.  Additional primary endpoints may </w:t>
            </w:r>
            <w:r w:rsidRPr="002D293F">
              <w:rPr>
                <w:rFonts w:asciiTheme="minorHAnsi" w:hAnsiTheme="minorHAnsi"/>
                <w:color w:val="auto"/>
                <w:sz w:val="22"/>
                <w:szCs w:val="22"/>
              </w:rPr>
              <w:lastRenderedPageBreak/>
              <w:t>require an adjustment to the sample size calculations and p-value threshold.</w:t>
            </w:r>
            <w:r>
              <w:rPr>
                <w:rFonts w:asciiTheme="minorHAnsi" w:hAnsiTheme="minorHAnsi"/>
                <w:color w:val="auto"/>
                <w:sz w:val="22"/>
                <w:szCs w:val="22"/>
              </w:rPr>
              <w:t xml:space="preserve"> </w:t>
            </w:r>
          </w:p>
          <w:p w14:paraId="3D4CFECF" w14:textId="2718E4E3" w:rsidR="00881067" w:rsidRPr="009F4C72" w:rsidRDefault="00881067" w:rsidP="00A01076">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w:t>
            </w:r>
            <w:r w:rsidR="009F4C72">
              <w:rPr>
                <w:rFonts w:asciiTheme="minorHAnsi" w:hAnsiTheme="minorHAnsi"/>
                <w:iCs w:val="0"/>
                <w:color w:val="auto"/>
                <w:sz w:val="22"/>
                <w:szCs w:val="22"/>
              </w:rPr>
              <w:t xml:space="preserve">benefit.  </w:t>
            </w:r>
          </w:p>
        </w:tc>
        <w:tc>
          <w:tcPr>
            <w:tcW w:w="2335" w:type="dxa"/>
          </w:tcPr>
          <w:p w14:paraId="4DD82796" w14:textId="0095BB60" w:rsidR="00881067" w:rsidRPr="002D293F" w:rsidRDefault="00F540F2" w:rsidP="0017055A">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Briefly explain</w:t>
            </w:r>
            <w:r w:rsidR="00881067" w:rsidRPr="00881067">
              <w:rPr>
                <w:rFonts w:asciiTheme="minorHAnsi" w:hAnsiTheme="minorHAnsi"/>
                <w:iCs w:val="0"/>
                <w:color w:val="auto"/>
                <w:sz w:val="22"/>
                <w:szCs w:val="22"/>
              </w:rPr>
              <w:t xml:space="preserve">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r w:rsidR="005D42CA">
              <w:rPr>
                <w:rFonts w:asciiTheme="minorHAnsi" w:hAnsiTheme="minorHAnsi"/>
                <w:iCs w:val="0"/>
                <w:color w:val="auto"/>
                <w:sz w:val="22"/>
                <w:szCs w:val="22"/>
              </w:rPr>
              <w:t>; reflect on the study rationale and background</w:t>
            </w:r>
            <w:r w:rsidR="00881067" w:rsidRPr="00881067">
              <w:rPr>
                <w:rFonts w:asciiTheme="minorHAnsi" w:hAnsiTheme="minorHAnsi"/>
                <w:iCs w:val="0"/>
                <w:color w:val="auto"/>
                <w:sz w:val="22"/>
                <w:szCs w:val="22"/>
              </w:rPr>
              <w:t>.</w:t>
            </w:r>
            <w:r w:rsidR="001E6069">
              <w:rPr>
                <w:rFonts w:asciiTheme="minorHAnsi" w:hAnsiTheme="minorHAnsi"/>
                <w:iCs w:val="0"/>
                <w:color w:val="auto"/>
                <w:sz w:val="22"/>
                <w:szCs w:val="22"/>
              </w:rPr>
              <w:t xml:space="preserve"> </w:t>
            </w:r>
          </w:p>
        </w:tc>
      </w:tr>
      <w:tr w:rsidR="00881067" w14:paraId="6C50FAF9" w14:textId="77777777" w:rsidTr="00A52408">
        <w:tc>
          <w:tcPr>
            <w:tcW w:w="3415" w:type="dxa"/>
            <w:shd w:val="clear" w:color="auto" w:fill="D9D9D9" w:themeFill="background1" w:themeFillShade="D9"/>
          </w:tcPr>
          <w:p w14:paraId="01B21403" w14:textId="77777777" w:rsidR="00881067" w:rsidRPr="009A7AF7" w:rsidRDefault="00881067" w:rsidP="009F73A1">
            <w:pPr>
              <w:jc w:val="both"/>
              <w:rPr>
                <w:rFonts w:asciiTheme="minorHAnsi" w:hAnsiTheme="minorHAnsi" w:cstheme="minorHAnsi"/>
                <w:sz w:val="22"/>
              </w:rPr>
            </w:pPr>
            <w:r w:rsidRPr="009A7AF7">
              <w:rPr>
                <w:rFonts w:asciiTheme="minorHAnsi" w:hAnsiTheme="minorHAnsi" w:cstheme="minorHAnsi"/>
                <w:sz w:val="22"/>
              </w:rPr>
              <w:t>Secondary</w:t>
            </w:r>
          </w:p>
        </w:tc>
        <w:tc>
          <w:tcPr>
            <w:tcW w:w="3600" w:type="dxa"/>
            <w:shd w:val="clear" w:color="auto" w:fill="D9D9D9" w:themeFill="background1" w:themeFillShade="D9"/>
          </w:tcPr>
          <w:p w14:paraId="27B66BC4" w14:textId="77777777"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14:paraId="1C510C49" w14:textId="77777777" w:rsidR="00881067" w:rsidRPr="005627AC" w:rsidRDefault="00881067" w:rsidP="009F73A1">
            <w:pPr>
              <w:jc w:val="both"/>
              <w:rPr>
                <w:sz w:val="22"/>
              </w:rPr>
            </w:pPr>
          </w:p>
        </w:tc>
      </w:tr>
      <w:tr w:rsidR="00881067" w14:paraId="16B51560" w14:textId="77777777" w:rsidTr="00A52408">
        <w:tc>
          <w:tcPr>
            <w:tcW w:w="3415" w:type="dxa"/>
          </w:tcPr>
          <w:p w14:paraId="79B913F8" w14:textId="77777777" w:rsidR="00881067" w:rsidRPr="00B26121" w:rsidRDefault="00881067"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14:paraId="4C40187D" w14:textId="77777777" w:rsidR="00881067" w:rsidRPr="005627AC" w:rsidRDefault="00881067" w:rsidP="005627AC">
            <w:pPr>
              <w:pStyle w:val="CROMSInstruction"/>
              <w:spacing w:before="0" w:after="0"/>
              <w:rPr>
                <w:rFonts w:asciiTheme="minorHAnsi" w:hAnsiTheme="minorHAnsi"/>
                <w:sz w:val="22"/>
                <w:szCs w:val="22"/>
              </w:rPr>
            </w:pPr>
          </w:p>
        </w:tc>
        <w:tc>
          <w:tcPr>
            <w:tcW w:w="3600" w:type="dxa"/>
          </w:tcPr>
          <w:p w14:paraId="3F05D2EC" w14:textId="4F0F1DDC" w:rsidR="00881067" w:rsidRPr="009F4C72" w:rsidRDefault="00881067" w:rsidP="009F4C72">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 xml:space="preserve">the study </w:t>
            </w:r>
            <w:r w:rsidR="00913269">
              <w:rPr>
                <w:rFonts w:asciiTheme="minorHAnsi" w:hAnsiTheme="minorHAnsi"/>
                <w:iCs w:val="0"/>
                <w:color w:val="auto"/>
                <w:sz w:val="22"/>
                <w:szCs w:val="22"/>
              </w:rPr>
              <w:t>intervention’s</w:t>
            </w:r>
            <w:r w:rsidR="00913269" w:rsidRPr="009429D5">
              <w:rPr>
                <w:rFonts w:asciiTheme="minorHAnsi" w:hAnsiTheme="minorHAnsi"/>
                <w:iCs w:val="0"/>
                <w:color w:val="auto"/>
                <w:sz w:val="22"/>
                <w:szCs w:val="22"/>
              </w:rPr>
              <w:t xml:space="preserve"> </w:t>
            </w:r>
            <w:r w:rsidRPr="009429D5">
              <w:rPr>
                <w:rFonts w:asciiTheme="minorHAnsi" w:hAnsiTheme="minorHAnsi"/>
                <w:iCs w:val="0"/>
                <w:color w:val="auto"/>
                <w:sz w:val="22"/>
                <w:szCs w:val="22"/>
              </w:rPr>
              <w:t>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recommended that the list of secondary endpoints be short, because the chance of demonstrating an effect on any secondary endpoint becomes increasingly small as the number of endpoints increases.  </w:t>
            </w:r>
          </w:p>
        </w:tc>
        <w:tc>
          <w:tcPr>
            <w:tcW w:w="2335" w:type="dxa"/>
          </w:tcPr>
          <w:p w14:paraId="5D796F70" w14:textId="610E364A" w:rsidR="00881067" w:rsidRPr="002D293F" w:rsidRDefault="00F540F2" w:rsidP="0017055A">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w:t>
            </w:r>
            <w:r w:rsidR="00881067">
              <w:rPr>
                <w:rFonts w:asciiTheme="minorHAnsi" w:hAnsiTheme="minorHAnsi"/>
                <w:iCs w:val="0"/>
                <w:color w:val="auto"/>
                <w:sz w:val="22"/>
                <w:szCs w:val="22"/>
              </w:rPr>
              <w:t xml:space="preserve"> </w:t>
            </w:r>
            <w:r w:rsidR="00881067" w:rsidRPr="00881067">
              <w:rPr>
                <w:rFonts w:asciiTheme="minorHAnsi" w:hAnsiTheme="minorHAnsi"/>
                <w:iCs w:val="0"/>
                <w:color w:val="auto"/>
                <w:sz w:val="22"/>
                <w:szCs w:val="22"/>
              </w:rPr>
              <w:t>expla</w:t>
            </w:r>
            <w:r>
              <w:rPr>
                <w:rFonts w:asciiTheme="minorHAnsi" w:hAnsiTheme="minorHAnsi"/>
                <w:iCs w:val="0"/>
                <w:color w:val="auto"/>
                <w:sz w:val="22"/>
                <w:szCs w:val="22"/>
              </w:rPr>
              <w:t>i</w:t>
            </w:r>
            <w:r w:rsidR="00881067" w:rsidRPr="00881067">
              <w:rPr>
                <w:rFonts w:asciiTheme="minorHAnsi" w:hAnsiTheme="minorHAnsi"/>
                <w:iCs w:val="0"/>
                <w:color w:val="auto"/>
                <w:sz w:val="22"/>
                <w:szCs w:val="22"/>
              </w:rPr>
              <w:t xml:space="preserve">n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r w:rsidR="005D42CA">
              <w:rPr>
                <w:rFonts w:asciiTheme="minorHAnsi" w:hAnsiTheme="minorHAnsi"/>
                <w:iCs w:val="0"/>
                <w:color w:val="auto"/>
                <w:sz w:val="22"/>
                <w:szCs w:val="22"/>
              </w:rPr>
              <w:t>; reflect on the study rationale and background</w:t>
            </w:r>
            <w:r w:rsidR="005D42CA" w:rsidRPr="00881067">
              <w:rPr>
                <w:rFonts w:asciiTheme="minorHAnsi" w:hAnsiTheme="minorHAnsi"/>
                <w:iCs w:val="0"/>
                <w:color w:val="auto"/>
                <w:sz w:val="22"/>
                <w:szCs w:val="22"/>
              </w:rPr>
              <w:t>.</w:t>
            </w:r>
            <w:r w:rsidR="005D42CA">
              <w:rPr>
                <w:rFonts w:asciiTheme="minorHAnsi" w:hAnsiTheme="minorHAnsi"/>
                <w:iCs w:val="0"/>
                <w:color w:val="auto"/>
                <w:sz w:val="22"/>
                <w:szCs w:val="22"/>
              </w:rPr>
              <w:t xml:space="preserve"> </w:t>
            </w:r>
            <w:r w:rsidR="009A7AF7">
              <w:rPr>
                <w:rFonts w:asciiTheme="minorHAnsi" w:hAnsiTheme="minorHAnsi"/>
                <w:iCs w:val="0"/>
                <w:color w:val="auto"/>
                <w:sz w:val="22"/>
                <w:szCs w:val="22"/>
              </w:rPr>
              <w:t xml:space="preserve"> </w:t>
            </w:r>
          </w:p>
        </w:tc>
      </w:tr>
      <w:tr w:rsidR="00881067" w14:paraId="163F9EBD" w14:textId="77777777" w:rsidTr="00A52408">
        <w:tc>
          <w:tcPr>
            <w:tcW w:w="3415" w:type="dxa"/>
            <w:shd w:val="clear" w:color="auto" w:fill="D9D9D9" w:themeFill="background1" w:themeFillShade="D9"/>
          </w:tcPr>
          <w:p w14:paraId="3C01B6C0" w14:textId="3A9A16AF" w:rsidR="00881067" w:rsidRPr="009A7AF7" w:rsidRDefault="00881067" w:rsidP="009F73A1">
            <w:pPr>
              <w:jc w:val="both"/>
              <w:rPr>
                <w:rFonts w:asciiTheme="minorHAnsi" w:hAnsiTheme="minorHAnsi" w:cstheme="minorHAnsi"/>
                <w:sz w:val="22"/>
              </w:rPr>
            </w:pPr>
            <w:r w:rsidRPr="009A7AF7">
              <w:rPr>
                <w:rFonts w:asciiTheme="minorHAnsi" w:hAnsiTheme="minorHAnsi" w:cstheme="minorHAnsi"/>
                <w:sz w:val="22"/>
              </w:rPr>
              <w:t xml:space="preserve">Exploratory </w:t>
            </w:r>
          </w:p>
        </w:tc>
        <w:tc>
          <w:tcPr>
            <w:tcW w:w="3600" w:type="dxa"/>
            <w:shd w:val="clear" w:color="auto" w:fill="D9D9D9" w:themeFill="background1" w:themeFillShade="D9"/>
          </w:tcPr>
          <w:p w14:paraId="28CCCA67" w14:textId="77777777"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14:paraId="537DA569" w14:textId="77777777" w:rsidR="00881067" w:rsidRPr="005627AC" w:rsidRDefault="00881067" w:rsidP="009F73A1">
            <w:pPr>
              <w:jc w:val="both"/>
              <w:rPr>
                <w:sz w:val="22"/>
              </w:rPr>
            </w:pPr>
          </w:p>
        </w:tc>
      </w:tr>
      <w:tr w:rsidR="00881067" w14:paraId="143724DB" w14:textId="77777777" w:rsidTr="00A52408">
        <w:tc>
          <w:tcPr>
            <w:tcW w:w="3415" w:type="dxa"/>
          </w:tcPr>
          <w:p w14:paraId="21B97A39" w14:textId="36B0C7D1" w:rsidR="00881067" w:rsidRPr="00BD790F" w:rsidRDefault="00CB59C9" w:rsidP="0028719E">
            <w:pPr>
              <w:pStyle w:val="ListParagraph"/>
              <w:ind w:left="0"/>
              <w:rPr>
                <w:rFonts w:asciiTheme="minorHAnsi" w:hAnsiTheme="minorHAnsi"/>
                <w:i/>
                <w:sz w:val="22"/>
                <w:szCs w:val="22"/>
              </w:rPr>
            </w:pPr>
            <w:r>
              <w:rPr>
                <w:rFonts w:asciiTheme="minorHAnsi" w:hAnsiTheme="minorHAnsi"/>
                <w:i/>
                <w:sz w:val="22"/>
                <w:szCs w:val="22"/>
              </w:rPr>
              <w:t>E</w:t>
            </w:r>
            <w:r w:rsidR="00881067" w:rsidRPr="0028719E">
              <w:rPr>
                <w:rFonts w:asciiTheme="minorHAnsi" w:hAnsiTheme="minorHAnsi"/>
                <w:i/>
                <w:sz w:val="22"/>
                <w:szCs w:val="22"/>
              </w:rPr>
              <w:t>xploratory</w:t>
            </w:r>
            <w:r w:rsidR="00340898" w:rsidRPr="0028719E">
              <w:rPr>
                <w:rFonts w:asciiTheme="minorHAnsi" w:hAnsiTheme="minorHAnsi"/>
                <w:i/>
                <w:sz w:val="22"/>
                <w:szCs w:val="22"/>
              </w:rPr>
              <w:t xml:space="preserve"> </w:t>
            </w:r>
            <w:r w:rsidR="00881067" w:rsidRPr="0028719E">
              <w:rPr>
                <w:rFonts w:asciiTheme="minorHAnsi" w:hAnsiTheme="minorHAnsi"/>
                <w:i/>
                <w:sz w:val="22"/>
                <w:szCs w:val="22"/>
              </w:rPr>
              <w:t>objective(s) serve as a basis for explaining or supporting findings of primary analyses and for suggesting further hypotheses for later research.</w:t>
            </w:r>
          </w:p>
        </w:tc>
        <w:tc>
          <w:tcPr>
            <w:tcW w:w="3600" w:type="dxa"/>
          </w:tcPr>
          <w:p w14:paraId="7F35D5A4" w14:textId="755735AB" w:rsidR="00881067" w:rsidRPr="008377AC" w:rsidRDefault="00881067" w:rsidP="009F4C72">
            <w:pPr>
              <w:rPr>
                <w:rFonts w:asciiTheme="minorHAnsi" w:hAnsiTheme="minorHAnsi"/>
                <w:sz w:val="22"/>
                <w:szCs w:val="22"/>
              </w:rPr>
            </w:pPr>
            <w:r w:rsidRPr="00674607">
              <w:rPr>
                <w:rFonts w:asciiTheme="minorHAnsi" w:hAnsiTheme="minorHAnsi"/>
                <w:i/>
                <w:sz w:val="22"/>
                <w:szCs w:val="22"/>
              </w:rPr>
              <w:t>Exploratory endpoints should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009F4C72">
              <w:rPr>
                <w:rFonts w:asciiTheme="minorHAnsi" w:hAnsiTheme="minorHAnsi"/>
                <w:sz w:val="22"/>
                <w:szCs w:val="22"/>
              </w:rPr>
              <w:t xml:space="preserve">   </w:t>
            </w:r>
          </w:p>
        </w:tc>
        <w:tc>
          <w:tcPr>
            <w:tcW w:w="2335" w:type="dxa"/>
          </w:tcPr>
          <w:p w14:paraId="4F51E7D1" w14:textId="2E68B045" w:rsidR="00881067" w:rsidRPr="0028719E" w:rsidRDefault="00F540F2" w:rsidP="0017055A">
            <w:pPr>
              <w:rPr>
                <w:rFonts w:asciiTheme="minorHAnsi" w:hAnsiTheme="minorHAnsi"/>
                <w:i/>
                <w:sz w:val="22"/>
                <w:szCs w:val="22"/>
              </w:rPr>
            </w:pPr>
            <w:r>
              <w:rPr>
                <w:rFonts w:asciiTheme="minorHAnsi" w:hAnsiTheme="minorHAnsi"/>
                <w:i/>
                <w:iCs/>
                <w:sz w:val="22"/>
                <w:szCs w:val="22"/>
              </w:rPr>
              <w:t>Briefly</w:t>
            </w:r>
            <w:r w:rsidR="00881067" w:rsidRPr="0028719E">
              <w:rPr>
                <w:rFonts w:asciiTheme="minorHAnsi" w:hAnsiTheme="minorHAnsi"/>
                <w:i/>
                <w:iCs/>
                <w:sz w:val="22"/>
                <w:szCs w:val="22"/>
              </w:rPr>
              <w:t xml:space="preserve"> </w:t>
            </w:r>
            <w:r w:rsidR="00881067" w:rsidRPr="0028719E">
              <w:rPr>
                <w:rFonts w:asciiTheme="minorHAnsi" w:hAnsiTheme="minorHAnsi"/>
                <w:i/>
                <w:sz w:val="22"/>
                <w:szCs w:val="22"/>
              </w:rPr>
              <w:t>expla</w:t>
            </w:r>
            <w:r w:rsidR="009C1645">
              <w:rPr>
                <w:rFonts w:asciiTheme="minorHAnsi" w:hAnsiTheme="minorHAnsi"/>
                <w:i/>
                <w:sz w:val="22"/>
                <w:szCs w:val="22"/>
              </w:rPr>
              <w:t>i</w:t>
            </w:r>
            <w:r w:rsidR="00881067" w:rsidRPr="0028719E">
              <w:rPr>
                <w:rFonts w:asciiTheme="minorHAnsi" w:hAnsiTheme="minorHAnsi"/>
                <w:i/>
                <w:sz w:val="22"/>
                <w:szCs w:val="22"/>
              </w:rPr>
              <w:t>n why</w:t>
            </w:r>
            <w:r w:rsidR="009C1645">
              <w:rPr>
                <w:rFonts w:asciiTheme="minorHAnsi" w:hAnsiTheme="minorHAnsi"/>
                <w:i/>
                <w:sz w:val="22"/>
                <w:szCs w:val="22"/>
              </w:rPr>
              <w:t xml:space="preserve"> the</w:t>
            </w:r>
            <w:r w:rsidR="00881067" w:rsidRPr="0028719E">
              <w:rPr>
                <w:rFonts w:asciiTheme="minorHAnsi" w:hAnsiTheme="minorHAnsi"/>
                <w:i/>
                <w:sz w:val="22"/>
                <w:szCs w:val="22"/>
              </w:rPr>
              <w:t xml:space="preserve"> endpoint(s) were chosen</w:t>
            </w:r>
            <w:r w:rsidR="005D42CA" w:rsidRPr="005D42CA">
              <w:rPr>
                <w:rFonts w:asciiTheme="minorHAnsi" w:hAnsiTheme="minorHAnsi"/>
                <w:i/>
                <w:iCs/>
                <w:sz w:val="22"/>
                <w:szCs w:val="22"/>
              </w:rPr>
              <w:t>; reflect on the study rationale and background.</w:t>
            </w:r>
          </w:p>
        </w:tc>
      </w:tr>
    </w:tbl>
    <w:p w14:paraId="228D9690" w14:textId="77777777" w:rsidR="0060329B" w:rsidRDefault="0060329B" w:rsidP="009F73A1">
      <w:pPr>
        <w:spacing w:before="0" w:after="0" w:line="240" w:lineRule="auto"/>
        <w:jc w:val="both"/>
      </w:pPr>
    </w:p>
    <w:p w14:paraId="67FE851A" w14:textId="4CE91964" w:rsidR="00E37C99" w:rsidRDefault="00E37C99" w:rsidP="009F73A1">
      <w:pPr>
        <w:spacing w:before="0" w:after="0" w:line="240" w:lineRule="auto"/>
        <w:jc w:val="both"/>
      </w:pPr>
    </w:p>
    <w:p w14:paraId="2A45178E" w14:textId="77777777" w:rsidR="00D03715" w:rsidRDefault="00D03715" w:rsidP="009F73A1">
      <w:pPr>
        <w:spacing w:before="0" w:after="0" w:line="240" w:lineRule="auto"/>
        <w:jc w:val="both"/>
      </w:pPr>
    </w:p>
    <w:p w14:paraId="37A565A6" w14:textId="77777777" w:rsidR="002D293F" w:rsidRDefault="00954445" w:rsidP="009F73A1">
      <w:pPr>
        <w:pStyle w:val="Heading1"/>
        <w:spacing w:before="0" w:line="240" w:lineRule="auto"/>
      </w:pPr>
      <w:bookmarkStart w:id="2013" w:name="_Toc469058329"/>
      <w:bookmarkStart w:id="2014" w:name="_Toc469046163"/>
      <w:bookmarkStart w:id="2015" w:name="_Toc535830235"/>
      <w:r>
        <w:t xml:space="preserve">STUDY </w:t>
      </w:r>
      <w:r w:rsidR="00A03893">
        <w:rPr>
          <w:caps w:val="0"/>
        </w:rPr>
        <w:t>DESIGN</w:t>
      </w:r>
      <w:bookmarkEnd w:id="2013"/>
      <w:bookmarkEnd w:id="2014"/>
      <w:bookmarkEnd w:id="2015"/>
      <w:r w:rsidR="00A03893">
        <w:rPr>
          <w:caps w:val="0"/>
        </w:rPr>
        <w:t xml:space="preserve"> </w:t>
      </w:r>
    </w:p>
    <w:p w14:paraId="3654F8B2" w14:textId="77777777" w:rsidR="00C05DE2" w:rsidRDefault="00C05DE2" w:rsidP="009F73A1">
      <w:pPr>
        <w:pStyle w:val="NoSpacing"/>
        <w:rPr>
          <w:i/>
          <w:sz w:val="22"/>
          <w:szCs w:val="22"/>
        </w:rPr>
      </w:pPr>
    </w:p>
    <w:p w14:paraId="74D59416" w14:textId="77777777" w:rsidR="003776D0" w:rsidRPr="003776D0" w:rsidRDefault="00F45C15" w:rsidP="009F73A1">
      <w:pPr>
        <w:pStyle w:val="Heading2"/>
        <w:spacing w:before="0" w:line="240" w:lineRule="auto"/>
      </w:pPr>
      <w:bookmarkStart w:id="2016" w:name="_Toc468977850"/>
      <w:bookmarkStart w:id="2017" w:name="_Toc468978017"/>
      <w:bookmarkStart w:id="2018" w:name="_Toc468978507"/>
      <w:bookmarkStart w:id="2019" w:name="_Toc468978674"/>
      <w:bookmarkStart w:id="2020" w:name="_Toc468978841"/>
      <w:bookmarkStart w:id="2021" w:name="_Toc469004176"/>
      <w:bookmarkStart w:id="2022" w:name="_Toc469045828"/>
      <w:bookmarkStart w:id="2023" w:name="_Toc469045995"/>
      <w:bookmarkStart w:id="2024" w:name="_Toc469046164"/>
      <w:bookmarkStart w:id="2025" w:name="_Toc468977851"/>
      <w:bookmarkStart w:id="2026" w:name="_Toc468978018"/>
      <w:bookmarkStart w:id="2027" w:name="_Toc468978508"/>
      <w:bookmarkStart w:id="2028" w:name="_Toc468978675"/>
      <w:bookmarkStart w:id="2029" w:name="_Toc468978842"/>
      <w:bookmarkStart w:id="2030" w:name="_Toc469004177"/>
      <w:bookmarkStart w:id="2031" w:name="_Toc469045829"/>
      <w:bookmarkStart w:id="2032" w:name="_Toc469045996"/>
      <w:bookmarkStart w:id="2033" w:name="_Toc469046165"/>
      <w:bookmarkStart w:id="2034" w:name="_Toc469057381"/>
      <w:bookmarkStart w:id="2035" w:name="_Toc469058330"/>
      <w:bookmarkStart w:id="2036" w:name="_Toc473817870"/>
      <w:bookmarkStart w:id="2037" w:name="_Toc469057382"/>
      <w:bookmarkStart w:id="2038" w:name="_Toc469058331"/>
      <w:bookmarkStart w:id="2039" w:name="_Toc473817871"/>
      <w:bookmarkStart w:id="2040" w:name="_Toc469058332"/>
      <w:bookmarkStart w:id="2041" w:name="_Toc469046166"/>
      <w:bookmarkStart w:id="2042" w:name="_Toc535830236"/>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r>
        <w:t>O</w:t>
      </w:r>
      <w:r w:rsidR="00B85D9B">
        <w:t>verall</w:t>
      </w:r>
      <w:r w:rsidR="003776D0">
        <w:t xml:space="preserve"> Design</w:t>
      </w:r>
      <w:bookmarkEnd w:id="2040"/>
      <w:bookmarkEnd w:id="2041"/>
      <w:bookmarkEnd w:id="2042"/>
    </w:p>
    <w:p w14:paraId="409EFE83" w14:textId="25AB62A4" w:rsidR="002D293F" w:rsidRDefault="002D293F" w:rsidP="009F73A1">
      <w:pPr>
        <w:pStyle w:val="NoSpacing"/>
        <w:rPr>
          <w:i/>
          <w:sz w:val="22"/>
          <w:szCs w:val="22"/>
        </w:rPr>
      </w:pPr>
      <w:r w:rsidRPr="002D293F">
        <w:rPr>
          <w:i/>
          <w:sz w:val="22"/>
          <w:szCs w:val="22"/>
        </w:rPr>
        <w:t>The scientific integrity of the trial and the credibility of the data from the trial depend substantially on the trial design.  A description of the trial desi</w:t>
      </w:r>
      <w:r w:rsidR="009F4C72">
        <w:rPr>
          <w:i/>
          <w:sz w:val="22"/>
          <w:szCs w:val="22"/>
        </w:rPr>
        <w:t>gn should be consistent with</w:t>
      </w:r>
      <w:r w:rsidRPr="002D293F">
        <w:rPr>
          <w:i/>
          <w:sz w:val="22"/>
          <w:szCs w:val="22"/>
        </w:rPr>
        <w:t xml:space="preserve"> </w:t>
      </w:r>
      <w:r w:rsidR="009F4C72" w:rsidRPr="009F4C72">
        <w:rPr>
          <w:b/>
          <w:i/>
          <w:sz w:val="22"/>
          <w:szCs w:val="22"/>
        </w:rPr>
        <w:t>Section 1.1,</w:t>
      </w:r>
      <w:r w:rsidR="009F4C72">
        <w:rPr>
          <w:i/>
          <w:sz w:val="22"/>
          <w:szCs w:val="22"/>
        </w:rPr>
        <w:t xml:space="preserve"> </w:t>
      </w:r>
      <w:r w:rsidRPr="00390A8F">
        <w:rPr>
          <w:b/>
          <w:i/>
          <w:sz w:val="22"/>
          <w:szCs w:val="22"/>
        </w:rPr>
        <w:t xml:space="preserve">Protocol </w:t>
      </w:r>
      <w:r w:rsidR="00BD790F" w:rsidRPr="00390A8F">
        <w:rPr>
          <w:b/>
          <w:i/>
          <w:sz w:val="22"/>
          <w:szCs w:val="22"/>
        </w:rPr>
        <w:t>S</w:t>
      </w:r>
      <w:r w:rsidR="00BD790F">
        <w:rPr>
          <w:b/>
          <w:i/>
          <w:sz w:val="22"/>
          <w:szCs w:val="22"/>
        </w:rPr>
        <w:t xml:space="preserve">ynopsis </w:t>
      </w:r>
      <w:r w:rsidR="00D36351">
        <w:rPr>
          <w:b/>
          <w:i/>
          <w:sz w:val="22"/>
          <w:szCs w:val="22"/>
        </w:rPr>
        <w:t xml:space="preserve">and </w:t>
      </w:r>
      <w:r w:rsidR="009F4C72">
        <w:rPr>
          <w:b/>
          <w:i/>
          <w:sz w:val="22"/>
          <w:szCs w:val="22"/>
        </w:rPr>
        <w:t xml:space="preserve">Section 1.2, </w:t>
      </w:r>
      <w:r w:rsidR="00D36351">
        <w:rPr>
          <w:b/>
          <w:i/>
          <w:sz w:val="22"/>
          <w:szCs w:val="22"/>
        </w:rPr>
        <w:t>Protocol Schema</w:t>
      </w:r>
      <w:r w:rsidRPr="002D293F">
        <w:rPr>
          <w:i/>
          <w:sz w:val="22"/>
          <w:szCs w:val="22"/>
        </w:rPr>
        <w:t xml:space="preserve"> and include:</w:t>
      </w:r>
    </w:p>
    <w:p w14:paraId="2E96BE6F" w14:textId="77777777" w:rsidR="00311776" w:rsidRPr="002D293F" w:rsidRDefault="00311776" w:rsidP="009F73A1">
      <w:pPr>
        <w:pStyle w:val="NoSpacing"/>
        <w:rPr>
          <w:i/>
          <w:sz w:val="22"/>
          <w:szCs w:val="22"/>
        </w:rPr>
      </w:pPr>
    </w:p>
    <w:p w14:paraId="68146FCE" w14:textId="77777777" w:rsidR="00A27FAA" w:rsidRPr="005B6037" w:rsidRDefault="00EB4829" w:rsidP="00274FC9">
      <w:pPr>
        <w:pStyle w:val="NoSpacing"/>
        <w:numPr>
          <w:ilvl w:val="0"/>
          <w:numId w:val="2"/>
        </w:numPr>
        <w:rPr>
          <w:rFonts w:cs="Calibri"/>
          <w:i/>
          <w:sz w:val="22"/>
          <w:szCs w:val="22"/>
        </w:rPr>
      </w:pPr>
      <w:r>
        <w:rPr>
          <w:i/>
          <w:iCs/>
          <w:sz w:val="22"/>
        </w:rPr>
        <w:t>A</w:t>
      </w:r>
      <w:r w:rsidR="001C2641" w:rsidRPr="003747D2">
        <w:rPr>
          <w:i/>
          <w:iCs/>
          <w:sz w:val="22"/>
        </w:rPr>
        <w:t xml:space="preserve"> statement of the hypothesis</w:t>
      </w:r>
      <w:r w:rsidR="001C2641" w:rsidRPr="001C2641">
        <w:rPr>
          <w:i/>
          <w:iCs/>
          <w:sz w:val="22"/>
        </w:rPr>
        <w:t xml:space="preserve"> </w:t>
      </w:r>
    </w:p>
    <w:p w14:paraId="7312169D" w14:textId="34C55C5E" w:rsidR="00737D9B" w:rsidRPr="005627AC" w:rsidRDefault="00A27FAA" w:rsidP="00274FC9">
      <w:pPr>
        <w:pStyle w:val="NoSpacing"/>
        <w:numPr>
          <w:ilvl w:val="0"/>
          <w:numId w:val="2"/>
        </w:numPr>
        <w:rPr>
          <w:rFonts w:cs="Calibri"/>
          <w:i/>
          <w:sz w:val="24"/>
          <w:szCs w:val="22"/>
        </w:rPr>
      </w:pPr>
      <w:r w:rsidRPr="002D293F">
        <w:rPr>
          <w:rFonts w:cs="Times New Roman"/>
          <w:i/>
          <w:iCs/>
          <w:sz w:val="22"/>
          <w:szCs w:val="22"/>
        </w:rPr>
        <w:t>Phase of the trial</w:t>
      </w:r>
      <w:r w:rsidR="00940263">
        <w:rPr>
          <w:rFonts w:cs="Times New Roman"/>
          <w:i/>
          <w:iCs/>
          <w:sz w:val="22"/>
          <w:szCs w:val="22"/>
        </w:rPr>
        <w:t xml:space="preserve">; </w:t>
      </w:r>
      <w:r w:rsidR="00940263">
        <w:rPr>
          <w:rFonts w:eastAsia="Times New Roman" w:cs="Times New Roman"/>
          <w:i/>
          <w:sz w:val="22"/>
          <w:szCs w:val="22"/>
        </w:rPr>
        <w:t xml:space="preserve">for Phase 1 trials, contact Clinical Research Services at </w:t>
      </w:r>
      <w:hyperlink r:id="rId35" w:history="1">
        <w:r w:rsidR="00940263" w:rsidRPr="00C90AC0">
          <w:rPr>
            <w:rStyle w:val="Hyperlink"/>
            <w:rFonts w:asciiTheme="minorHAnsi" w:eastAsia="Times New Roman" w:hAnsiTheme="minorHAnsi" w:cs="Times New Roman"/>
            <w:sz w:val="22"/>
            <w:szCs w:val="22"/>
          </w:rPr>
          <w:t>aSK.CRS@sickkids.ca</w:t>
        </w:r>
      </w:hyperlink>
      <w:r w:rsidR="00940263">
        <w:rPr>
          <w:rFonts w:eastAsia="Times New Roman" w:cs="Times New Roman"/>
          <w:i/>
          <w:sz w:val="22"/>
          <w:szCs w:val="22"/>
        </w:rPr>
        <w:t xml:space="preserve"> for additional resources.</w:t>
      </w:r>
    </w:p>
    <w:p w14:paraId="102CF00E" w14:textId="7A15C9CC" w:rsidR="001E6069" w:rsidRPr="001E6069" w:rsidRDefault="002D293F" w:rsidP="001E6069">
      <w:pPr>
        <w:pStyle w:val="NoSpacing"/>
        <w:numPr>
          <w:ilvl w:val="0"/>
          <w:numId w:val="2"/>
        </w:numPr>
        <w:rPr>
          <w:rFonts w:cs="Calibri"/>
          <w:i/>
          <w:sz w:val="22"/>
          <w:szCs w:val="22"/>
        </w:rPr>
      </w:pPr>
      <w:r w:rsidRPr="002D293F">
        <w:rPr>
          <w:rFonts w:cs="Times New Roman"/>
          <w:i/>
          <w:iCs/>
          <w:sz w:val="22"/>
          <w:szCs w:val="22"/>
        </w:rPr>
        <w:t xml:space="preserve">A description of the type/design of trial to be conducted (e.g., </w:t>
      </w:r>
      <w:r w:rsidR="00E66A40">
        <w:rPr>
          <w:rFonts w:cs="Times New Roman"/>
          <w:i/>
          <w:iCs/>
          <w:sz w:val="22"/>
          <w:szCs w:val="22"/>
        </w:rPr>
        <w:t xml:space="preserve">randomized, </w:t>
      </w:r>
      <w:r w:rsidRPr="002D293F">
        <w:rPr>
          <w:rFonts w:cs="Times New Roman"/>
          <w:i/>
          <w:iCs/>
          <w:sz w:val="22"/>
          <w:szCs w:val="22"/>
        </w:rPr>
        <w:t>placebo-controlled, double-</w:t>
      </w:r>
      <w:r w:rsidR="00BD5C63">
        <w:rPr>
          <w:rFonts w:cs="Times New Roman"/>
          <w:i/>
          <w:iCs/>
          <w:sz w:val="22"/>
          <w:szCs w:val="22"/>
        </w:rPr>
        <w:t>blinded</w:t>
      </w:r>
      <w:r w:rsidRPr="002D293F">
        <w:rPr>
          <w:rFonts w:cs="Times New Roman"/>
          <w:i/>
          <w:iCs/>
          <w:sz w:val="22"/>
          <w:szCs w:val="22"/>
        </w:rPr>
        <w:t>, parallel design, open-label, dose escalation, dose-ranging</w:t>
      </w:r>
      <w:r w:rsidR="001E6069">
        <w:rPr>
          <w:rFonts w:cs="Times New Roman"/>
          <w:i/>
          <w:iCs/>
          <w:sz w:val="22"/>
          <w:szCs w:val="22"/>
        </w:rPr>
        <w:t xml:space="preserve">, </w:t>
      </w:r>
      <w:r w:rsidR="00C5001C">
        <w:rPr>
          <w:rFonts w:cs="Times New Roman"/>
          <w:i/>
          <w:iCs/>
          <w:sz w:val="22"/>
          <w:szCs w:val="22"/>
        </w:rPr>
        <w:t>adaptive</w:t>
      </w:r>
      <w:r w:rsidR="00E66A40">
        <w:rPr>
          <w:rFonts w:cs="Times New Roman"/>
          <w:i/>
          <w:iCs/>
          <w:sz w:val="22"/>
          <w:szCs w:val="22"/>
        </w:rPr>
        <w:t>, cluster randomized</w:t>
      </w:r>
      <w:r w:rsidR="00D65619">
        <w:rPr>
          <w:rFonts w:cs="Times New Roman"/>
          <w:i/>
          <w:iCs/>
          <w:sz w:val="22"/>
          <w:szCs w:val="22"/>
        </w:rPr>
        <w:t>, group sequential, multi-regional, superiority or non-inferiority design</w:t>
      </w:r>
      <w:r w:rsidR="00E60129">
        <w:rPr>
          <w:rFonts w:cs="Times New Roman"/>
          <w:i/>
          <w:iCs/>
          <w:sz w:val="22"/>
          <w:szCs w:val="22"/>
        </w:rPr>
        <w:t xml:space="preserve">; </w:t>
      </w:r>
      <w:r w:rsidR="00E60129" w:rsidRPr="00BA6838">
        <w:rPr>
          <w:rFonts w:eastAsia="Times New Roman" w:cs="Times New Roman"/>
          <w:i/>
          <w:sz w:val="22"/>
          <w:szCs w:val="22"/>
        </w:rPr>
        <w:t xml:space="preserve">Refer to the </w:t>
      </w:r>
      <w:hyperlink r:id="rId36" w:history="1">
        <w:r w:rsidR="00E60129" w:rsidRPr="00BA6838">
          <w:rPr>
            <w:rStyle w:val="Hyperlink"/>
            <w:rFonts w:asciiTheme="minorHAnsi" w:eastAsia="Times New Roman" w:hAnsiTheme="minorHAnsi" w:cs="Times New Roman"/>
            <w:i w:val="0"/>
            <w:sz w:val="22"/>
            <w:szCs w:val="22"/>
          </w:rPr>
          <w:t>glossary</w:t>
        </w:r>
      </w:hyperlink>
      <w:r w:rsidR="00E60129">
        <w:rPr>
          <w:rFonts w:eastAsia="Times New Roman" w:cs="Times New Roman"/>
          <w:i/>
          <w:sz w:val="22"/>
          <w:szCs w:val="22"/>
        </w:rPr>
        <w:t xml:space="preserve"> for definitions</w:t>
      </w:r>
      <w:r w:rsidRPr="002D293F">
        <w:rPr>
          <w:rFonts w:cs="Times New Roman"/>
          <w:i/>
          <w:iCs/>
          <w:sz w:val="22"/>
          <w:szCs w:val="22"/>
        </w:rPr>
        <w:t>)</w:t>
      </w:r>
      <w:r w:rsidR="00330D99">
        <w:rPr>
          <w:rFonts w:cs="Times New Roman"/>
          <w:i/>
          <w:iCs/>
          <w:sz w:val="22"/>
          <w:szCs w:val="22"/>
        </w:rPr>
        <w:t xml:space="preserve">  </w:t>
      </w:r>
    </w:p>
    <w:p w14:paraId="7CD9D4BD" w14:textId="77777777" w:rsidR="00A27FAA" w:rsidRPr="005B6037" w:rsidRDefault="00A27FAA" w:rsidP="00274FC9">
      <w:pPr>
        <w:pStyle w:val="NoSpacing"/>
        <w:numPr>
          <w:ilvl w:val="0"/>
          <w:numId w:val="2"/>
        </w:numPr>
        <w:rPr>
          <w:rFonts w:cs="Calibri"/>
          <w:i/>
          <w:sz w:val="22"/>
          <w:szCs w:val="22"/>
        </w:rPr>
      </w:pPr>
      <w:r>
        <w:rPr>
          <w:rFonts w:cs="Times New Roman"/>
          <w:i/>
          <w:sz w:val="22"/>
        </w:rPr>
        <w:t>A</w:t>
      </w:r>
      <w:r w:rsidRPr="005627AC">
        <w:rPr>
          <w:rFonts w:cs="Times New Roman"/>
          <w:i/>
          <w:sz w:val="22"/>
        </w:rPr>
        <w:t xml:space="preserve"> description of methods to be used to minimize bias</w:t>
      </w:r>
    </w:p>
    <w:p w14:paraId="209D45F6" w14:textId="77777777" w:rsidR="002D293F" w:rsidRPr="002D293F" w:rsidRDefault="002D293F" w:rsidP="00274FC9">
      <w:pPr>
        <w:pStyle w:val="NoSpacing"/>
        <w:numPr>
          <w:ilvl w:val="0"/>
          <w:numId w:val="2"/>
        </w:numPr>
        <w:rPr>
          <w:rFonts w:cs="Calibri"/>
          <w:i/>
          <w:sz w:val="22"/>
          <w:szCs w:val="22"/>
        </w:rPr>
      </w:pPr>
      <w:r w:rsidRPr="002D293F">
        <w:rPr>
          <w:rFonts w:cs="Times New Roman"/>
          <w:i/>
          <w:iCs/>
          <w:sz w:val="22"/>
          <w:szCs w:val="22"/>
        </w:rPr>
        <w:t>The number of study groups/arms</w:t>
      </w:r>
      <w:r w:rsidR="005B31AB">
        <w:rPr>
          <w:rFonts w:cs="Times New Roman"/>
          <w:i/>
          <w:iCs/>
          <w:sz w:val="22"/>
          <w:szCs w:val="22"/>
        </w:rPr>
        <w:t xml:space="preserve"> and </w:t>
      </w:r>
      <w:r w:rsidR="00CB54FB">
        <w:rPr>
          <w:rFonts w:cs="Times New Roman"/>
          <w:i/>
          <w:iCs/>
          <w:sz w:val="22"/>
          <w:szCs w:val="22"/>
        </w:rPr>
        <w:t xml:space="preserve">study intervention </w:t>
      </w:r>
      <w:r w:rsidR="005B31AB">
        <w:rPr>
          <w:rFonts w:cs="Times New Roman"/>
          <w:i/>
          <w:iCs/>
          <w:sz w:val="22"/>
          <w:szCs w:val="22"/>
        </w:rPr>
        <w:t xml:space="preserve">duration </w:t>
      </w:r>
    </w:p>
    <w:p w14:paraId="4C91B83F" w14:textId="77777777" w:rsidR="002D293F" w:rsidRPr="002D293F" w:rsidRDefault="00D56B6A" w:rsidP="00274FC9">
      <w:pPr>
        <w:pStyle w:val="NoSpacing"/>
        <w:numPr>
          <w:ilvl w:val="0"/>
          <w:numId w:val="2"/>
        </w:numPr>
        <w:rPr>
          <w:rFonts w:cs="Calibri"/>
          <w:i/>
          <w:sz w:val="22"/>
          <w:szCs w:val="22"/>
        </w:rPr>
      </w:pPr>
      <w:r>
        <w:rPr>
          <w:rFonts w:cs="Times New Roman"/>
          <w:i/>
          <w:iCs/>
          <w:sz w:val="22"/>
          <w:szCs w:val="22"/>
        </w:rPr>
        <w:t>Indicate if 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p>
    <w:p w14:paraId="0D56267A" w14:textId="05790109" w:rsidR="002D293F" w:rsidRPr="002D293F" w:rsidRDefault="002D293F" w:rsidP="00274FC9">
      <w:pPr>
        <w:pStyle w:val="NoSpacing"/>
        <w:numPr>
          <w:ilvl w:val="0"/>
          <w:numId w:val="2"/>
        </w:numPr>
        <w:rPr>
          <w:rFonts w:cs="Calibri"/>
          <w:i/>
          <w:sz w:val="22"/>
          <w:szCs w:val="22"/>
        </w:rPr>
      </w:pPr>
      <w:r w:rsidRPr="002D293F">
        <w:rPr>
          <w:rFonts w:cs="Times New Roman"/>
          <w:i/>
          <w:iCs/>
          <w:sz w:val="22"/>
          <w:szCs w:val="22"/>
        </w:rPr>
        <w:t xml:space="preserve">Name of study </w:t>
      </w:r>
      <w:r w:rsidR="00913269">
        <w:rPr>
          <w:rFonts w:cs="Times New Roman"/>
          <w:i/>
          <w:iCs/>
          <w:sz w:val="22"/>
          <w:szCs w:val="22"/>
        </w:rPr>
        <w:t>intervention</w:t>
      </w:r>
      <w:r w:rsidR="00D36351">
        <w:rPr>
          <w:rFonts w:cs="Times New Roman"/>
          <w:i/>
          <w:iCs/>
          <w:sz w:val="22"/>
          <w:szCs w:val="22"/>
        </w:rPr>
        <w:t>(s)</w:t>
      </w:r>
      <w:r w:rsidR="001E6069">
        <w:rPr>
          <w:rFonts w:cs="Times New Roman"/>
          <w:i/>
          <w:iCs/>
          <w:sz w:val="22"/>
          <w:szCs w:val="22"/>
        </w:rPr>
        <w:t>; if one or more of the interventions is standard of care, ensure this is clearly stated</w:t>
      </w:r>
    </w:p>
    <w:p w14:paraId="6032E35F" w14:textId="77777777" w:rsidR="00EB2A58" w:rsidRPr="002D293F" w:rsidRDefault="00EB2A58" w:rsidP="00274FC9">
      <w:pPr>
        <w:pStyle w:val="NoSpacing"/>
        <w:numPr>
          <w:ilvl w:val="0"/>
          <w:numId w:val="2"/>
        </w:numPr>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p>
    <w:p w14:paraId="1B498F27" w14:textId="77777777" w:rsidR="001A40E9" w:rsidRDefault="001A40E9" w:rsidP="009F73A1">
      <w:pPr>
        <w:pStyle w:val="ListParagraph"/>
        <w:spacing w:before="0" w:after="0" w:line="240" w:lineRule="auto"/>
        <w:jc w:val="both"/>
      </w:pPr>
    </w:p>
    <w:p w14:paraId="70058443" w14:textId="77777777" w:rsidR="001A40E9"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1EAFE7EB" w14:textId="77777777" w:rsidR="00587BE7" w:rsidRPr="008574C1" w:rsidRDefault="00587BE7" w:rsidP="009F73A1">
      <w:pPr>
        <w:pStyle w:val="CROMSInstruction"/>
        <w:spacing w:before="0" w:after="0"/>
        <w:ind w:left="360"/>
        <w:rPr>
          <w:rFonts w:asciiTheme="minorHAnsi" w:hAnsiTheme="minorHAnsi"/>
          <w:i w:val="0"/>
          <w:color w:val="auto"/>
          <w:sz w:val="22"/>
        </w:rPr>
      </w:pPr>
    </w:p>
    <w:p w14:paraId="5D60D34C" w14:textId="77777777" w:rsidR="002D293F" w:rsidRDefault="00F45C15" w:rsidP="009F73A1">
      <w:pPr>
        <w:pStyle w:val="Heading2"/>
        <w:spacing w:before="0" w:line="240" w:lineRule="auto"/>
      </w:pPr>
      <w:bookmarkStart w:id="2043" w:name="_Toc469058333"/>
      <w:bookmarkStart w:id="2044" w:name="_Toc469046167"/>
      <w:bookmarkStart w:id="2045" w:name="_Toc535830237"/>
      <w:r>
        <w:t>Scientific R</w:t>
      </w:r>
      <w:r w:rsidR="00B85D9B">
        <w:t xml:space="preserve">ationale for </w:t>
      </w:r>
      <w:r>
        <w:t>S</w:t>
      </w:r>
      <w:r w:rsidR="00B85D9B">
        <w:t xml:space="preserve">tudy </w:t>
      </w:r>
      <w:r>
        <w:t>D</w:t>
      </w:r>
      <w:r w:rsidR="00B85D9B">
        <w:t>esign</w:t>
      </w:r>
      <w:bookmarkEnd w:id="2043"/>
      <w:bookmarkEnd w:id="2044"/>
      <w:bookmarkEnd w:id="2045"/>
    </w:p>
    <w:p w14:paraId="6696FBE6" w14:textId="3401E17A" w:rsidR="00BB15E4" w:rsidRPr="005627AC" w:rsidRDefault="00BB15E4" w:rsidP="00F92BB7">
      <w:pPr>
        <w:pStyle w:val="Default"/>
        <w:spacing w:before="0"/>
        <w:rPr>
          <w:rFonts w:asciiTheme="minorHAnsi" w:hAnsiTheme="minorHAnsi"/>
          <w:i/>
          <w:iCs/>
          <w:sz w:val="22"/>
        </w:rPr>
      </w:pPr>
      <w:r w:rsidRPr="00427311">
        <w:rPr>
          <w:rFonts w:asciiTheme="minorHAnsi" w:hAnsiTheme="minorHAnsi"/>
          <w:i/>
          <w:iCs/>
          <w:sz w:val="22"/>
        </w:rPr>
        <w:t>Describe the rationale for the type and selection of control (e.g.</w:t>
      </w:r>
      <w:r w:rsidR="00495651">
        <w:rPr>
          <w:rFonts w:asciiTheme="minorHAnsi" w:hAnsiTheme="minorHAnsi"/>
          <w:i/>
          <w:iCs/>
          <w:sz w:val="22"/>
        </w:rPr>
        <w:t>,</w:t>
      </w:r>
      <w:r w:rsidRPr="00427311">
        <w:rPr>
          <w:rFonts w:asciiTheme="minorHAnsi" w:hAnsiTheme="minorHAnsi"/>
          <w:i/>
          <w:iCs/>
          <w:sz w:val="22"/>
        </w:rPr>
        <w:t xml:space="preserve"> placebo, active drug, dose-response, historical) and </w:t>
      </w:r>
      <w:r w:rsidRPr="008B63B2">
        <w:rPr>
          <w:rFonts w:asciiTheme="minorHAnsi" w:hAnsiTheme="minorHAnsi"/>
          <w:i/>
          <w:iCs/>
          <w:sz w:val="22"/>
        </w:rPr>
        <w:t xml:space="preserve">study design (e.g., non-inferiority as opposed to superiority). Discuss known or potential problems associated with the control group chosen in light of the specific disease and </w:t>
      </w:r>
      <w:r w:rsidR="00340898" w:rsidRPr="008B63B2">
        <w:rPr>
          <w:rFonts w:asciiTheme="minorHAnsi" w:hAnsiTheme="minorHAnsi"/>
          <w:i/>
          <w:iCs/>
          <w:sz w:val="22"/>
        </w:rPr>
        <w:t xml:space="preserve">intervention(s) </w:t>
      </w:r>
      <w:r w:rsidRPr="008B63B2">
        <w:rPr>
          <w:rFonts w:asciiTheme="minorHAnsi" w:hAnsiTheme="minorHAnsi"/>
          <w:i/>
          <w:iCs/>
          <w:sz w:val="22"/>
        </w:rPr>
        <w:t>being studied.</w:t>
      </w:r>
      <w:r w:rsidR="00F92BB7" w:rsidRPr="008B63B2">
        <w:rPr>
          <w:rFonts w:asciiTheme="minorHAnsi" w:hAnsiTheme="minorHAnsi"/>
          <w:i/>
          <w:iCs/>
          <w:sz w:val="22"/>
        </w:rPr>
        <w:t xml:space="preserve"> </w:t>
      </w:r>
      <w:r w:rsidR="00F92BB7" w:rsidRPr="008B63B2">
        <w:rPr>
          <w:rFonts w:asciiTheme="minorHAnsi" w:hAnsiTheme="minorHAnsi"/>
          <w:i/>
          <w:color w:val="auto"/>
          <w:sz w:val="22"/>
          <w:szCs w:val="22"/>
        </w:rPr>
        <w:t>If specific populations are excluded (e.g., elderly or pediatric populations, women or minorities), provide a clear and compelling rationale and justification, to establish that inclusion is inappropriate with respect to the health of the participants or the purpose of the research.</w:t>
      </w:r>
    </w:p>
    <w:p w14:paraId="494A98F8" w14:textId="77777777" w:rsidR="0092011E" w:rsidRPr="00427311" w:rsidRDefault="0092011E" w:rsidP="00BB15E4">
      <w:pPr>
        <w:pStyle w:val="Default"/>
        <w:spacing w:before="0"/>
        <w:rPr>
          <w:rFonts w:asciiTheme="minorHAnsi" w:hAnsiTheme="minorHAnsi"/>
          <w:sz w:val="22"/>
        </w:rPr>
      </w:pPr>
    </w:p>
    <w:p w14:paraId="66416F78" w14:textId="3729551F" w:rsidR="00E37C99" w:rsidRPr="00F3709E" w:rsidRDefault="00BB15E4" w:rsidP="005627AC">
      <w:pPr>
        <w:pStyle w:val="CROMSInstruction"/>
        <w:spacing w:before="0" w:after="0"/>
      </w:pPr>
      <w:r w:rsidRPr="005627AC">
        <w:rPr>
          <w:rFonts w:asciiTheme="minorHAnsi" w:hAnsiTheme="minorHAnsi"/>
          <w:i w:val="0"/>
          <w:color w:val="auto"/>
          <w:sz w:val="22"/>
        </w:rPr>
        <w:t>&lt;Insert text&gt;</w:t>
      </w:r>
      <w:bookmarkStart w:id="2046" w:name="_Toc466539188"/>
      <w:bookmarkStart w:id="2047" w:name="_Toc466972946"/>
      <w:bookmarkStart w:id="2048" w:name="_Toc466973795"/>
      <w:bookmarkStart w:id="2049" w:name="_Toc466977200"/>
      <w:bookmarkStart w:id="2050" w:name="_Toc466978049"/>
      <w:bookmarkStart w:id="2051" w:name="_Toc466979601"/>
      <w:bookmarkStart w:id="2052" w:name="_Toc466983252"/>
      <w:bookmarkStart w:id="2053" w:name="_Toc466984100"/>
      <w:bookmarkStart w:id="2054" w:name="_Toc466984949"/>
      <w:bookmarkStart w:id="2055" w:name="_Toc466985797"/>
      <w:bookmarkStart w:id="2056" w:name="_Toc466986646"/>
      <w:bookmarkStart w:id="2057" w:name="_Toc466987653"/>
      <w:bookmarkStart w:id="2058" w:name="_Toc466988660"/>
      <w:bookmarkStart w:id="2059" w:name="_Toc466989509"/>
      <w:bookmarkStart w:id="2060" w:name="_Toc466988681"/>
      <w:bookmarkStart w:id="2061" w:name="_Toc467137132"/>
      <w:bookmarkStart w:id="2062" w:name="_Toc467137980"/>
      <w:bookmarkStart w:id="2063" w:name="_Toc467161019"/>
      <w:bookmarkStart w:id="2064" w:name="_Toc467165282"/>
      <w:bookmarkStart w:id="2065" w:name="_Toc467241909"/>
      <w:bookmarkStart w:id="2066" w:name="_Toc467242769"/>
      <w:bookmarkStart w:id="2067" w:name="_Toc467243630"/>
      <w:bookmarkStart w:id="2068" w:name="_Toc467244490"/>
      <w:bookmarkStart w:id="2069" w:name="_Toc467245350"/>
      <w:bookmarkStart w:id="2070" w:name="_Toc467246210"/>
      <w:bookmarkStart w:id="2071" w:name="_Toc467247241"/>
      <w:bookmarkStart w:id="2072" w:name="_Toc467248101"/>
      <w:bookmarkStart w:id="2073" w:name="_Toc467247051"/>
      <w:bookmarkStart w:id="2074" w:name="_Toc467254420"/>
      <w:bookmarkStart w:id="2075" w:name="_Toc467481870"/>
      <w:bookmarkStart w:id="2076" w:name="_Toc467482729"/>
      <w:bookmarkStart w:id="2077" w:name="_Toc467483587"/>
      <w:bookmarkStart w:id="2078" w:name="_Toc467484446"/>
      <w:bookmarkStart w:id="2079" w:name="_Toc468198997"/>
      <w:bookmarkStart w:id="2080" w:name="_Toc466539189"/>
      <w:bookmarkStart w:id="2081" w:name="_Toc466972947"/>
      <w:bookmarkStart w:id="2082" w:name="_Toc466973796"/>
      <w:bookmarkStart w:id="2083" w:name="_Toc466977201"/>
      <w:bookmarkStart w:id="2084" w:name="_Toc466978050"/>
      <w:bookmarkStart w:id="2085" w:name="_Toc466979602"/>
      <w:bookmarkStart w:id="2086" w:name="_Toc466983253"/>
      <w:bookmarkStart w:id="2087" w:name="_Toc466984101"/>
      <w:bookmarkStart w:id="2088" w:name="_Toc466984950"/>
      <w:bookmarkStart w:id="2089" w:name="_Toc466985798"/>
      <w:bookmarkStart w:id="2090" w:name="_Toc466986647"/>
      <w:bookmarkStart w:id="2091" w:name="_Toc466987654"/>
      <w:bookmarkStart w:id="2092" w:name="_Toc466988661"/>
      <w:bookmarkStart w:id="2093" w:name="_Toc466989510"/>
      <w:bookmarkStart w:id="2094" w:name="_Toc466988682"/>
      <w:bookmarkStart w:id="2095" w:name="_Toc467137133"/>
      <w:bookmarkStart w:id="2096" w:name="_Toc467137981"/>
      <w:bookmarkStart w:id="2097" w:name="_Toc467161020"/>
      <w:bookmarkStart w:id="2098" w:name="_Toc467165283"/>
      <w:bookmarkStart w:id="2099" w:name="_Toc467241910"/>
      <w:bookmarkStart w:id="2100" w:name="_Toc467242770"/>
      <w:bookmarkStart w:id="2101" w:name="_Toc467243631"/>
      <w:bookmarkStart w:id="2102" w:name="_Toc467244491"/>
      <w:bookmarkStart w:id="2103" w:name="_Toc467245351"/>
      <w:bookmarkStart w:id="2104" w:name="_Toc467246211"/>
      <w:bookmarkStart w:id="2105" w:name="_Toc467247242"/>
      <w:bookmarkStart w:id="2106" w:name="_Toc467248102"/>
      <w:bookmarkStart w:id="2107" w:name="_Toc467247052"/>
      <w:bookmarkStart w:id="2108" w:name="_Toc467254421"/>
      <w:bookmarkStart w:id="2109" w:name="_Toc467481871"/>
      <w:bookmarkStart w:id="2110" w:name="_Toc467482730"/>
      <w:bookmarkStart w:id="2111" w:name="_Toc467483588"/>
      <w:bookmarkStart w:id="2112" w:name="_Toc467484447"/>
      <w:bookmarkStart w:id="2113" w:name="_Toc468198998"/>
      <w:bookmarkStart w:id="2114" w:name="_Toc466539191"/>
      <w:bookmarkStart w:id="2115" w:name="_Toc466972949"/>
      <w:bookmarkStart w:id="2116" w:name="_Toc466973798"/>
      <w:bookmarkStart w:id="2117" w:name="_Toc466977203"/>
      <w:bookmarkStart w:id="2118" w:name="_Toc466978052"/>
      <w:bookmarkStart w:id="2119" w:name="_Toc466979604"/>
      <w:bookmarkStart w:id="2120" w:name="_Toc466983255"/>
      <w:bookmarkStart w:id="2121" w:name="_Toc466984103"/>
      <w:bookmarkStart w:id="2122" w:name="_Toc466984952"/>
      <w:bookmarkStart w:id="2123" w:name="_Toc466985800"/>
      <w:bookmarkStart w:id="2124" w:name="_Toc466986649"/>
      <w:bookmarkStart w:id="2125" w:name="_Toc466987656"/>
      <w:bookmarkStart w:id="2126" w:name="_Toc466988663"/>
      <w:bookmarkStart w:id="2127" w:name="_Toc466989512"/>
      <w:bookmarkStart w:id="2128" w:name="_Toc466988684"/>
      <w:bookmarkStart w:id="2129" w:name="_Toc467137135"/>
      <w:bookmarkStart w:id="2130" w:name="_Toc467137983"/>
      <w:bookmarkStart w:id="2131" w:name="_Toc467161022"/>
      <w:bookmarkStart w:id="2132" w:name="_Toc467165285"/>
      <w:bookmarkStart w:id="2133" w:name="_Toc467241912"/>
      <w:bookmarkStart w:id="2134" w:name="_Toc467242772"/>
      <w:bookmarkStart w:id="2135" w:name="_Toc467243633"/>
      <w:bookmarkStart w:id="2136" w:name="_Toc467244493"/>
      <w:bookmarkStart w:id="2137" w:name="_Toc467245353"/>
      <w:bookmarkStart w:id="2138" w:name="_Toc467246213"/>
      <w:bookmarkStart w:id="2139" w:name="_Toc467247244"/>
      <w:bookmarkStart w:id="2140" w:name="_Toc467248104"/>
      <w:bookmarkStart w:id="2141" w:name="_Toc467247054"/>
      <w:bookmarkStart w:id="2142" w:name="_Toc467254423"/>
      <w:bookmarkStart w:id="2143" w:name="_Toc467481873"/>
      <w:bookmarkStart w:id="2144" w:name="_Toc467482732"/>
      <w:bookmarkStart w:id="2145" w:name="_Toc467483590"/>
      <w:bookmarkStart w:id="2146" w:name="_Toc467484449"/>
      <w:bookmarkStart w:id="2147" w:name="_Toc468199000"/>
      <w:bookmarkStart w:id="2148" w:name="_Toc466539192"/>
      <w:bookmarkStart w:id="2149" w:name="_Toc466972950"/>
      <w:bookmarkStart w:id="2150" w:name="_Toc466973799"/>
      <w:bookmarkStart w:id="2151" w:name="_Toc466977204"/>
      <w:bookmarkStart w:id="2152" w:name="_Toc466978053"/>
      <w:bookmarkStart w:id="2153" w:name="_Toc466979605"/>
      <w:bookmarkStart w:id="2154" w:name="_Toc466983256"/>
      <w:bookmarkStart w:id="2155" w:name="_Toc466984104"/>
      <w:bookmarkStart w:id="2156" w:name="_Toc466984953"/>
      <w:bookmarkStart w:id="2157" w:name="_Toc466985801"/>
      <w:bookmarkStart w:id="2158" w:name="_Toc466986650"/>
      <w:bookmarkStart w:id="2159" w:name="_Toc466987657"/>
      <w:bookmarkStart w:id="2160" w:name="_Toc466988664"/>
      <w:bookmarkStart w:id="2161" w:name="_Toc466989513"/>
      <w:bookmarkStart w:id="2162" w:name="_Toc466988743"/>
      <w:bookmarkStart w:id="2163" w:name="_Toc467137136"/>
      <w:bookmarkStart w:id="2164" w:name="_Toc467137984"/>
      <w:bookmarkStart w:id="2165" w:name="_Toc467161023"/>
      <w:bookmarkStart w:id="2166" w:name="_Toc467165286"/>
      <w:bookmarkStart w:id="2167" w:name="_Toc467241913"/>
      <w:bookmarkStart w:id="2168" w:name="_Toc467242773"/>
      <w:bookmarkStart w:id="2169" w:name="_Toc467243634"/>
      <w:bookmarkStart w:id="2170" w:name="_Toc467244494"/>
      <w:bookmarkStart w:id="2171" w:name="_Toc467245354"/>
      <w:bookmarkStart w:id="2172" w:name="_Toc467246214"/>
      <w:bookmarkStart w:id="2173" w:name="_Toc467247245"/>
      <w:bookmarkStart w:id="2174" w:name="_Toc467248105"/>
      <w:bookmarkStart w:id="2175" w:name="_Toc467247055"/>
      <w:bookmarkStart w:id="2176" w:name="_Toc467254424"/>
      <w:bookmarkStart w:id="2177" w:name="_Toc467481874"/>
      <w:bookmarkStart w:id="2178" w:name="_Toc467482733"/>
      <w:bookmarkStart w:id="2179" w:name="_Toc467483591"/>
      <w:bookmarkStart w:id="2180" w:name="_Toc467484450"/>
      <w:bookmarkStart w:id="2181" w:name="_Toc468199001"/>
      <w:bookmarkStart w:id="2182" w:name="_Toc466539193"/>
      <w:bookmarkStart w:id="2183" w:name="_Toc466972951"/>
      <w:bookmarkStart w:id="2184" w:name="_Toc466973800"/>
      <w:bookmarkStart w:id="2185" w:name="_Toc466977205"/>
      <w:bookmarkStart w:id="2186" w:name="_Toc466978054"/>
      <w:bookmarkStart w:id="2187" w:name="_Toc466979606"/>
      <w:bookmarkStart w:id="2188" w:name="_Toc466983257"/>
      <w:bookmarkStart w:id="2189" w:name="_Toc466984105"/>
      <w:bookmarkStart w:id="2190" w:name="_Toc466984954"/>
      <w:bookmarkStart w:id="2191" w:name="_Toc466985802"/>
      <w:bookmarkStart w:id="2192" w:name="_Toc466986651"/>
      <w:bookmarkStart w:id="2193" w:name="_Toc466987658"/>
      <w:bookmarkStart w:id="2194" w:name="_Toc466988665"/>
      <w:bookmarkStart w:id="2195" w:name="_Toc466989514"/>
      <w:bookmarkStart w:id="2196" w:name="_Toc466988744"/>
      <w:bookmarkStart w:id="2197" w:name="_Toc467137137"/>
      <w:bookmarkStart w:id="2198" w:name="_Toc467137985"/>
      <w:bookmarkStart w:id="2199" w:name="_Toc467161024"/>
      <w:bookmarkStart w:id="2200" w:name="_Toc467165287"/>
      <w:bookmarkStart w:id="2201" w:name="_Toc467241914"/>
      <w:bookmarkStart w:id="2202" w:name="_Toc467242774"/>
      <w:bookmarkStart w:id="2203" w:name="_Toc467243635"/>
      <w:bookmarkStart w:id="2204" w:name="_Toc467244495"/>
      <w:bookmarkStart w:id="2205" w:name="_Toc467245355"/>
      <w:bookmarkStart w:id="2206" w:name="_Toc467246215"/>
      <w:bookmarkStart w:id="2207" w:name="_Toc467247246"/>
      <w:bookmarkStart w:id="2208" w:name="_Toc467248106"/>
      <w:bookmarkStart w:id="2209" w:name="_Toc467247056"/>
      <w:bookmarkStart w:id="2210" w:name="_Toc467254425"/>
      <w:bookmarkStart w:id="2211" w:name="_Toc467481875"/>
      <w:bookmarkStart w:id="2212" w:name="_Toc467482734"/>
      <w:bookmarkStart w:id="2213" w:name="_Toc467483592"/>
      <w:bookmarkStart w:id="2214" w:name="_Toc467484451"/>
      <w:bookmarkStart w:id="2215" w:name="_Toc468199002"/>
      <w:bookmarkStart w:id="2216" w:name="_Toc466539195"/>
      <w:bookmarkStart w:id="2217" w:name="_Toc466972953"/>
      <w:bookmarkStart w:id="2218" w:name="_Toc466973802"/>
      <w:bookmarkStart w:id="2219" w:name="_Toc466977207"/>
      <w:bookmarkStart w:id="2220" w:name="_Toc466978056"/>
      <w:bookmarkStart w:id="2221" w:name="_Toc466979608"/>
      <w:bookmarkStart w:id="2222" w:name="_Toc466983259"/>
      <w:bookmarkStart w:id="2223" w:name="_Toc466984107"/>
      <w:bookmarkStart w:id="2224" w:name="_Toc466984956"/>
      <w:bookmarkStart w:id="2225" w:name="_Toc466985804"/>
      <w:bookmarkStart w:id="2226" w:name="_Toc466986653"/>
      <w:bookmarkStart w:id="2227" w:name="_Toc466987660"/>
      <w:bookmarkStart w:id="2228" w:name="_Toc466988667"/>
      <w:bookmarkStart w:id="2229" w:name="_Toc466989516"/>
      <w:bookmarkStart w:id="2230" w:name="_Toc466988746"/>
      <w:bookmarkStart w:id="2231" w:name="_Toc467137139"/>
      <w:bookmarkStart w:id="2232" w:name="_Toc467137987"/>
      <w:bookmarkStart w:id="2233" w:name="_Toc467161026"/>
      <w:bookmarkStart w:id="2234" w:name="_Toc467165289"/>
      <w:bookmarkStart w:id="2235" w:name="_Toc467241916"/>
      <w:bookmarkStart w:id="2236" w:name="_Toc467242776"/>
      <w:bookmarkStart w:id="2237" w:name="_Toc467243637"/>
      <w:bookmarkStart w:id="2238" w:name="_Toc467244497"/>
      <w:bookmarkStart w:id="2239" w:name="_Toc467245357"/>
      <w:bookmarkStart w:id="2240" w:name="_Toc467246217"/>
      <w:bookmarkStart w:id="2241" w:name="_Toc467247248"/>
      <w:bookmarkStart w:id="2242" w:name="_Toc467248108"/>
      <w:bookmarkStart w:id="2243" w:name="_Toc467247075"/>
      <w:bookmarkStart w:id="2244" w:name="_Toc467254427"/>
      <w:bookmarkStart w:id="2245" w:name="_Toc467481877"/>
      <w:bookmarkStart w:id="2246" w:name="_Toc467482736"/>
      <w:bookmarkStart w:id="2247" w:name="_Toc467483594"/>
      <w:bookmarkStart w:id="2248" w:name="_Toc467484453"/>
      <w:bookmarkStart w:id="2249" w:name="_Toc468199004"/>
      <w:bookmarkStart w:id="2250" w:name="_Toc466539196"/>
      <w:bookmarkStart w:id="2251" w:name="_Toc466972954"/>
      <w:bookmarkStart w:id="2252" w:name="_Toc466973803"/>
      <w:bookmarkStart w:id="2253" w:name="_Toc466977208"/>
      <w:bookmarkStart w:id="2254" w:name="_Toc466978057"/>
      <w:bookmarkStart w:id="2255" w:name="_Toc466979609"/>
      <w:bookmarkStart w:id="2256" w:name="_Toc466983260"/>
      <w:bookmarkStart w:id="2257" w:name="_Toc466984108"/>
      <w:bookmarkStart w:id="2258" w:name="_Toc466984957"/>
      <w:bookmarkStart w:id="2259" w:name="_Toc466985805"/>
      <w:bookmarkStart w:id="2260" w:name="_Toc466986654"/>
      <w:bookmarkStart w:id="2261" w:name="_Toc466987661"/>
      <w:bookmarkStart w:id="2262" w:name="_Toc466988668"/>
      <w:bookmarkStart w:id="2263" w:name="_Toc466989517"/>
      <w:bookmarkStart w:id="2264" w:name="_Toc466988747"/>
      <w:bookmarkStart w:id="2265" w:name="_Toc467137140"/>
      <w:bookmarkStart w:id="2266" w:name="_Toc467137988"/>
      <w:bookmarkStart w:id="2267" w:name="_Toc467161027"/>
      <w:bookmarkStart w:id="2268" w:name="_Toc467165290"/>
      <w:bookmarkStart w:id="2269" w:name="_Toc467241917"/>
      <w:bookmarkStart w:id="2270" w:name="_Toc467242777"/>
      <w:bookmarkStart w:id="2271" w:name="_Toc467243638"/>
      <w:bookmarkStart w:id="2272" w:name="_Toc467244498"/>
      <w:bookmarkStart w:id="2273" w:name="_Toc467245358"/>
      <w:bookmarkStart w:id="2274" w:name="_Toc467246218"/>
      <w:bookmarkStart w:id="2275" w:name="_Toc467247249"/>
      <w:bookmarkStart w:id="2276" w:name="_Toc467248109"/>
      <w:bookmarkStart w:id="2277" w:name="_Toc467247076"/>
      <w:bookmarkStart w:id="2278" w:name="_Toc467254428"/>
      <w:bookmarkStart w:id="2279" w:name="_Toc467481878"/>
      <w:bookmarkStart w:id="2280" w:name="_Toc467482737"/>
      <w:bookmarkStart w:id="2281" w:name="_Toc467483595"/>
      <w:bookmarkStart w:id="2282" w:name="_Toc467484454"/>
      <w:bookmarkStart w:id="2283" w:name="_Toc468199005"/>
      <w:bookmarkStart w:id="2284" w:name="_Toc466539197"/>
      <w:bookmarkStart w:id="2285" w:name="_Toc466972955"/>
      <w:bookmarkStart w:id="2286" w:name="_Toc466973804"/>
      <w:bookmarkStart w:id="2287" w:name="_Toc466977209"/>
      <w:bookmarkStart w:id="2288" w:name="_Toc466978058"/>
      <w:bookmarkStart w:id="2289" w:name="_Toc466979610"/>
      <w:bookmarkStart w:id="2290" w:name="_Toc466983261"/>
      <w:bookmarkStart w:id="2291" w:name="_Toc466984109"/>
      <w:bookmarkStart w:id="2292" w:name="_Toc466984958"/>
      <w:bookmarkStart w:id="2293" w:name="_Toc466985806"/>
      <w:bookmarkStart w:id="2294" w:name="_Toc466986655"/>
      <w:bookmarkStart w:id="2295" w:name="_Toc466987662"/>
      <w:bookmarkStart w:id="2296" w:name="_Toc466988669"/>
      <w:bookmarkStart w:id="2297" w:name="_Toc466989518"/>
      <w:bookmarkStart w:id="2298" w:name="_Toc466988748"/>
      <w:bookmarkStart w:id="2299" w:name="_Toc467137141"/>
      <w:bookmarkStart w:id="2300" w:name="_Toc467137989"/>
      <w:bookmarkStart w:id="2301" w:name="_Toc467161028"/>
      <w:bookmarkStart w:id="2302" w:name="_Toc467165291"/>
      <w:bookmarkStart w:id="2303" w:name="_Toc467241918"/>
      <w:bookmarkStart w:id="2304" w:name="_Toc467242778"/>
      <w:bookmarkStart w:id="2305" w:name="_Toc467243639"/>
      <w:bookmarkStart w:id="2306" w:name="_Toc467244499"/>
      <w:bookmarkStart w:id="2307" w:name="_Toc467245359"/>
      <w:bookmarkStart w:id="2308" w:name="_Toc467246219"/>
      <w:bookmarkStart w:id="2309" w:name="_Toc467247250"/>
      <w:bookmarkStart w:id="2310" w:name="_Toc467248110"/>
      <w:bookmarkStart w:id="2311" w:name="_Toc467247078"/>
      <w:bookmarkStart w:id="2312" w:name="_Toc467254429"/>
      <w:bookmarkStart w:id="2313" w:name="_Toc467481879"/>
      <w:bookmarkStart w:id="2314" w:name="_Toc467482738"/>
      <w:bookmarkStart w:id="2315" w:name="_Toc467483596"/>
      <w:bookmarkStart w:id="2316" w:name="_Toc467484455"/>
      <w:bookmarkStart w:id="2317" w:name="_Toc468199006"/>
      <w:bookmarkStart w:id="2318" w:name="_Toc466539199"/>
      <w:bookmarkStart w:id="2319" w:name="_Toc466972957"/>
      <w:bookmarkStart w:id="2320" w:name="_Toc466973806"/>
      <w:bookmarkStart w:id="2321" w:name="_Toc466977211"/>
      <w:bookmarkStart w:id="2322" w:name="_Toc466978060"/>
      <w:bookmarkStart w:id="2323" w:name="_Toc466979612"/>
      <w:bookmarkStart w:id="2324" w:name="_Toc466983263"/>
      <w:bookmarkStart w:id="2325" w:name="_Toc466984111"/>
      <w:bookmarkStart w:id="2326" w:name="_Toc466984960"/>
      <w:bookmarkStart w:id="2327" w:name="_Toc466985808"/>
      <w:bookmarkStart w:id="2328" w:name="_Toc466986657"/>
      <w:bookmarkStart w:id="2329" w:name="_Toc466987664"/>
      <w:bookmarkStart w:id="2330" w:name="_Toc466988671"/>
      <w:bookmarkStart w:id="2331" w:name="_Toc466989520"/>
      <w:bookmarkStart w:id="2332" w:name="_Toc466988750"/>
      <w:bookmarkStart w:id="2333" w:name="_Toc467137143"/>
      <w:bookmarkStart w:id="2334" w:name="_Toc467137991"/>
      <w:bookmarkStart w:id="2335" w:name="_Toc467161030"/>
      <w:bookmarkStart w:id="2336" w:name="_Toc467165293"/>
      <w:bookmarkStart w:id="2337" w:name="_Toc467241920"/>
      <w:bookmarkStart w:id="2338" w:name="_Toc467242780"/>
      <w:bookmarkStart w:id="2339" w:name="_Toc467243641"/>
      <w:bookmarkStart w:id="2340" w:name="_Toc467244501"/>
      <w:bookmarkStart w:id="2341" w:name="_Toc467245361"/>
      <w:bookmarkStart w:id="2342" w:name="_Toc467246221"/>
      <w:bookmarkStart w:id="2343" w:name="_Toc467247252"/>
      <w:bookmarkStart w:id="2344" w:name="_Toc467248112"/>
      <w:bookmarkStart w:id="2345" w:name="_Toc467247205"/>
      <w:bookmarkStart w:id="2346" w:name="_Toc467254431"/>
      <w:bookmarkStart w:id="2347" w:name="_Toc467481881"/>
      <w:bookmarkStart w:id="2348" w:name="_Toc467482740"/>
      <w:bookmarkStart w:id="2349" w:name="_Toc467483598"/>
      <w:bookmarkStart w:id="2350" w:name="_Toc467484457"/>
      <w:bookmarkStart w:id="2351" w:name="_Toc468199008"/>
      <w:bookmarkStart w:id="2352" w:name="_Toc466539200"/>
      <w:bookmarkStart w:id="2353" w:name="_Toc466972958"/>
      <w:bookmarkStart w:id="2354" w:name="_Toc466973807"/>
      <w:bookmarkStart w:id="2355" w:name="_Toc466977212"/>
      <w:bookmarkStart w:id="2356" w:name="_Toc466978061"/>
      <w:bookmarkStart w:id="2357" w:name="_Toc466979613"/>
      <w:bookmarkStart w:id="2358" w:name="_Toc466983264"/>
      <w:bookmarkStart w:id="2359" w:name="_Toc466984112"/>
      <w:bookmarkStart w:id="2360" w:name="_Toc466984961"/>
      <w:bookmarkStart w:id="2361" w:name="_Toc466985809"/>
      <w:bookmarkStart w:id="2362" w:name="_Toc466986658"/>
      <w:bookmarkStart w:id="2363" w:name="_Toc466987665"/>
      <w:bookmarkStart w:id="2364" w:name="_Toc466988672"/>
      <w:bookmarkStart w:id="2365" w:name="_Toc466989521"/>
      <w:bookmarkStart w:id="2366" w:name="_Toc466988751"/>
      <w:bookmarkStart w:id="2367" w:name="_Toc467137144"/>
      <w:bookmarkStart w:id="2368" w:name="_Toc467137992"/>
      <w:bookmarkStart w:id="2369" w:name="_Toc467161031"/>
      <w:bookmarkStart w:id="2370" w:name="_Toc467165294"/>
      <w:bookmarkStart w:id="2371" w:name="_Toc467241921"/>
      <w:bookmarkStart w:id="2372" w:name="_Toc467242781"/>
      <w:bookmarkStart w:id="2373" w:name="_Toc467243642"/>
      <w:bookmarkStart w:id="2374" w:name="_Toc467244502"/>
      <w:bookmarkStart w:id="2375" w:name="_Toc467245362"/>
      <w:bookmarkStart w:id="2376" w:name="_Toc467246222"/>
      <w:bookmarkStart w:id="2377" w:name="_Toc467247253"/>
      <w:bookmarkStart w:id="2378" w:name="_Toc467248113"/>
      <w:bookmarkStart w:id="2379" w:name="_Toc467247211"/>
      <w:bookmarkStart w:id="2380" w:name="_Toc467254432"/>
      <w:bookmarkStart w:id="2381" w:name="_Toc467481882"/>
      <w:bookmarkStart w:id="2382" w:name="_Toc467482741"/>
      <w:bookmarkStart w:id="2383" w:name="_Toc467483599"/>
      <w:bookmarkStart w:id="2384" w:name="_Toc467484458"/>
      <w:bookmarkStart w:id="2385" w:name="_Toc468199009"/>
      <w:bookmarkStart w:id="2386" w:name="_Toc466539201"/>
      <w:bookmarkStart w:id="2387" w:name="_Toc466972959"/>
      <w:bookmarkStart w:id="2388" w:name="_Toc466973808"/>
      <w:bookmarkStart w:id="2389" w:name="_Toc466977213"/>
      <w:bookmarkStart w:id="2390" w:name="_Toc466978062"/>
      <w:bookmarkStart w:id="2391" w:name="_Toc466979614"/>
      <w:bookmarkStart w:id="2392" w:name="_Toc466983265"/>
      <w:bookmarkStart w:id="2393" w:name="_Toc466984113"/>
      <w:bookmarkStart w:id="2394" w:name="_Toc466984962"/>
      <w:bookmarkStart w:id="2395" w:name="_Toc466985810"/>
      <w:bookmarkStart w:id="2396" w:name="_Toc466986659"/>
      <w:bookmarkStart w:id="2397" w:name="_Toc466987666"/>
      <w:bookmarkStart w:id="2398" w:name="_Toc466988673"/>
      <w:bookmarkStart w:id="2399" w:name="_Toc466989522"/>
      <w:bookmarkStart w:id="2400" w:name="_Toc466988752"/>
      <w:bookmarkStart w:id="2401" w:name="_Toc467137145"/>
      <w:bookmarkStart w:id="2402" w:name="_Toc467137993"/>
      <w:bookmarkStart w:id="2403" w:name="_Toc467161032"/>
      <w:bookmarkStart w:id="2404" w:name="_Toc467165295"/>
      <w:bookmarkStart w:id="2405" w:name="_Toc467241922"/>
      <w:bookmarkStart w:id="2406" w:name="_Toc467242782"/>
      <w:bookmarkStart w:id="2407" w:name="_Toc467243643"/>
      <w:bookmarkStart w:id="2408" w:name="_Toc467244503"/>
      <w:bookmarkStart w:id="2409" w:name="_Toc467245363"/>
      <w:bookmarkStart w:id="2410" w:name="_Toc467246223"/>
      <w:bookmarkStart w:id="2411" w:name="_Toc467247254"/>
      <w:bookmarkStart w:id="2412" w:name="_Toc467248114"/>
      <w:bookmarkStart w:id="2413" w:name="_Toc467247212"/>
      <w:bookmarkStart w:id="2414" w:name="_Toc467254433"/>
      <w:bookmarkStart w:id="2415" w:name="_Toc467481883"/>
      <w:bookmarkStart w:id="2416" w:name="_Toc467482742"/>
      <w:bookmarkStart w:id="2417" w:name="_Toc467483600"/>
      <w:bookmarkStart w:id="2418" w:name="_Toc467484459"/>
      <w:bookmarkStart w:id="2419" w:name="_Toc468199010"/>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726FF9ED" w14:textId="0360E547" w:rsidR="00340898" w:rsidRPr="005627AC" w:rsidRDefault="00340898" w:rsidP="005627AC">
      <w:pPr>
        <w:pStyle w:val="CROMSInstruction"/>
        <w:spacing w:before="0" w:after="0"/>
        <w:rPr>
          <w:i w:val="0"/>
          <w:sz w:val="22"/>
        </w:rPr>
      </w:pPr>
    </w:p>
    <w:p w14:paraId="4CD3DD6D" w14:textId="77777777" w:rsidR="00B85D9B" w:rsidRPr="002D293F" w:rsidRDefault="00F45C15" w:rsidP="00B85D9B">
      <w:pPr>
        <w:pStyle w:val="Heading2"/>
        <w:spacing w:before="0" w:line="240" w:lineRule="auto"/>
        <w:rPr>
          <w:rFonts w:cs="Calibri"/>
        </w:rPr>
      </w:pPr>
      <w:bookmarkStart w:id="2420" w:name="_Toc469058335"/>
      <w:bookmarkStart w:id="2421" w:name="_Toc469046169"/>
      <w:bookmarkStart w:id="2422" w:name="_Toc535830238"/>
      <w:r>
        <w:t>E</w:t>
      </w:r>
      <w:r w:rsidR="00B85D9B">
        <w:t xml:space="preserve">nd of </w:t>
      </w:r>
      <w:r>
        <w:t>S</w:t>
      </w:r>
      <w:r w:rsidR="00B85D9B">
        <w:t xml:space="preserve">tudy </w:t>
      </w:r>
      <w:r>
        <w:t>D</w:t>
      </w:r>
      <w:r w:rsidR="00B85D9B">
        <w:t>efinition</w:t>
      </w:r>
      <w:bookmarkEnd w:id="2420"/>
      <w:bookmarkEnd w:id="2421"/>
      <w:bookmarkEnd w:id="2422"/>
    </w:p>
    <w:p w14:paraId="76E280D3" w14:textId="77777777" w:rsidR="00AB1554" w:rsidRDefault="00446C72" w:rsidP="009F73A1">
      <w:pPr>
        <w:spacing w:before="0" w:after="0" w:line="240" w:lineRule="auto"/>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14:paraId="0C69EC3E" w14:textId="5F610070" w:rsidR="00397BE6" w:rsidRDefault="00397BE6" w:rsidP="009F73A1">
      <w:pPr>
        <w:spacing w:before="0" w:after="0" w:line="240" w:lineRule="auto"/>
        <w:rPr>
          <w:i/>
          <w:sz w:val="22"/>
          <w:szCs w:val="22"/>
        </w:rPr>
      </w:pPr>
    </w:p>
    <w:p w14:paraId="5698BF3E" w14:textId="7447D341" w:rsidR="00397BE6" w:rsidRDefault="00397BE6" w:rsidP="00397BE6">
      <w:pPr>
        <w:spacing w:before="0" w:after="0" w:line="240" w:lineRule="auto"/>
        <w:rPr>
          <w:i/>
          <w:sz w:val="22"/>
          <w:szCs w:val="22"/>
        </w:rPr>
      </w:pPr>
      <w:r w:rsidRPr="005627AC">
        <w:rPr>
          <w:sz w:val="22"/>
          <w:szCs w:val="22"/>
        </w:rPr>
        <w:t>[A participant is considered to have completed the study if he or she has completed all phases of the study including the last visit or the last scheduled proc</w:t>
      </w:r>
      <w:r w:rsidR="00495651">
        <w:rPr>
          <w:sz w:val="22"/>
          <w:szCs w:val="22"/>
        </w:rPr>
        <w:t>edure shown in</w:t>
      </w:r>
      <w:r w:rsidRPr="005627AC">
        <w:rPr>
          <w:sz w:val="22"/>
          <w:szCs w:val="22"/>
        </w:rPr>
        <w:t xml:space="preserve"> </w:t>
      </w:r>
      <w:r w:rsidR="00E60129" w:rsidRPr="00E60129">
        <w:rPr>
          <w:b/>
          <w:sz w:val="22"/>
          <w:szCs w:val="22"/>
        </w:rPr>
        <w:t xml:space="preserve">Section 1.3, </w:t>
      </w:r>
      <w:r w:rsidRPr="00E60129">
        <w:rPr>
          <w:b/>
          <w:sz w:val="22"/>
          <w:szCs w:val="22"/>
        </w:rPr>
        <w:t>S</w:t>
      </w:r>
      <w:r w:rsidR="00A320A5" w:rsidRPr="00E60129">
        <w:rPr>
          <w:b/>
          <w:sz w:val="22"/>
          <w:szCs w:val="22"/>
        </w:rPr>
        <w:t>chedule of Activities (SoA)</w:t>
      </w:r>
      <w:r w:rsidRPr="005627AC">
        <w:rPr>
          <w:sz w:val="22"/>
          <w:szCs w:val="22"/>
        </w:rPr>
        <w:t>.</w:t>
      </w:r>
      <w:r w:rsidR="0097127E">
        <w:rPr>
          <w:sz w:val="22"/>
          <w:szCs w:val="22"/>
        </w:rPr>
        <w:t xml:space="preserve"> The duration of participation for each individual </w:t>
      </w:r>
      <w:r w:rsidR="00E1071E">
        <w:rPr>
          <w:sz w:val="22"/>
          <w:szCs w:val="22"/>
        </w:rPr>
        <w:t>participant who completes all study visits will be</w:t>
      </w:r>
      <w:r w:rsidR="00E1071E" w:rsidRPr="00E1071E">
        <w:rPr>
          <w:i/>
          <w:sz w:val="22"/>
          <w:szCs w:val="22"/>
        </w:rPr>
        <w:t xml:space="preserve"> </w:t>
      </w:r>
      <w:r w:rsidR="00E1071E">
        <w:rPr>
          <w:i/>
          <w:sz w:val="22"/>
          <w:szCs w:val="22"/>
        </w:rPr>
        <w:t>&lt;</w:t>
      </w:r>
      <w:r w:rsidR="00E1071E" w:rsidRPr="00E1071E">
        <w:rPr>
          <w:sz w:val="22"/>
          <w:szCs w:val="22"/>
        </w:rPr>
        <w:t>X</w:t>
      </w:r>
      <w:r w:rsidR="00E1071E">
        <w:rPr>
          <w:sz w:val="22"/>
          <w:szCs w:val="22"/>
        </w:rPr>
        <w:t>&gt; months.</w:t>
      </w:r>
      <w:r w:rsidR="0097127E">
        <w:rPr>
          <w:sz w:val="22"/>
          <w:szCs w:val="22"/>
        </w:rPr>
        <w:t xml:space="preserve"> </w:t>
      </w:r>
    </w:p>
    <w:p w14:paraId="3CED9A9F" w14:textId="77777777" w:rsidR="00397BE6" w:rsidRDefault="00397BE6" w:rsidP="00397BE6">
      <w:pPr>
        <w:spacing w:before="0" w:after="0" w:line="240" w:lineRule="auto"/>
        <w:rPr>
          <w:i/>
          <w:sz w:val="22"/>
          <w:szCs w:val="22"/>
        </w:rPr>
      </w:pPr>
    </w:p>
    <w:p w14:paraId="02518B39" w14:textId="00D10D27" w:rsidR="00AB1554" w:rsidRPr="005627AC" w:rsidRDefault="00AB1554" w:rsidP="009F73A1">
      <w:pPr>
        <w:spacing w:before="0" w:after="0" w:line="240" w:lineRule="auto"/>
        <w:rPr>
          <w:sz w:val="22"/>
          <w:szCs w:val="22"/>
        </w:rPr>
      </w:pPr>
      <w:r w:rsidRPr="005627AC">
        <w:rPr>
          <w:sz w:val="22"/>
          <w:szCs w:val="22"/>
        </w:rPr>
        <w:lastRenderedPageBreak/>
        <w:t>The end of th</w:t>
      </w:r>
      <w:r w:rsidR="00397BE6" w:rsidRPr="00397BE6">
        <w:rPr>
          <w:sz w:val="22"/>
          <w:szCs w:val="22"/>
        </w:rPr>
        <w:t xml:space="preserve">e study is defined as </w:t>
      </w:r>
      <w:r w:rsidR="00616000">
        <w:rPr>
          <w:sz w:val="22"/>
          <w:szCs w:val="22"/>
        </w:rPr>
        <w:t>completion of</w:t>
      </w:r>
      <w:r w:rsidR="00397BE6" w:rsidRPr="00397BE6">
        <w:rPr>
          <w:sz w:val="22"/>
          <w:szCs w:val="22"/>
        </w:rPr>
        <w:t xml:space="preserve"> </w:t>
      </w:r>
      <w:r w:rsidRPr="005627AC">
        <w:rPr>
          <w:sz w:val="22"/>
          <w:szCs w:val="22"/>
        </w:rPr>
        <w:t xml:space="preserve">the last visit </w:t>
      </w:r>
      <w:r w:rsidR="00D36351">
        <w:rPr>
          <w:sz w:val="22"/>
          <w:szCs w:val="22"/>
        </w:rPr>
        <w:t>or proc</w:t>
      </w:r>
      <w:r w:rsidR="00782049">
        <w:rPr>
          <w:sz w:val="22"/>
          <w:szCs w:val="22"/>
        </w:rPr>
        <w:t>e</w:t>
      </w:r>
      <w:r w:rsidR="00D36351">
        <w:rPr>
          <w:sz w:val="22"/>
          <w:szCs w:val="22"/>
        </w:rPr>
        <w:t xml:space="preserve">dure </w:t>
      </w:r>
      <w:r w:rsidR="00D36351" w:rsidRPr="005627AC">
        <w:rPr>
          <w:sz w:val="22"/>
          <w:szCs w:val="22"/>
        </w:rPr>
        <w:t xml:space="preserve">shown in the </w:t>
      </w:r>
      <w:r w:rsidR="00D36351">
        <w:rPr>
          <w:sz w:val="22"/>
          <w:szCs w:val="22"/>
        </w:rPr>
        <w:t>SoA</w:t>
      </w:r>
      <w:r w:rsidR="00D36351" w:rsidRPr="005627AC">
        <w:rPr>
          <w:sz w:val="22"/>
          <w:szCs w:val="22"/>
        </w:rPr>
        <w:t xml:space="preserve"> </w:t>
      </w:r>
      <w:r w:rsidRPr="005627AC">
        <w:rPr>
          <w:sz w:val="22"/>
          <w:szCs w:val="22"/>
        </w:rPr>
        <w:t>in the trial globally.</w:t>
      </w:r>
      <w:r w:rsidR="00E1071E">
        <w:rPr>
          <w:sz w:val="22"/>
          <w:szCs w:val="22"/>
        </w:rPr>
        <w:t xml:space="preserve"> It is estimated that it will take &lt;XX&gt; months from when the study opens to enrollment until the end of the study.</w:t>
      </w:r>
      <w:r w:rsidR="00397BE6" w:rsidRPr="005627AC">
        <w:rPr>
          <w:sz w:val="22"/>
          <w:szCs w:val="22"/>
        </w:rPr>
        <w:t>]</w:t>
      </w:r>
    </w:p>
    <w:p w14:paraId="0D56CBCC" w14:textId="77777777" w:rsidR="00446C72" w:rsidRDefault="00446C72" w:rsidP="005627AC">
      <w:pPr>
        <w:pStyle w:val="ListBullet"/>
        <w:spacing w:before="0" w:after="0" w:line="240" w:lineRule="auto"/>
        <w:rPr>
          <w:sz w:val="22"/>
        </w:rPr>
      </w:pPr>
    </w:p>
    <w:p w14:paraId="694E8972" w14:textId="77777777" w:rsidR="00FE7DC4" w:rsidRDefault="00FE7DC4" w:rsidP="009F73A1">
      <w:pPr>
        <w:spacing w:before="0" w:after="0" w:line="240" w:lineRule="auto"/>
        <w:rPr>
          <w:i/>
          <w:sz w:val="22"/>
          <w:szCs w:val="22"/>
        </w:rPr>
      </w:pPr>
    </w:p>
    <w:p w14:paraId="04FBD959" w14:textId="77777777" w:rsidR="00FE7DC4" w:rsidRPr="00FE7DC4" w:rsidRDefault="00F45C15" w:rsidP="009F73A1">
      <w:pPr>
        <w:pStyle w:val="Heading1"/>
        <w:spacing w:before="0" w:line="240" w:lineRule="auto"/>
      </w:pPr>
      <w:bookmarkStart w:id="2423" w:name="_Toc469058336"/>
      <w:bookmarkStart w:id="2424" w:name="_Toc469046170"/>
      <w:bookmarkStart w:id="2425" w:name="_Toc535830239"/>
      <w:r>
        <w:t>STUDY POPULATION</w:t>
      </w:r>
      <w:bookmarkEnd w:id="2423"/>
      <w:bookmarkEnd w:id="2424"/>
      <w:bookmarkEnd w:id="2425"/>
    </w:p>
    <w:p w14:paraId="0F2ED0CA" w14:textId="77777777" w:rsidR="00C05DE2" w:rsidRDefault="00C05DE2" w:rsidP="009F73A1">
      <w:pPr>
        <w:pStyle w:val="CROMSInstruction"/>
        <w:spacing w:before="0" w:after="0"/>
        <w:rPr>
          <w:rFonts w:asciiTheme="minorHAnsi" w:hAnsiTheme="minorHAnsi"/>
          <w:color w:val="auto"/>
          <w:sz w:val="22"/>
          <w:szCs w:val="22"/>
        </w:rPr>
      </w:pPr>
    </w:p>
    <w:p w14:paraId="120C9D3E" w14:textId="2FE0DD9C" w:rsidR="005A296A" w:rsidRPr="005A296A" w:rsidRDefault="003B1821" w:rsidP="005A296A">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The study population should be appropriate for </w:t>
      </w:r>
      <w:r w:rsidR="00495651">
        <w:rPr>
          <w:rFonts w:asciiTheme="minorHAnsi" w:hAnsiTheme="minorHAnsi"/>
          <w:color w:val="auto"/>
          <w:sz w:val="22"/>
          <w:szCs w:val="22"/>
        </w:rPr>
        <w:t xml:space="preserve">the </w:t>
      </w:r>
      <w:r w:rsidR="003242BE">
        <w:rPr>
          <w:rFonts w:asciiTheme="minorHAnsi" w:hAnsiTheme="minorHAnsi"/>
          <w:color w:val="auto"/>
          <w:sz w:val="22"/>
          <w:szCs w:val="22"/>
        </w:rPr>
        <w:t xml:space="preserve">clinical trial phase </w:t>
      </w:r>
      <w:r w:rsidR="00FE7DC4" w:rsidRPr="00FE7DC4">
        <w:rPr>
          <w:rFonts w:asciiTheme="minorHAnsi" w:hAnsiTheme="minorHAnsi"/>
          <w:color w:val="auto"/>
          <w:sz w:val="22"/>
          <w:szCs w:val="22"/>
        </w:rPr>
        <w:t xml:space="preserve">and the development stage of the study </w:t>
      </w:r>
      <w:r w:rsidR="00913269">
        <w:rPr>
          <w:rFonts w:asciiTheme="minorHAnsi" w:hAnsiTheme="minorHAnsi"/>
          <w:color w:val="auto"/>
          <w:sz w:val="22"/>
          <w:szCs w:val="22"/>
        </w:rPr>
        <w:t>intervention</w:t>
      </w:r>
      <w:r w:rsidR="00FE7DC4" w:rsidRPr="00FE7DC4">
        <w:rPr>
          <w:rFonts w:asciiTheme="minorHAnsi" w:hAnsiTheme="minorHAnsi"/>
          <w:color w:val="auto"/>
          <w:sz w:val="22"/>
          <w:szCs w:val="22"/>
        </w:rPr>
        <w:t xml:space="preserve">.  </w:t>
      </w:r>
    </w:p>
    <w:p w14:paraId="08F90E6C" w14:textId="77777777" w:rsidR="00FC63A5" w:rsidRDefault="00FC63A5" w:rsidP="009F73A1">
      <w:pPr>
        <w:pStyle w:val="CROMSInstruction"/>
        <w:spacing w:before="0" w:after="0"/>
        <w:rPr>
          <w:rFonts w:asciiTheme="minorHAnsi" w:hAnsiTheme="minorHAnsi"/>
          <w:color w:val="auto"/>
          <w:sz w:val="22"/>
          <w:szCs w:val="22"/>
        </w:rPr>
      </w:pPr>
    </w:p>
    <w:p w14:paraId="55AAEFDE" w14:textId="77777777" w:rsidR="00FC63A5"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 </w:t>
      </w:r>
      <w:r w:rsidR="00FC63A5" w:rsidRPr="00FC63A5">
        <w:rPr>
          <w:rFonts w:asciiTheme="minorHAnsi" w:hAnsiTheme="minorHAnsi"/>
          <w:b/>
          <w:color w:val="auto"/>
          <w:sz w:val="22"/>
          <w:szCs w:val="22"/>
        </w:rPr>
        <w:t>S</w:t>
      </w:r>
      <w:r w:rsidRPr="00FC63A5">
        <w:rPr>
          <w:rFonts w:asciiTheme="minorHAnsi" w:hAnsiTheme="minorHAnsi"/>
          <w:b/>
          <w:color w:val="auto"/>
          <w:sz w:val="22"/>
          <w:szCs w:val="22"/>
        </w:rPr>
        <w:t xml:space="preserve">ections </w:t>
      </w:r>
      <w:r w:rsidR="00FC63A5" w:rsidRPr="00FC63A5">
        <w:rPr>
          <w:rFonts w:asciiTheme="minorHAnsi" w:hAnsiTheme="minorHAnsi"/>
          <w:b/>
          <w:color w:val="auto"/>
          <w:sz w:val="22"/>
          <w:szCs w:val="22"/>
        </w:rPr>
        <w:t xml:space="preserve">5.1 </w:t>
      </w:r>
      <w:r w:rsidR="00B32E65" w:rsidRPr="00B32E65">
        <w:rPr>
          <w:rFonts w:asciiTheme="minorHAnsi" w:hAnsiTheme="minorHAnsi"/>
          <w:b/>
          <w:color w:val="auto"/>
          <w:sz w:val="22"/>
          <w:szCs w:val="22"/>
        </w:rPr>
        <w:t xml:space="preserve">Inclusion Criteria </w:t>
      </w:r>
      <w:r w:rsidRPr="00FC63A5">
        <w:rPr>
          <w:rFonts w:asciiTheme="minorHAnsi" w:hAnsiTheme="minorHAnsi"/>
          <w:b/>
          <w:color w:val="auto"/>
          <w:sz w:val="22"/>
          <w:szCs w:val="22"/>
        </w:rPr>
        <w:t xml:space="preserve">and </w:t>
      </w:r>
      <w:r w:rsidR="00FC63A5" w:rsidRPr="00FC63A5">
        <w:rPr>
          <w:rFonts w:asciiTheme="minorHAnsi" w:hAnsiTheme="minorHAnsi"/>
          <w:b/>
          <w:color w:val="auto"/>
          <w:sz w:val="22"/>
          <w:szCs w:val="22"/>
        </w:rPr>
        <w:t>5.2</w:t>
      </w:r>
      <w:r w:rsidR="00B32E65">
        <w:rPr>
          <w:rFonts w:asciiTheme="minorHAnsi" w:hAnsiTheme="minorHAnsi"/>
          <w:b/>
          <w:color w:val="auto"/>
          <w:sz w:val="22"/>
          <w:szCs w:val="22"/>
        </w:rPr>
        <w:t xml:space="preserve"> </w:t>
      </w:r>
      <w:r w:rsidR="00B32E65" w:rsidRPr="00B32E65">
        <w:rPr>
          <w:rFonts w:asciiTheme="minorHAnsi" w:hAnsiTheme="minorHAnsi"/>
          <w:b/>
          <w:color w:val="auto"/>
          <w:sz w:val="22"/>
          <w:szCs w:val="22"/>
        </w:rPr>
        <w:t>Exclusion Criteria</w:t>
      </w:r>
      <w:r w:rsidRPr="00FE7DC4">
        <w:rPr>
          <w:rFonts w:asciiTheme="minorHAnsi" w:hAnsiTheme="minorHAnsi"/>
          <w:color w:val="auto"/>
          <w:sz w:val="22"/>
          <w:szCs w:val="22"/>
        </w:rPr>
        <w:t>:</w:t>
      </w:r>
    </w:p>
    <w:p w14:paraId="19C0FF0D" w14:textId="77777777" w:rsidR="00311776" w:rsidRDefault="00311776" w:rsidP="009F73A1">
      <w:pPr>
        <w:pStyle w:val="CROMSInstructionalTextBullets"/>
        <w:numPr>
          <w:ilvl w:val="0"/>
          <w:numId w:val="0"/>
        </w:numPr>
        <w:spacing w:before="0" w:after="0"/>
        <w:ind w:left="720"/>
        <w:rPr>
          <w:rFonts w:asciiTheme="minorHAnsi" w:hAnsiTheme="minorHAnsi"/>
          <w:color w:val="auto"/>
          <w:sz w:val="22"/>
          <w:szCs w:val="22"/>
        </w:rPr>
      </w:pPr>
    </w:p>
    <w:p w14:paraId="1C0562AD"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14:paraId="15A74F3B" w14:textId="2FA02553" w:rsidR="00FE7DC4" w:rsidRPr="00FE7DC4" w:rsidRDefault="00800979" w:rsidP="009F73A1">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Informed Consent must be obtained prior to screening procedures required to determine eligibility</w:t>
      </w:r>
      <w:r w:rsidR="00FE7DC4" w:rsidRPr="00FE7DC4">
        <w:rPr>
          <w:rFonts w:asciiTheme="minorHAnsi" w:hAnsiTheme="minorHAnsi"/>
          <w:color w:val="auto"/>
          <w:sz w:val="22"/>
          <w:szCs w:val="22"/>
        </w:rPr>
        <w:t>.</w:t>
      </w:r>
    </w:p>
    <w:p w14:paraId="4E974FBE"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risks of the </w:t>
      </w:r>
      <w:r w:rsidR="003734FF">
        <w:rPr>
          <w:rFonts w:asciiTheme="minorHAnsi" w:hAnsiTheme="minorHAnsi"/>
          <w:color w:val="auto"/>
          <w:sz w:val="22"/>
          <w:szCs w:val="22"/>
        </w:rPr>
        <w:t xml:space="preserve">study </w:t>
      </w:r>
      <w:r w:rsidR="00913269">
        <w:rPr>
          <w:rFonts w:asciiTheme="minorHAnsi" w:hAnsiTheme="minorHAnsi"/>
          <w:color w:val="auto"/>
          <w:sz w:val="22"/>
          <w:szCs w:val="22"/>
        </w:rPr>
        <w:t>intervention</w:t>
      </w:r>
      <w:r w:rsidR="00913269" w:rsidRPr="00FE7DC4">
        <w:rPr>
          <w:rFonts w:asciiTheme="minorHAnsi" w:hAnsiTheme="minorHAnsi"/>
          <w:color w:val="auto"/>
          <w:sz w:val="22"/>
          <w:szCs w:val="22"/>
        </w:rPr>
        <w:t xml:space="preserve"> </w:t>
      </w:r>
      <w:r w:rsidRPr="00FE7DC4">
        <w:rPr>
          <w:rFonts w:asciiTheme="minorHAnsi" w:hAnsiTheme="minorHAnsi"/>
          <w:color w:val="auto"/>
          <w:sz w:val="22"/>
          <w:szCs w:val="22"/>
        </w:rPr>
        <w:t>should be considered in the development of the inclusion/exclusion criteria so that risk</w:t>
      </w:r>
      <w:r w:rsidR="00005F77">
        <w:rPr>
          <w:rFonts w:asciiTheme="minorHAnsi" w:hAnsiTheme="minorHAnsi"/>
          <w:color w:val="auto"/>
          <w:sz w:val="22"/>
          <w:szCs w:val="22"/>
        </w:rPr>
        <w:t>s</w:t>
      </w:r>
      <w:r w:rsidRPr="00FE7DC4">
        <w:rPr>
          <w:rFonts w:asciiTheme="minorHAnsi" w:hAnsiTheme="minorHAnsi"/>
          <w:color w:val="auto"/>
          <w:sz w:val="22"/>
          <w:szCs w:val="22"/>
        </w:rPr>
        <w:t xml:space="preserve"> </w:t>
      </w:r>
      <w:r w:rsidR="00005F77">
        <w:rPr>
          <w:rFonts w:asciiTheme="minorHAnsi" w:hAnsiTheme="minorHAnsi"/>
          <w:color w:val="auto"/>
          <w:sz w:val="22"/>
          <w:szCs w:val="22"/>
        </w:rPr>
        <w:t>are</w:t>
      </w:r>
      <w:r w:rsidRPr="00FE7DC4">
        <w:rPr>
          <w:rFonts w:asciiTheme="minorHAnsi" w:hAnsiTheme="minorHAnsi"/>
          <w:color w:val="auto"/>
          <w:sz w:val="22"/>
          <w:szCs w:val="22"/>
        </w:rPr>
        <w:t xml:space="preserve"> minimized.</w:t>
      </w:r>
    </w:p>
    <w:p w14:paraId="1DDB068A" w14:textId="630FF432"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same criterion should not be listed as both an inclusion and exclusion criterion (e.g., do not state age </w:t>
      </w:r>
      <w:r w:rsidR="008D64AE" w:rsidRPr="00FE7DC4">
        <w:rPr>
          <w:rFonts w:asciiTheme="minorHAnsi" w:hAnsiTheme="minorHAnsi"/>
          <w:color w:val="auto"/>
          <w:sz w:val="22"/>
          <w:szCs w:val="22"/>
        </w:rPr>
        <w:t>≤</w:t>
      </w:r>
      <w:r w:rsidRPr="00FE7DC4">
        <w:rPr>
          <w:rFonts w:asciiTheme="minorHAnsi" w:hAnsiTheme="minorHAnsi"/>
          <w:color w:val="auto"/>
          <w:sz w:val="22"/>
          <w:szCs w:val="22"/>
        </w:rPr>
        <w:t>18 years old as an inclusion criterion and age</w:t>
      </w:r>
      <w:r w:rsidR="008D64AE">
        <w:rPr>
          <w:rFonts w:asciiTheme="minorHAnsi" w:hAnsiTheme="minorHAnsi"/>
          <w:color w:val="auto"/>
          <w:sz w:val="22"/>
          <w:szCs w:val="22"/>
        </w:rPr>
        <w:t xml:space="preserve"> </w:t>
      </w:r>
      <w:r w:rsidR="008D64AE" w:rsidRPr="00FE7DC4">
        <w:rPr>
          <w:rFonts w:asciiTheme="minorHAnsi" w:hAnsiTheme="minorHAnsi"/>
          <w:color w:val="auto"/>
          <w:sz w:val="22"/>
          <w:szCs w:val="22"/>
        </w:rPr>
        <w:t>&gt;</w:t>
      </w:r>
      <w:r w:rsidRPr="00FE7DC4">
        <w:rPr>
          <w:rFonts w:asciiTheme="minorHAnsi" w:hAnsiTheme="minorHAnsi"/>
          <w:color w:val="auto"/>
          <w:sz w:val="22"/>
          <w:szCs w:val="22"/>
        </w:rPr>
        <w:t>18 years old as an exclusion criterion).</w:t>
      </w:r>
    </w:p>
    <w:p w14:paraId="76969FCA" w14:textId="77777777"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Identify specific laboratory tests or clinical characteristics that will be used as criteria for enrollment</w:t>
      </w:r>
      <w:r w:rsidR="00837ED9">
        <w:rPr>
          <w:rFonts w:asciiTheme="minorHAnsi" w:hAnsiTheme="minorHAnsi"/>
          <w:color w:val="auto"/>
          <w:sz w:val="22"/>
          <w:szCs w:val="22"/>
        </w:rPr>
        <w:t xml:space="preserve"> or exclusion</w:t>
      </w:r>
      <w:r w:rsidRPr="00FE7DC4">
        <w:rPr>
          <w:rFonts w:asciiTheme="minorHAnsi" w:hAnsiTheme="minorHAnsi"/>
          <w:color w:val="auto"/>
          <w:sz w:val="22"/>
          <w:szCs w:val="22"/>
        </w:rPr>
        <w:t>.</w:t>
      </w:r>
    </w:p>
    <w:p w14:paraId="0B7D096A" w14:textId="0DBCE633" w:rsidR="00340898" w:rsidRPr="006B6A9B" w:rsidRDefault="006B6A9B" w:rsidP="0028719E">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Include</w:t>
      </w:r>
      <w:r w:rsidR="00FE7DC4" w:rsidRPr="006B6A9B">
        <w:rPr>
          <w:rFonts w:asciiTheme="minorHAnsi" w:hAnsiTheme="minorHAnsi"/>
          <w:color w:val="auto"/>
          <w:sz w:val="22"/>
          <w:szCs w:val="22"/>
        </w:rPr>
        <w:t xml:space="preserve"> reproductive status (e.</w:t>
      </w:r>
      <w:r w:rsidR="00342AFD" w:rsidRPr="006B6A9B">
        <w:rPr>
          <w:rFonts w:asciiTheme="minorHAnsi" w:hAnsiTheme="minorHAnsi"/>
          <w:color w:val="auto"/>
          <w:sz w:val="22"/>
          <w:szCs w:val="22"/>
        </w:rPr>
        <w:t>g.</w:t>
      </w:r>
      <w:r w:rsidR="00FE7DC4" w:rsidRPr="006B6A9B">
        <w:rPr>
          <w:rFonts w:asciiTheme="minorHAnsi" w:hAnsiTheme="minorHAnsi"/>
          <w:color w:val="auto"/>
          <w:sz w:val="22"/>
          <w:szCs w:val="22"/>
        </w:rPr>
        <w:t xml:space="preserve">, pregnancy, lactation, reproductive potential) </w:t>
      </w:r>
      <w:r>
        <w:rPr>
          <w:rFonts w:asciiTheme="minorHAnsi" w:hAnsiTheme="minorHAnsi"/>
          <w:color w:val="auto"/>
          <w:sz w:val="22"/>
          <w:szCs w:val="22"/>
        </w:rPr>
        <w:t>as</w:t>
      </w:r>
      <w:r w:rsidR="00FE7DC4" w:rsidRPr="006B6A9B">
        <w:rPr>
          <w:rFonts w:asciiTheme="minorHAnsi" w:hAnsiTheme="minorHAnsi"/>
          <w:color w:val="auto"/>
          <w:sz w:val="22"/>
          <w:szCs w:val="22"/>
        </w:rPr>
        <w:t xml:space="preserve"> an eligibility criterion,</w:t>
      </w:r>
      <w:r>
        <w:rPr>
          <w:rFonts w:asciiTheme="minorHAnsi" w:hAnsiTheme="minorHAnsi"/>
          <w:color w:val="auto"/>
          <w:sz w:val="22"/>
          <w:szCs w:val="22"/>
        </w:rPr>
        <w:t xml:space="preserve"> if applicable for the study population</w:t>
      </w:r>
      <w:r w:rsidR="00D4702F" w:rsidRPr="006B6A9B">
        <w:rPr>
          <w:rFonts w:asciiTheme="minorHAnsi" w:hAnsiTheme="minorHAnsi"/>
          <w:color w:val="auto"/>
          <w:sz w:val="22"/>
          <w:szCs w:val="22"/>
        </w:rPr>
        <w:t xml:space="preserve">. </w:t>
      </w:r>
    </w:p>
    <w:p w14:paraId="56DED2E4" w14:textId="77777777" w:rsidR="00654AB8" w:rsidRPr="0028719E" w:rsidRDefault="00654AB8" w:rsidP="0028719E">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 xml:space="preserve">If you have more than one study population, please define the common inclusion and exclusion criteria followed by the specific inclusion and exclusion criteria for each subpopulation. </w:t>
      </w:r>
    </w:p>
    <w:p w14:paraId="3D4D5530" w14:textId="77777777"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14:paraId="5AC9DC8A" w14:textId="77777777" w:rsidR="00FE7DC4" w:rsidRPr="00FE7DC4" w:rsidRDefault="00FE7DC4" w:rsidP="009F73A1">
      <w:pPr>
        <w:pStyle w:val="Heading2"/>
        <w:spacing w:before="0" w:line="240" w:lineRule="auto"/>
      </w:pPr>
      <w:bookmarkStart w:id="2426" w:name="_Toc42588967"/>
      <w:bookmarkStart w:id="2427" w:name="_Toc53202808"/>
      <w:bookmarkStart w:id="2428" w:name="_Toc224445212"/>
      <w:bookmarkStart w:id="2429" w:name="_Ref366568741"/>
      <w:bookmarkStart w:id="2430" w:name="_Ref366834406"/>
      <w:bookmarkStart w:id="2431" w:name="_Ref366834425"/>
      <w:bookmarkStart w:id="2432" w:name="_Toc382562978"/>
      <w:bookmarkStart w:id="2433" w:name="_Toc469058337"/>
      <w:bookmarkStart w:id="2434" w:name="_Toc469046171"/>
      <w:bookmarkStart w:id="2435" w:name="_Toc535830240"/>
      <w:r w:rsidRPr="00FE7DC4">
        <w:t>Inclusion Criteria</w:t>
      </w:r>
      <w:bookmarkEnd w:id="2426"/>
      <w:bookmarkEnd w:id="2427"/>
      <w:bookmarkEnd w:id="2428"/>
      <w:bookmarkEnd w:id="2429"/>
      <w:bookmarkEnd w:id="2430"/>
      <w:bookmarkEnd w:id="2431"/>
      <w:bookmarkEnd w:id="2432"/>
      <w:bookmarkEnd w:id="2433"/>
      <w:bookmarkEnd w:id="2434"/>
      <w:bookmarkEnd w:id="2435"/>
    </w:p>
    <w:p w14:paraId="0D1E8CA0" w14:textId="21A31AF2" w:rsidR="00FE7DC4" w:rsidRPr="00FE7DC4"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 xml:space="preserve">nclusion criteria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Provide a statement that individuals must meet all of the inclusion criteria in order to be eligible to participate in the study and then list each criterion.</w:t>
      </w:r>
      <w:r w:rsidR="0084016C" w:rsidRPr="0084016C">
        <w:rPr>
          <w:rFonts w:asciiTheme="minorHAnsi" w:hAnsiTheme="minorHAnsi"/>
          <w:color w:val="auto"/>
          <w:sz w:val="22"/>
          <w:szCs w:val="22"/>
        </w:rPr>
        <w:t xml:space="preserve"> </w:t>
      </w:r>
    </w:p>
    <w:p w14:paraId="68059E94" w14:textId="77777777" w:rsidR="00FC63A5" w:rsidRDefault="00FC63A5" w:rsidP="009F73A1">
      <w:pPr>
        <w:pStyle w:val="CROMSInstruction"/>
        <w:spacing w:before="0" w:after="0"/>
        <w:rPr>
          <w:rFonts w:asciiTheme="minorHAnsi" w:hAnsiTheme="minorHAnsi"/>
          <w:color w:val="auto"/>
          <w:sz w:val="22"/>
          <w:szCs w:val="22"/>
        </w:rPr>
      </w:pPr>
    </w:p>
    <w:p w14:paraId="3AA18668" w14:textId="77777777"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Some criteria to consider for inclusion are: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diagnosis or symptoms, background medical 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 xml:space="preserve">contraception. Additional criteria should be included as appropriate for the study design and risk. </w:t>
      </w:r>
    </w:p>
    <w:p w14:paraId="77622ABD" w14:textId="0A932FE1" w:rsidR="00FE7DC4" w:rsidRPr="00FE7DC4" w:rsidRDefault="00FE7DC4" w:rsidP="009F73A1">
      <w:pPr>
        <w:pStyle w:val="CROMSInstruction"/>
        <w:spacing w:before="0" w:after="0"/>
        <w:rPr>
          <w:rFonts w:asciiTheme="minorHAnsi" w:hAnsiTheme="minorHAnsi"/>
          <w:sz w:val="22"/>
          <w:szCs w:val="22"/>
        </w:rPr>
      </w:pPr>
    </w:p>
    <w:p w14:paraId="0C0E9E75" w14:textId="77777777" w:rsidR="00311776" w:rsidRDefault="00FE7DC4" w:rsidP="007438C0">
      <w:pPr>
        <w:spacing w:before="0" w:after="0" w:line="240" w:lineRule="auto"/>
      </w:pPr>
      <w:r>
        <w:rPr>
          <w:sz w:val="22"/>
        </w:rPr>
        <w:t>[</w:t>
      </w:r>
      <w:r w:rsidRPr="00FE7DC4">
        <w:rPr>
          <w:sz w:val="22"/>
        </w:rPr>
        <w:t>In order to be eligible to participate in this study, an individual must meet all of the following criteria:</w:t>
      </w:r>
    </w:p>
    <w:p w14:paraId="27E1A37B" w14:textId="2C69E80C" w:rsidR="00FE7DC4" w:rsidRPr="007438C0" w:rsidRDefault="00F92BB7" w:rsidP="00274FC9">
      <w:pPr>
        <w:pStyle w:val="ListBullet"/>
        <w:numPr>
          <w:ilvl w:val="0"/>
          <w:numId w:val="40"/>
        </w:numPr>
        <w:spacing w:before="0" w:after="0" w:line="240" w:lineRule="auto"/>
        <w:rPr>
          <w:sz w:val="22"/>
          <w:szCs w:val="22"/>
        </w:rPr>
      </w:pPr>
      <w:r>
        <w:rPr>
          <w:sz w:val="22"/>
          <w:szCs w:val="22"/>
        </w:rPr>
        <w:t>Consent provided</w:t>
      </w:r>
    </w:p>
    <w:p w14:paraId="19584FC4" w14:textId="23757535" w:rsidR="00FE7DC4" w:rsidRPr="007438C0" w:rsidRDefault="00495651" w:rsidP="00274FC9">
      <w:pPr>
        <w:pStyle w:val="ListBullet"/>
        <w:numPr>
          <w:ilvl w:val="0"/>
          <w:numId w:val="40"/>
        </w:numPr>
        <w:spacing w:before="0" w:after="0" w:line="240" w:lineRule="auto"/>
        <w:rPr>
          <w:sz w:val="22"/>
          <w:szCs w:val="22"/>
        </w:rPr>
      </w:pPr>
      <w:r>
        <w:rPr>
          <w:sz w:val="22"/>
          <w:szCs w:val="22"/>
        </w:rPr>
        <w:t>A</w:t>
      </w:r>
      <w:r w:rsidR="00FE7DC4" w:rsidRPr="007438C0">
        <w:rPr>
          <w:sz w:val="22"/>
          <w:szCs w:val="22"/>
        </w:rPr>
        <w:t xml:space="preserve">ged </w:t>
      </w:r>
      <w:r w:rsidR="00FC63A5" w:rsidRPr="007438C0">
        <w:rPr>
          <w:sz w:val="22"/>
          <w:szCs w:val="22"/>
        </w:rPr>
        <w:t>&lt;specify range&gt;</w:t>
      </w:r>
    </w:p>
    <w:p w14:paraId="6BF8C18E" w14:textId="3E641853" w:rsidR="00FE7DC4" w:rsidRPr="007438C0" w:rsidRDefault="00FE7DC4" w:rsidP="00274FC9">
      <w:pPr>
        <w:pStyle w:val="ListBullet"/>
        <w:numPr>
          <w:ilvl w:val="0"/>
          <w:numId w:val="40"/>
        </w:numPr>
        <w:spacing w:before="0" w:after="0" w:line="240" w:lineRule="auto"/>
        <w:rPr>
          <w:sz w:val="22"/>
          <w:szCs w:val="22"/>
        </w:rPr>
      </w:pPr>
      <w:r w:rsidRPr="007438C0">
        <w:rPr>
          <w:sz w:val="22"/>
          <w:szCs w:val="22"/>
        </w:rPr>
        <w:t xml:space="preserve">In good general health as evidenced by medical history </w:t>
      </w:r>
      <w:r w:rsidR="006B6A9B">
        <w:rPr>
          <w:sz w:val="22"/>
          <w:szCs w:val="22"/>
        </w:rPr>
        <w:t>OR</w:t>
      </w:r>
      <w:r w:rsidRPr="007438C0">
        <w:rPr>
          <w:sz w:val="22"/>
          <w:szCs w:val="22"/>
        </w:rPr>
        <w:t xml:space="preserve"> </w:t>
      </w:r>
      <w:r w:rsidR="006B6A9B">
        <w:rPr>
          <w:sz w:val="22"/>
          <w:szCs w:val="22"/>
        </w:rPr>
        <w:t>D</w:t>
      </w:r>
      <w:r w:rsidRPr="007438C0">
        <w:rPr>
          <w:sz w:val="22"/>
          <w:szCs w:val="22"/>
        </w:rPr>
        <w:t xml:space="preserve">iagnosed with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condition/disease</w:t>
      </w:r>
      <w:r w:rsidR="00EA6273" w:rsidRPr="007438C0">
        <w:rPr>
          <w:sz w:val="22"/>
          <w:szCs w:val="22"/>
        </w:rPr>
        <w:t>&gt;</w:t>
      </w:r>
      <w:r w:rsidRPr="007438C0">
        <w:rPr>
          <w:sz w:val="22"/>
          <w:szCs w:val="22"/>
        </w:rPr>
        <w:t xml:space="preserve"> </w:t>
      </w:r>
      <w:r w:rsidR="006B6A9B">
        <w:rPr>
          <w:sz w:val="22"/>
          <w:szCs w:val="22"/>
        </w:rPr>
        <w:t>OR</w:t>
      </w:r>
      <w:r w:rsidRPr="007438C0">
        <w:rPr>
          <w:sz w:val="22"/>
          <w:szCs w:val="22"/>
        </w:rPr>
        <w:t xml:space="preserve"> </w:t>
      </w:r>
      <w:r w:rsidR="006B6A9B">
        <w:rPr>
          <w:sz w:val="22"/>
          <w:szCs w:val="22"/>
        </w:rPr>
        <w:t>E</w:t>
      </w:r>
      <w:r w:rsidRPr="007438C0">
        <w:rPr>
          <w:sz w:val="22"/>
          <w:szCs w:val="22"/>
        </w:rPr>
        <w:t>xhibit</w:t>
      </w:r>
      <w:r w:rsidR="007F6355" w:rsidRPr="007438C0">
        <w:rPr>
          <w:sz w:val="22"/>
          <w:szCs w:val="22"/>
        </w:rPr>
        <w:t>ing</w:t>
      </w:r>
      <w:r w:rsidRPr="007438C0">
        <w:rPr>
          <w:sz w:val="22"/>
          <w:szCs w:val="22"/>
        </w:rPr>
        <w:t xml:space="preserve">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clinical signs or symptoms or physical/oral examination findings</w:t>
      </w:r>
      <w:r w:rsidR="00EA6273" w:rsidRPr="007438C0">
        <w:rPr>
          <w:sz w:val="22"/>
          <w:szCs w:val="22"/>
        </w:rPr>
        <w:t>&gt;</w:t>
      </w:r>
    </w:p>
    <w:p w14:paraId="41265CFF" w14:textId="77777777" w:rsidR="00FE7DC4" w:rsidRPr="007438C0" w:rsidRDefault="00A40F9E" w:rsidP="00274FC9">
      <w:pPr>
        <w:pStyle w:val="ListBullet"/>
        <w:numPr>
          <w:ilvl w:val="0"/>
          <w:numId w:val="40"/>
        </w:numPr>
        <w:spacing w:before="0" w:after="0" w:line="240" w:lineRule="auto"/>
        <w:rPr>
          <w:sz w:val="22"/>
          <w:szCs w:val="22"/>
        </w:rPr>
      </w:pPr>
      <w:r w:rsidRPr="007438C0">
        <w:rPr>
          <w:sz w:val="22"/>
          <w:szCs w:val="22"/>
        </w:rPr>
        <w:t>&lt;Specify l</w:t>
      </w:r>
      <w:r w:rsidR="00FE7DC4" w:rsidRPr="007438C0">
        <w:rPr>
          <w:sz w:val="22"/>
          <w:szCs w:val="22"/>
        </w:rPr>
        <w:t xml:space="preserve">aboratory </w:t>
      </w:r>
      <w:r w:rsidRPr="007438C0">
        <w:rPr>
          <w:sz w:val="22"/>
          <w:szCs w:val="22"/>
        </w:rPr>
        <w:t xml:space="preserve">test&gt; </w:t>
      </w:r>
      <w:r w:rsidR="00FE7DC4" w:rsidRPr="007438C0">
        <w:rPr>
          <w:sz w:val="22"/>
          <w:szCs w:val="22"/>
        </w:rPr>
        <w:t xml:space="preserve">results between </w:t>
      </w:r>
      <w:r w:rsidR="00FC63A5" w:rsidRPr="007438C0">
        <w:rPr>
          <w:sz w:val="22"/>
          <w:szCs w:val="22"/>
        </w:rPr>
        <w:t>&lt;specify range&gt;</w:t>
      </w:r>
    </w:p>
    <w:p w14:paraId="77CA7894" w14:textId="77777777" w:rsidR="00837ED9" w:rsidRPr="007438C0" w:rsidRDefault="00837ED9" w:rsidP="00274FC9">
      <w:pPr>
        <w:pStyle w:val="ListBullet"/>
        <w:numPr>
          <w:ilvl w:val="0"/>
          <w:numId w:val="40"/>
        </w:numPr>
        <w:spacing w:before="0" w:after="0" w:line="240" w:lineRule="auto"/>
        <w:rPr>
          <w:sz w:val="22"/>
          <w:szCs w:val="22"/>
        </w:rPr>
      </w:pPr>
      <w:r w:rsidRPr="007438C0">
        <w:rPr>
          <w:sz w:val="22"/>
          <w:szCs w:val="22"/>
        </w:rPr>
        <w:lastRenderedPageBreak/>
        <w:t xml:space="preserve">Ability to take oral medication and be willing to adhere to the </w:t>
      </w:r>
      <w:r w:rsidR="003734FF" w:rsidRPr="007438C0">
        <w:rPr>
          <w:sz w:val="22"/>
          <w:szCs w:val="22"/>
        </w:rPr>
        <w:t xml:space="preserve">&lt;study </w:t>
      </w:r>
      <w:r w:rsidR="00913269" w:rsidRPr="007438C0">
        <w:rPr>
          <w:sz w:val="22"/>
          <w:szCs w:val="22"/>
        </w:rPr>
        <w:t>intervention</w:t>
      </w:r>
      <w:r w:rsidR="003734FF" w:rsidRPr="007438C0">
        <w:rPr>
          <w:sz w:val="22"/>
          <w:szCs w:val="22"/>
        </w:rPr>
        <w:t xml:space="preserve">&gt; </w:t>
      </w:r>
      <w:r w:rsidRPr="007438C0">
        <w:rPr>
          <w:sz w:val="22"/>
          <w:szCs w:val="22"/>
        </w:rPr>
        <w:t>regimen</w:t>
      </w:r>
    </w:p>
    <w:p w14:paraId="2D80ACB8" w14:textId="77777777" w:rsidR="00FE7DC4" w:rsidRPr="007438C0" w:rsidRDefault="007549DB" w:rsidP="00274FC9">
      <w:pPr>
        <w:pStyle w:val="ListBullet"/>
        <w:numPr>
          <w:ilvl w:val="0"/>
          <w:numId w:val="40"/>
        </w:numPr>
        <w:spacing w:before="0" w:after="0" w:line="240" w:lineRule="auto"/>
        <w:rPr>
          <w:sz w:val="22"/>
          <w:szCs w:val="22"/>
        </w:rPr>
      </w:pPr>
      <w:r w:rsidRPr="007438C0">
        <w:rPr>
          <w:sz w:val="22"/>
          <w:szCs w:val="22"/>
        </w:rPr>
        <w:t xml:space="preserve">For </w:t>
      </w:r>
      <w:r w:rsidR="00D250D0" w:rsidRPr="007438C0">
        <w:rPr>
          <w:sz w:val="22"/>
          <w:szCs w:val="22"/>
        </w:rPr>
        <w:t>female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E24060" w:rsidRPr="007438C0">
        <w:rPr>
          <w:sz w:val="22"/>
          <w:szCs w:val="22"/>
        </w:rPr>
        <w:t xml:space="preserve"> </w:t>
      </w:r>
      <w:r w:rsidR="00D059AD" w:rsidRPr="007438C0">
        <w:rPr>
          <w:sz w:val="22"/>
          <w:szCs w:val="22"/>
        </w:rPr>
        <w:t xml:space="preserve">use of </w:t>
      </w:r>
      <w:r w:rsidR="00FE7DC4" w:rsidRPr="005B6037">
        <w:rPr>
          <w:sz w:val="22"/>
          <w:szCs w:val="22"/>
        </w:rPr>
        <w:t>highly effe</w:t>
      </w:r>
      <w:r w:rsidR="00FE7DC4" w:rsidRPr="00AD7D3A">
        <w:rPr>
          <w:sz w:val="22"/>
          <w:szCs w:val="22"/>
        </w:rPr>
        <w:t>ctive</w:t>
      </w:r>
      <w:r w:rsidR="00FE7DC4" w:rsidRPr="007438C0">
        <w:rPr>
          <w:sz w:val="22"/>
          <w:szCs w:val="22"/>
        </w:rPr>
        <w:t xml:space="preserve"> contraception </w:t>
      </w:r>
      <w:r w:rsidR="0054419C" w:rsidRPr="007438C0">
        <w:rPr>
          <w:sz w:val="22"/>
          <w:szCs w:val="22"/>
        </w:rPr>
        <w:t xml:space="preserve">for at least 1 month prior to screening and agreement to use such a method during </w:t>
      </w:r>
      <w:r w:rsidR="003734FF" w:rsidRPr="007438C0">
        <w:rPr>
          <w:sz w:val="22"/>
          <w:szCs w:val="22"/>
        </w:rPr>
        <w:t xml:space="preserve">study participation </w:t>
      </w:r>
      <w:r w:rsidR="0054419C" w:rsidRPr="007438C0">
        <w:rPr>
          <w:sz w:val="22"/>
          <w:szCs w:val="22"/>
        </w:rPr>
        <w:t xml:space="preserve">and for an additional &lt;specify duration&gt; weeks after the end of </w:t>
      </w:r>
      <w:r w:rsidR="003734FF" w:rsidRPr="007438C0">
        <w:rPr>
          <w:sz w:val="22"/>
          <w:szCs w:val="22"/>
        </w:rPr>
        <w:t xml:space="preserve">&lt;study </w:t>
      </w:r>
      <w:r w:rsidR="00913269" w:rsidRPr="007438C0">
        <w:rPr>
          <w:sz w:val="22"/>
          <w:szCs w:val="22"/>
        </w:rPr>
        <w:t>intervention</w:t>
      </w:r>
      <w:r w:rsidR="003734FF" w:rsidRPr="007438C0">
        <w:rPr>
          <w:sz w:val="22"/>
          <w:szCs w:val="22"/>
        </w:rPr>
        <w:t>&gt; administration</w:t>
      </w:r>
      <w:r w:rsidR="0054419C" w:rsidRPr="007438C0">
        <w:rPr>
          <w:sz w:val="22"/>
          <w:szCs w:val="22"/>
        </w:rPr>
        <w:t xml:space="preserve"> </w:t>
      </w:r>
    </w:p>
    <w:p w14:paraId="03746F2F" w14:textId="7FB17DD3" w:rsidR="006C6781" w:rsidRPr="00F3040D" w:rsidRDefault="007549DB" w:rsidP="00F3040D">
      <w:pPr>
        <w:pStyle w:val="ListBullet"/>
        <w:numPr>
          <w:ilvl w:val="0"/>
          <w:numId w:val="40"/>
        </w:numPr>
        <w:spacing w:before="0" w:after="0" w:line="240" w:lineRule="auto"/>
        <w:rPr>
          <w:sz w:val="22"/>
          <w:szCs w:val="22"/>
        </w:rPr>
      </w:pPr>
      <w:r w:rsidRPr="007438C0">
        <w:rPr>
          <w:sz w:val="22"/>
          <w:szCs w:val="22"/>
        </w:rPr>
        <w:t xml:space="preserve">For </w:t>
      </w:r>
      <w:r w:rsidR="00D250D0" w:rsidRPr="007438C0">
        <w:rPr>
          <w:sz w:val="22"/>
          <w:szCs w:val="22"/>
        </w:rPr>
        <w:t>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C83B4A" w:rsidRPr="007438C0">
        <w:rPr>
          <w:sz w:val="22"/>
          <w:szCs w:val="22"/>
        </w:rPr>
        <w:t xml:space="preserve"> </w:t>
      </w:r>
      <w:r w:rsidR="00D059AD" w:rsidRPr="007438C0">
        <w:rPr>
          <w:sz w:val="22"/>
          <w:szCs w:val="22"/>
        </w:rPr>
        <w:t>use of</w:t>
      </w:r>
      <w:r w:rsidR="00FE7DC4" w:rsidRPr="007438C0">
        <w:rPr>
          <w:sz w:val="22"/>
          <w:szCs w:val="22"/>
        </w:rPr>
        <w:t xml:space="preserve"> condoms</w:t>
      </w:r>
      <w:r w:rsidR="00CC4CAD" w:rsidRPr="007438C0">
        <w:rPr>
          <w:sz w:val="22"/>
          <w:szCs w:val="22"/>
        </w:rPr>
        <w:t xml:space="preserve"> or other methods to ensure effective contraception with partner</w:t>
      </w:r>
      <w:r w:rsidR="00F92BB7" w:rsidRPr="00F92BB7">
        <w:t xml:space="preserve"> </w:t>
      </w:r>
      <w:r w:rsidR="00F92BB7" w:rsidRPr="00F92BB7">
        <w:rPr>
          <w:sz w:val="22"/>
          <w:szCs w:val="22"/>
        </w:rPr>
        <w:t xml:space="preserve">during study participation and for an additional &lt;specify duration&gt; weeks after the end of &lt;study intervention&gt; </w:t>
      </w:r>
      <w:r w:rsidR="00F92BB7" w:rsidRPr="00F3040D">
        <w:rPr>
          <w:sz w:val="22"/>
          <w:szCs w:val="22"/>
        </w:rPr>
        <w:t>administration</w:t>
      </w:r>
      <w:r w:rsidR="00CA4826" w:rsidRPr="00F3040D">
        <w:rPr>
          <w:sz w:val="22"/>
          <w:szCs w:val="22"/>
        </w:rPr>
        <w:t>]</w:t>
      </w:r>
    </w:p>
    <w:p w14:paraId="24DA18E5" w14:textId="77777777" w:rsidR="001A40E9" w:rsidRDefault="001A40E9" w:rsidP="009F73A1">
      <w:pPr>
        <w:pStyle w:val="ListBullet"/>
        <w:spacing w:before="0" w:after="0" w:line="240" w:lineRule="auto"/>
        <w:ind w:left="360"/>
      </w:pPr>
    </w:p>
    <w:p w14:paraId="5DF9D338" w14:textId="77777777" w:rsidR="001A40E9" w:rsidRDefault="001A40E9" w:rsidP="005627AC">
      <w:pPr>
        <w:pStyle w:val="ListBullet"/>
        <w:spacing w:before="0" w:after="0" w:line="240" w:lineRule="auto"/>
        <w:rPr>
          <w:sz w:val="22"/>
        </w:rPr>
      </w:pPr>
      <w:r w:rsidRPr="000C6380">
        <w:rPr>
          <w:sz w:val="22"/>
        </w:rPr>
        <w:t>&lt;Insert text&gt;</w:t>
      </w:r>
    </w:p>
    <w:p w14:paraId="5428F6DD" w14:textId="7DD75E47" w:rsidR="00A7476D" w:rsidRDefault="00A7476D" w:rsidP="009F73A1">
      <w:pPr>
        <w:pStyle w:val="ListBullet"/>
        <w:spacing w:before="0" w:after="0" w:line="240" w:lineRule="auto"/>
        <w:ind w:left="360"/>
        <w:rPr>
          <w:sz w:val="22"/>
        </w:rPr>
      </w:pPr>
    </w:p>
    <w:p w14:paraId="4A48CABF" w14:textId="77777777" w:rsidR="00F3040D" w:rsidRPr="000C6380" w:rsidRDefault="00F3040D" w:rsidP="009F73A1">
      <w:pPr>
        <w:pStyle w:val="ListBullet"/>
        <w:spacing w:before="0" w:after="0" w:line="240" w:lineRule="auto"/>
        <w:ind w:left="360"/>
        <w:rPr>
          <w:sz w:val="22"/>
        </w:rPr>
      </w:pPr>
    </w:p>
    <w:p w14:paraId="42936F3A" w14:textId="77777777" w:rsidR="00FE7DC4" w:rsidRPr="00FE7DC4" w:rsidRDefault="00D21952" w:rsidP="009F73A1">
      <w:pPr>
        <w:pStyle w:val="Heading2"/>
        <w:spacing w:before="0" w:line="240" w:lineRule="auto"/>
      </w:pPr>
      <w:bookmarkStart w:id="2436" w:name="_Toc469058338"/>
      <w:bookmarkStart w:id="2437" w:name="_Toc469046172"/>
      <w:bookmarkStart w:id="2438" w:name="_Toc535830241"/>
      <w:r>
        <w:t>Ex</w:t>
      </w:r>
      <w:r w:rsidRPr="00FE7DC4">
        <w:t>clusion Criteria</w:t>
      </w:r>
      <w:bookmarkEnd w:id="2436"/>
      <w:bookmarkEnd w:id="2437"/>
      <w:bookmarkEnd w:id="2438"/>
    </w:p>
    <w:p w14:paraId="2D1ECFF9" w14:textId="7FE70D89" w:rsidR="00EA6273"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Exclusion criteria 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84016C">
        <w:rPr>
          <w:rFonts w:asciiTheme="minorHAnsi" w:hAnsiTheme="minorHAnsi"/>
          <w:color w:val="auto"/>
          <w:sz w:val="22"/>
          <w:szCs w:val="22"/>
        </w:rPr>
        <w:t>L</w:t>
      </w:r>
      <w:r w:rsidR="00807944" w:rsidRPr="00FE7DC4">
        <w:rPr>
          <w:rFonts w:asciiTheme="minorHAnsi" w:hAnsiTheme="minorHAnsi"/>
          <w:color w:val="auto"/>
          <w:sz w:val="22"/>
          <w:szCs w:val="22"/>
        </w:rPr>
        <w:t xml:space="preserve">imited </w:t>
      </w:r>
      <w:r w:rsidR="00FE7DC4" w:rsidRPr="00FE7DC4">
        <w:rPr>
          <w:rFonts w:asciiTheme="minorHAnsi" w:hAnsiTheme="minorHAnsi"/>
          <w:color w:val="auto"/>
          <w:sz w:val="22"/>
          <w:szCs w:val="22"/>
        </w:rPr>
        <w:t>E</w:t>
      </w:r>
      <w:r w:rsidR="00FC63A5">
        <w:rPr>
          <w:rFonts w:asciiTheme="minorHAnsi" w:hAnsiTheme="minorHAnsi"/>
          <w:color w:val="auto"/>
          <w:sz w:val="22"/>
          <w:szCs w:val="22"/>
        </w:rPr>
        <w:t>nglish proficiency cannot be an</w:t>
      </w:r>
      <w:r w:rsidR="00EA6273">
        <w:rPr>
          <w:rFonts w:asciiTheme="minorHAnsi" w:hAnsiTheme="minorHAnsi"/>
          <w:color w:val="auto"/>
          <w:sz w:val="22"/>
          <w:szCs w:val="22"/>
        </w:rPr>
        <w:t xml:space="preserve"> </w:t>
      </w:r>
      <w:r w:rsidR="00FE7DC4" w:rsidRPr="00FE7DC4">
        <w:rPr>
          <w:rFonts w:asciiTheme="minorHAnsi" w:hAnsiTheme="minorHAnsi"/>
          <w:color w:val="auto"/>
          <w:sz w:val="22"/>
          <w:szCs w:val="22"/>
        </w:rPr>
        <w:t>exclusion</w:t>
      </w:r>
      <w:r w:rsidR="00807944">
        <w:rPr>
          <w:rFonts w:asciiTheme="minorHAnsi" w:hAnsiTheme="minorHAnsi"/>
          <w:color w:val="auto"/>
          <w:sz w:val="22"/>
          <w:szCs w:val="22"/>
        </w:rPr>
        <w:t xml:space="preserve"> criterion</w:t>
      </w:r>
      <w:r w:rsidR="00FE7DC4" w:rsidRPr="00FE7DC4">
        <w:rPr>
          <w:rFonts w:asciiTheme="minorHAnsi" w:hAnsiTheme="minorHAnsi"/>
          <w:color w:val="auto"/>
          <w:sz w:val="22"/>
          <w:szCs w:val="22"/>
        </w:rPr>
        <w:t xml:space="preserve">. </w:t>
      </w:r>
    </w:p>
    <w:p w14:paraId="121D5D60" w14:textId="77777777" w:rsidR="00EA6273" w:rsidRDefault="00EA6273" w:rsidP="009F73A1">
      <w:pPr>
        <w:pStyle w:val="CROMSInstruction"/>
        <w:spacing w:before="0" w:after="0"/>
        <w:rPr>
          <w:rFonts w:asciiTheme="minorHAnsi" w:hAnsiTheme="minorHAnsi"/>
          <w:color w:val="auto"/>
          <w:sz w:val="22"/>
          <w:szCs w:val="22"/>
        </w:rPr>
      </w:pPr>
    </w:p>
    <w:p w14:paraId="0B93DE28" w14:textId="77777777"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Some criteria to consider for exclusion are: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known allergies</w:t>
      </w:r>
      <w:r w:rsidR="00EA6273">
        <w:rPr>
          <w:rFonts w:asciiTheme="minorHAnsi" w:hAnsiTheme="minorHAnsi"/>
          <w:color w:val="auto"/>
          <w:sz w:val="22"/>
          <w:szCs w:val="22"/>
        </w:rPr>
        <w:t xml:space="preserve">, </w:t>
      </w:r>
      <w:r w:rsidRPr="00FE7DC4">
        <w:rPr>
          <w:rFonts w:asciiTheme="minorHAnsi" w:hAnsiTheme="minorHAnsi"/>
          <w:color w:val="auto"/>
          <w:sz w:val="22"/>
          <w:szCs w:val="22"/>
        </w:rPr>
        <w:t>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14:paraId="42BE5370" w14:textId="77777777" w:rsidR="00FB27A8" w:rsidRDefault="00FB27A8" w:rsidP="009F73A1">
      <w:pPr>
        <w:pStyle w:val="CROMSInstruction"/>
        <w:spacing w:before="0" w:after="0"/>
        <w:rPr>
          <w:rFonts w:asciiTheme="minorHAnsi" w:hAnsiTheme="minorHAnsi"/>
          <w:color w:val="auto"/>
          <w:sz w:val="22"/>
          <w:szCs w:val="22"/>
        </w:rPr>
      </w:pPr>
    </w:p>
    <w:p w14:paraId="1A93BE4A" w14:textId="77777777" w:rsidR="00881067" w:rsidRDefault="00881067" w:rsidP="00881067">
      <w:pPr>
        <w:spacing w:before="0" w:after="0"/>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14:paraId="500FA4D2" w14:textId="7B6E31ED" w:rsidR="00FC63A5" w:rsidRPr="00FE7DC4" w:rsidRDefault="00FC63A5" w:rsidP="009F73A1">
      <w:pPr>
        <w:pStyle w:val="CROMSInstruction"/>
        <w:spacing w:before="0" w:after="0"/>
        <w:rPr>
          <w:rFonts w:asciiTheme="minorHAnsi" w:hAnsiTheme="minorHAnsi"/>
          <w:color w:val="auto"/>
          <w:sz w:val="22"/>
          <w:szCs w:val="22"/>
        </w:rPr>
      </w:pPr>
    </w:p>
    <w:p w14:paraId="0332F591" w14:textId="77777777" w:rsidR="00FE7DC4" w:rsidRPr="00FE7DC4" w:rsidRDefault="00FE7DC4" w:rsidP="009F73A1">
      <w:pPr>
        <w:spacing w:before="0" w:after="0"/>
        <w:rPr>
          <w:sz w:val="22"/>
        </w:rPr>
      </w:pPr>
      <w:r>
        <w:rPr>
          <w:sz w:val="22"/>
        </w:rPr>
        <w:t>[</w:t>
      </w:r>
      <w:r w:rsidRPr="00FE7DC4">
        <w:rPr>
          <w:sz w:val="22"/>
        </w:rPr>
        <w:t>An individual who meets any of the following criteria will be excluded from participation in this study:</w:t>
      </w:r>
    </w:p>
    <w:p w14:paraId="55037705" w14:textId="77777777" w:rsidR="00311776" w:rsidRDefault="00311776" w:rsidP="009F73A1">
      <w:pPr>
        <w:pStyle w:val="CROMSTextBullet"/>
        <w:numPr>
          <w:ilvl w:val="0"/>
          <w:numId w:val="0"/>
        </w:numPr>
        <w:spacing w:after="0" w:line="240" w:lineRule="auto"/>
        <w:ind w:left="720"/>
        <w:rPr>
          <w:rFonts w:asciiTheme="minorHAnsi" w:hAnsiTheme="minorHAnsi"/>
          <w:sz w:val="22"/>
          <w:szCs w:val="22"/>
        </w:rPr>
      </w:pPr>
    </w:p>
    <w:p w14:paraId="00F9CF44" w14:textId="77777777" w:rsidR="00776791" w:rsidRPr="002B2F3B" w:rsidRDefault="003734FF" w:rsidP="00274FC9">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 xml:space="preserve">Current use of </w:t>
      </w:r>
      <w:r w:rsidR="00776791">
        <w:rPr>
          <w:rFonts w:asciiTheme="minorHAnsi" w:hAnsiTheme="minorHAnsi"/>
          <w:sz w:val="22"/>
          <w:szCs w:val="22"/>
        </w:rPr>
        <w:t xml:space="preserve">&lt; </w:t>
      </w:r>
      <w:r>
        <w:rPr>
          <w:rFonts w:asciiTheme="minorHAnsi" w:hAnsiTheme="minorHAnsi"/>
          <w:sz w:val="22"/>
          <w:szCs w:val="22"/>
        </w:rPr>
        <w:t>s</w:t>
      </w:r>
      <w:r w:rsidR="00776791" w:rsidRPr="00A7645A">
        <w:rPr>
          <w:rFonts w:asciiTheme="minorHAnsi" w:hAnsiTheme="minorHAnsi"/>
          <w:sz w:val="22"/>
          <w:szCs w:val="22"/>
        </w:rPr>
        <w:t>pecify disallowed concomitant medications</w:t>
      </w:r>
      <w:r w:rsidR="00776791">
        <w:rPr>
          <w:rFonts w:asciiTheme="minorHAnsi" w:hAnsiTheme="minorHAnsi"/>
          <w:i/>
          <w:sz w:val="22"/>
          <w:szCs w:val="22"/>
        </w:rPr>
        <w:t>&gt;</w:t>
      </w:r>
      <w:r>
        <w:rPr>
          <w:rFonts w:asciiTheme="minorHAnsi" w:hAnsiTheme="minorHAnsi"/>
          <w:i/>
          <w:sz w:val="22"/>
          <w:szCs w:val="22"/>
        </w:rPr>
        <w:t xml:space="preserve"> </w:t>
      </w:r>
    </w:p>
    <w:p w14:paraId="0A912305" w14:textId="77777777" w:rsidR="00776791" w:rsidRPr="00FE7DC4" w:rsidRDefault="00776791" w:rsidP="00274FC9">
      <w:pPr>
        <w:pStyle w:val="CROMSTextBullet"/>
        <w:numPr>
          <w:ilvl w:val="0"/>
          <w:numId w:val="6"/>
        </w:numPr>
        <w:spacing w:after="0" w:line="240" w:lineRule="auto"/>
        <w:rPr>
          <w:rFonts w:asciiTheme="minorHAnsi" w:hAnsiTheme="minorHAnsi"/>
          <w:sz w:val="22"/>
          <w:szCs w:val="22"/>
        </w:rPr>
      </w:pPr>
      <w:r w:rsidRPr="00FE7DC4">
        <w:rPr>
          <w:rFonts w:asciiTheme="minorHAnsi" w:hAnsiTheme="minorHAnsi"/>
          <w:sz w:val="22"/>
          <w:szCs w:val="22"/>
        </w:rPr>
        <w:t>Presence of &lt;</w:t>
      </w:r>
      <w:r w:rsidRPr="00A7645A">
        <w:rPr>
          <w:rFonts w:asciiTheme="minorHAnsi" w:hAnsiTheme="minorHAnsi"/>
          <w:sz w:val="22"/>
          <w:szCs w:val="22"/>
        </w:rPr>
        <w:t>specific devices (e.g., cardiac pacemaker)&gt;</w:t>
      </w:r>
    </w:p>
    <w:p w14:paraId="7CF93CF2" w14:textId="77777777" w:rsidR="00776791" w:rsidRPr="00FE7DC4" w:rsidRDefault="00776791" w:rsidP="00274FC9">
      <w:pPr>
        <w:pStyle w:val="CROMSTextBullet"/>
        <w:numPr>
          <w:ilvl w:val="0"/>
          <w:numId w:val="6"/>
        </w:numPr>
        <w:spacing w:after="0" w:line="240" w:lineRule="auto"/>
        <w:rPr>
          <w:rFonts w:asciiTheme="minorHAnsi" w:hAnsiTheme="minorHAnsi"/>
          <w:sz w:val="22"/>
          <w:szCs w:val="22"/>
        </w:rPr>
      </w:pPr>
      <w:r w:rsidRPr="00FE7DC4">
        <w:rPr>
          <w:rFonts w:asciiTheme="minorHAnsi" w:hAnsiTheme="minorHAnsi"/>
          <w:sz w:val="22"/>
          <w:szCs w:val="22"/>
        </w:rPr>
        <w:t>Pregnancy or lactation</w:t>
      </w:r>
    </w:p>
    <w:p w14:paraId="00A41C39" w14:textId="5C19F6C9" w:rsidR="00776791" w:rsidRPr="00FE7DC4" w:rsidRDefault="00776791" w:rsidP="00274FC9">
      <w:pPr>
        <w:pStyle w:val="CROMSTextBullet"/>
        <w:numPr>
          <w:ilvl w:val="0"/>
          <w:numId w:val="6"/>
        </w:numPr>
        <w:spacing w:after="0" w:line="240" w:lineRule="auto"/>
        <w:rPr>
          <w:rFonts w:asciiTheme="minorHAnsi" w:hAnsiTheme="minorHAnsi"/>
          <w:sz w:val="22"/>
          <w:szCs w:val="22"/>
        </w:rPr>
      </w:pPr>
      <w:r w:rsidRPr="00FE7DC4">
        <w:rPr>
          <w:rFonts w:asciiTheme="minorHAnsi" w:hAnsiTheme="minorHAnsi"/>
          <w:sz w:val="22"/>
          <w:szCs w:val="22"/>
        </w:rPr>
        <w:t>Known allergic reactions to components of the</w:t>
      </w:r>
      <w:r w:rsidR="007938E4">
        <w:rPr>
          <w:rFonts w:asciiTheme="minorHAnsi" w:hAnsiTheme="minorHAnsi"/>
          <w:sz w:val="22"/>
          <w:szCs w:val="22"/>
        </w:rPr>
        <w:t xml:space="preserve"> </w:t>
      </w:r>
      <w:r w:rsidR="003734FF">
        <w:rPr>
          <w:rFonts w:asciiTheme="minorHAnsi" w:hAnsiTheme="minorHAnsi"/>
          <w:sz w:val="22"/>
          <w:szCs w:val="22"/>
        </w:rPr>
        <w:t>&lt;</w:t>
      </w:r>
      <w:r w:rsidRPr="00FE7DC4">
        <w:rPr>
          <w:rFonts w:asciiTheme="minorHAnsi" w:hAnsiTheme="minorHAnsi"/>
          <w:sz w:val="22"/>
          <w:szCs w:val="22"/>
        </w:rPr>
        <w:t xml:space="preserve">study </w:t>
      </w:r>
      <w:r w:rsidR="00913269">
        <w:rPr>
          <w:rFonts w:asciiTheme="minorHAnsi" w:hAnsiTheme="minorHAnsi"/>
          <w:sz w:val="22"/>
          <w:szCs w:val="22"/>
        </w:rPr>
        <w:t>intervention</w:t>
      </w:r>
      <w:r w:rsidR="00F92BB7">
        <w:rPr>
          <w:rFonts w:asciiTheme="minorHAnsi" w:hAnsiTheme="minorHAnsi"/>
          <w:sz w:val="22"/>
          <w:szCs w:val="22"/>
        </w:rPr>
        <w:t xml:space="preserve">&gt;, &lt;specify </w:t>
      </w:r>
      <w:r w:rsidR="003734FF">
        <w:rPr>
          <w:rFonts w:asciiTheme="minorHAnsi" w:hAnsiTheme="minorHAnsi"/>
          <w:sz w:val="22"/>
          <w:szCs w:val="22"/>
        </w:rPr>
        <w:t>components/allergens&gt;</w:t>
      </w:r>
    </w:p>
    <w:p w14:paraId="32DB5BCC" w14:textId="77777777" w:rsidR="00776791" w:rsidRPr="00FE7DC4" w:rsidRDefault="00776791" w:rsidP="00274FC9">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F</w:t>
      </w:r>
      <w:r w:rsidRPr="00FE7DC4">
        <w:rPr>
          <w:rFonts w:asciiTheme="minorHAnsi" w:hAnsiTheme="minorHAnsi"/>
          <w:sz w:val="22"/>
          <w:szCs w:val="22"/>
        </w:rPr>
        <w:t xml:space="preserve">ebrile illness </w:t>
      </w:r>
      <w:r>
        <w:rPr>
          <w:rFonts w:asciiTheme="minorHAnsi" w:hAnsiTheme="minorHAnsi"/>
          <w:sz w:val="22"/>
          <w:szCs w:val="22"/>
        </w:rPr>
        <w:t>within &lt;</w:t>
      </w:r>
      <w:r w:rsidRPr="00A7645A">
        <w:rPr>
          <w:rFonts w:asciiTheme="minorHAnsi" w:hAnsiTheme="minorHAnsi"/>
          <w:sz w:val="22"/>
          <w:szCs w:val="22"/>
        </w:rPr>
        <w:t>specify time frame</w:t>
      </w:r>
      <w:r>
        <w:rPr>
          <w:rFonts w:asciiTheme="minorHAnsi" w:hAnsiTheme="minorHAnsi"/>
          <w:i/>
          <w:sz w:val="22"/>
          <w:szCs w:val="22"/>
        </w:rPr>
        <w:t>&gt;</w:t>
      </w:r>
      <w:r w:rsidRPr="00FE7DC4" w:rsidDel="00BB11EF">
        <w:rPr>
          <w:rFonts w:asciiTheme="minorHAnsi" w:hAnsiTheme="minorHAnsi"/>
          <w:sz w:val="22"/>
          <w:szCs w:val="22"/>
        </w:rPr>
        <w:t xml:space="preserve"> </w:t>
      </w:r>
    </w:p>
    <w:p w14:paraId="245D7794" w14:textId="77777777" w:rsidR="00776791" w:rsidRPr="00FE7DC4" w:rsidRDefault="00776791" w:rsidP="00274FC9">
      <w:pPr>
        <w:pStyle w:val="CROMSTextBullet"/>
        <w:numPr>
          <w:ilvl w:val="0"/>
          <w:numId w:val="6"/>
        </w:numPr>
        <w:spacing w:after="0" w:line="240" w:lineRule="auto"/>
        <w:rPr>
          <w:rFonts w:asciiTheme="minorHAnsi" w:hAnsiTheme="minorHAnsi"/>
          <w:sz w:val="22"/>
          <w:szCs w:val="22"/>
        </w:rPr>
      </w:pPr>
      <w:r w:rsidRPr="00FE7DC4">
        <w:rPr>
          <w:rFonts w:asciiTheme="minorHAnsi" w:hAnsiTheme="minorHAnsi"/>
          <w:sz w:val="22"/>
          <w:szCs w:val="22"/>
        </w:rPr>
        <w:t xml:space="preserve">Treatment with another investigational drug or other intervention </w:t>
      </w:r>
      <w:r w:rsidRPr="005B6037">
        <w:rPr>
          <w:rFonts w:asciiTheme="minorHAnsi" w:hAnsiTheme="minorHAnsi"/>
          <w:sz w:val="22"/>
          <w:szCs w:val="22"/>
        </w:rPr>
        <w:t xml:space="preserve">within </w:t>
      </w:r>
      <w:r>
        <w:rPr>
          <w:rFonts w:asciiTheme="minorHAnsi" w:hAnsiTheme="minorHAnsi"/>
          <w:i/>
          <w:sz w:val="22"/>
          <w:szCs w:val="22"/>
        </w:rPr>
        <w:t>&lt;</w:t>
      </w:r>
      <w:r w:rsidRPr="00A7645A">
        <w:rPr>
          <w:rFonts w:asciiTheme="minorHAnsi" w:hAnsiTheme="minorHAnsi"/>
          <w:sz w:val="22"/>
          <w:szCs w:val="22"/>
        </w:rPr>
        <w:t>specify time frame</w:t>
      </w:r>
      <w:r>
        <w:rPr>
          <w:rFonts w:asciiTheme="minorHAnsi" w:hAnsiTheme="minorHAnsi"/>
          <w:i/>
          <w:sz w:val="22"/>
          <w:szCs w:val="22"/>
        </w:rPr>
        <w:t>&gt;</w:t>
      </w:r>
    </w:p>
    <w:p w14:paraId="30C13F46" w14:textId="49F3E006" w:rsidR="00776791" w:rsidRPr="00C475FC" w:rsidRDefault="00776791" w:rsidP="00274FC9">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C</w:t>
      </w:r>
      <w:r w:rsidRPr="00FE7DC4">
        <w:rPr>
          <w:rFonts w:asciiTheme="minorHAnsi" w:hAnsiTheme="minorHAnsi"/>
          <w:sz w:val="22"/>
          <w:szCs w:val="22"/>
        </w:rPr>
        <w:t xml:space="preserve">urrent </w:t>
      </w:r>
      <w:r w:rsidR="00D37E69">
        <w:rPr>
          <w:rFonts w:asciiTheme="minorHAnsi" w:hAnsiTheme="minorHAnsi"/>
          <w:sz w:val="22"/>
          <w:szCs w:val="22"/>
        </w:rPr>
        <w:t xml:space="preserve">smoker </w:t>
      </w:r>
      <w:r>
        <w:rPr>
          <w:rFonts w:asciiTheme="minorHAnsi" w:hAnsiTheme="minorHAnsi"/>
          <w:sz w:val="22"/>
          <w:szCs w:val="22"/>
        </w:rPr>
        <w:t>or tobacco</w:t>
      </w:r>
      <w:r w:rsidRPr="00FE7DC4">
        <w:rPr>
          <w:rFonts w:asciiTheme="minorHAnsi" w:hAnsiTheme="minorHAnsi"/>
          <w:sz w:val="22"/>
          <w:szCs w:val="22"/>
        </w:rPr>
        <w:t xml:space="preserve"> use</w:t>
      </w:r>
      <w:r>
        <w:rPr>
          <w:rFonts w:asciiTheme="minorHAnsi" w:hAnsiTheme="minorHAnsi"/>
          <w:sz w:val="22"/>
          <w:szCs w:val="22"/>
        </w:rPr>
        <w:t xml:space="preserve"> within </w:t>
      </w:r>
      <w:r>
        <w:rPr>
          <w:rFonts w:asciiTheme="minorHAnsi" w:hAnsiTheme="minorHAnsi"/>
          <w:i/>
          <w:sz w:val="22"/>
          <w:szCs w:val="22"/>
        </w:rPr>
        <w:t>&lt;</w:t>
      </w:r>
      <w:r w:rsidRPr="00A7645A">
        <w:rPr>
          <w:rFonts w:asciiTheme="minorHAnsi" w:hAnsiTheme="minorHAnsi"/>
          <w:sz w:val="22"/>
          <w:szCs w:val="22"/>
        </w:rPr>
        <w:t>specify timeframe</w:t>
      </w:r>
      <w:r>
        <w:rPr>
          <w:rFonts w:asciiTheme="minorHAnsi" w:hAnsiTheme="minorHAnsi"/>
          <w:i/>
          <w:sz w:val="22"/>
          <w:szCs w:val="22"/>
        </w:rPr>
        <w:t>&gt;</w:t>
      </w:r>
    </w:p>
    <w:p w14:paraId="2BE61D66" w14:textId="0301A5DF" w:rsidR="00C475FC" w:rsidRDefault="00C475FC" w:rsidP="00274FC9">
      <w:pPr>
        <w:pStyle w:val="CROMSTextBullet"/>
        <w:numPr>
          <w:ilvl w:val="0"/>
          <w:numId w:val="6"/>
        </w:numPr>
        <w:spacing w:after="0" w:line="240" w:lineRule="auto"/>
        <w:rPr>
          <w:rFonts w:asciiTheme="minorHAnsi" w:hAnsiTheme="minorHAnsi"/>
          <w:sz w:val="22"/>
          <w:szCs w:val="22"/>
        </w:rPr>
      </w:pPr>
      <w:r>
        <w:rPr>
          <w:rFonts w:asciiTheme="minorHAnsi" w:hAnsiTheme="minorHAnsi"/>
          <w:sz w:val="22"/>
          <w:szCs w:val="22"/>
        </w:rPr>
        <w:t>Current cannabis user or use within &lt;specify timeframe&gt;</w:t>
      </w:r>
    </w:p>
    <w:p w14:paraId="714512EE" w14:textId="7404A2C4" w:rsidR="00C475FC" w:rsidRPr="00C475FC" w:rsidRDefault="00C475FC" w:rsidP="00C475FC">
      <w:pPr>
        <w:pStyle w:val="CROMSTextBullet"/>
        <w:numPr>
          <w:ilvl w:val="0"/>
          <w:numId w:val="6"/>
        </w:numPr>
        <w:spacing w:after="0" w:line="240" w:lineRule="auto"/>
        <w:rPr>
          <w:rFonts w:asciiTheme="minorHAnsi" w:eastAsiaTheme="minorEastAsia" w:hAnsiTheme="minorHAnsi" w:cstheme="minorBidi"/>
          <w:sz w:val="22"/>
          <w:szCs w:val="22"/>
        </w:rPr>
      </w:pPr>
      <w:r w:rsidRPr="00E03C6C">
        <w:rPr>
          <w:rFonts w:asciiTheme="minorHAnsi" w:eastAsiaTheme="minorEastAsia" w:hAnsiTheme="minorHAnsi" w:cstheme="minorBidi"/>
          <w:sz w:val="22"/>
          <w:szCs w:val="22"/>
        </w:rPr>
        <w:t>&lt; Specify any condition(s) or diagnosis, both physical or psychological, or physical exam finding that precludes participation&gt;</w:t>
      </w:r>
    </w:p>
    <w:p w14:paraId="00A51BBD" w14:textId="57F88C40" w:rsidR="00FB27A8" w:rsidRPr="00D632B5" w:rsidRDefault="00C475FC" w:rsidP="00C475FC">
      <w:pPr>
        <w:pStyle w:val="CROMSTextBullet"/>
        <w:numPr>
          <w:ilvl w:val="0"/>
          <w:numId w:val="6"/>
        </w:numPr>
        <w:spacing w:after="0" w:line="240" w:lineRule="auto"/>
        <w:rPr>
          <w:rFonts w:asciiTheme="minorHAnsi" w:hAnsiTheme="minorHAnsi"/>
          <w:sz w:val="22"/>
          <w:szCs w:val="22"/>
        </w:rPr>
      </w:pPr>
      <w:r w:rsidRPr="00C475FC">
        <w:rPr>
          <w:rFonts w:asciiTheme="minorHAnsi" w:hAnsiTheme="minorHAnsi"/>
          <w:sz w:val="22"/>
          <w:szCs w:val="22"/>
        </w:rPr>
        <w:t>Any condition</w:t>
      </w:r>
      <w:r>
        <w:rPr>
          <w:rFonts w:asciiTheme="minorHAnsi" w:hAnsiTheme="minorHAnsi"/>
          <w:sz w:val="22"/>
          <w:szCs w:val="22"/>
        </w:rPr>
        <w:t xml:space="preserve"> or diagnosis, </w:t>
      </w:r>
      <w:r w:rsidR="00EA2E34">
        <w:rPr>
          <w:rFonts w:asciiTheme="minorHAnsi" w:hAnsiTheme="minorHAnsi"/>
          <w:sz w:val="22"/>
          <w:szCs w:val="22"/>
        </w:rPr>
        <w:t>that c</w:t>
      </w:r>
      <w:r w:rsidRPr="00C475FC">
        <w:rPr>
          <w:rFonts w:asciiTheme="minorHAnsi" w:hAnsiTheme="minorHAnsi"/>
          <w:sz w:val="22"/>
          <w:szCs w:val="22"/>
        </w:rPr>
        <w:t>ould</w:t>
      </w:r>
      <w:r w:rsidR="00EA2E34">
        <w:rPr>
          <w:rFonts w:asciiTheme="minorHAnsi" w:hAnsiTheme="minorHAnsi"/>
          <w:sz w:val="22"/>
          <w:szCs w:val="22"/>
        </w:rPr>
        <w:t xml:space="preserve"> i</w:t>
      </w:r>
      <w:r w:rsidR="00600E1F">
        <w:rPr>
          <w:rFonts w:asciiTheme="minorHAnsi" w:hAnsiTheme="minorHAnsi"/>
          <w:sz w:val="22"/>
          <w:szCs w:val="22"/>
        </w:rPr>
        <w:t>n the opinion of the Principal I</w:t>
      </w:r>
      <w:r w:rsidR="00EA2E34">
        <w:rPr>
          <w:rFonts w:asciiTheme="minorHAnsi" w:hAnsiTheme="minorHAnsi"/>
          <w:sz w:val="22"/>
          <w:szCs w:val="22"/>
        </w:rPr>
        <w:t>nvestigator</w:t>
      </w:r>
      <w:r w:rsidRPr="00C475FC">
        <w:rPr>
          <w:rFonts w:asciiTheme="minorHAnsi" w:hAnsiTheme="minorHAnsi"/>
          <w:sz w:val="22"/>
          <w:szCs w:val="22"/>
        </w:rPr>
        <w:t xml:space="preserve"> </w:t>
      </w:r>
      <w:r w:rsidR="00EA2E34">
        <w:rPr>
          <w:rFonts w:asciiTheme="minorHAnsi" w:hAnsiTheme="minorHAnsi"/>
          <w:sz w:val="22"/>
          <w:szCs w:val="22"/>
        </w:rPr>
        <w:t xml:space="preserve">or delegate </w:t>
      </w:r>
      <w:r w:rsidRPr="00C475FC">
        <w:rPr>
          <w:rFonts w:asciiTheme="minorHAnsi" w:hAnsiTheme="minorHAnsi"/>
          <w:sz w:val="22"/>
          <w:szCs w:val="22"/>
        </w:rPr>
        <w:t xml:space="preserve">interfere with the </w:t>
      </w:r>
      <w:r>
        <w:rPr>
          <w:rFonts w:asciiTheme="minorHAnsi" w:hAnsiTheme="minorHAnsi"/>
          <w:sz w:val="22"/>
          <w:szCs w:val="22"/>
        </w:rPr>
        <w:t>participant</w:t>
      </w:r>
      <w:r w:rsidRPr="00C475FC">
        <w:rPr>
          <w:rFonts w:asciiTheme="minorHAnsi" w:hAnsiTheme="minorHAnsi"/>
          <w:sz w:val="22"/>
          <w:szCs w:val="22"/>
        </w:rPr>
        <w:t>’s ability to comply with study instructions, might confound the interpretation of the study</w:t>
      </w:r>
      <w:r>
        <w:rPr>
          <w:rFonts w:asciiTheme="minorHAnsi" w:hAnsiTheme="minorHAnsi"/>
          <w:sz w:val="22"/>
          <w:szCs w:val="22"/>
        </w:rPr>
        <w:t xml:space="preserve"> results</w:t>
      </w:r>
      <w:r w:rsidRPr="00C475FC">
        <w:rPr>
          <w:rFonts w:asciiTheme="minorHAnsi" w:hAnsiTheme="minorHAnsi"/>
          <w:sz w:val="22"/>
          <w:szCs w:val="22"/>
        </w:rPr>
        <w:t xml:space="preserve">, or put the </w:t>
      </w:r>
      <w:r>
        <w:rPr>
          <w:rFonts w:asciiTheme="minorHAnsi" w:hAnsiTheme="minorHAnsi"/>
          <w:sz w:val="22"/>
          <w:szCs w:val="22"/>
        </w:rPr>
        <w:t xml:space="preserve">participant </w:t>
      </w:r>
      <w:r w:rsidRPr="00C475FC">
        <w:rPr>
          <w:rFonts w:asciiTheme="minorHAnsi" w:hAnsiTheme="minorHAnsi"/>
          <w:sz w:val="22"/>
          <w:szCs w:val="22"/>
        </w:rPr>
        <w:t>at risk</w:t>
      </w:r>
      <w:r>
        <w:rPr>
          <w:rFonts w:asciiTheme="minorHAnsi" w:hAnsiTheme="minorHAnsi"/>
          <w:sz w:val="22"/>
          <w:szCs w:val="22"/>
        </w:rPr>
        <w:t>]</w:t>
      </w:r>
    </w:p>
    <w:p w14:paraId="5925DF70" w14:textId="77777777" w:rsidR="001A40E9" w:rsidRPr="00DB22DC" w:rsidRDefault="001A40E9" w:rsidP="003747D2">
      <w:pPr>
        <w:rPr>
          <w:sz w:val="22"/>
        </w:rPr>
      </w:pPr>
      <w:r w:rsidRPr="00DB22DC">
        <w:rPr>
          <w:sz w:val="22"/>
        </w:rPr>
        <w:t>&lt;Insert text&gt;</w:t>
      </w:r>
    </w:p>
    <w:p w14:paraId="1CF9AF9C" w14:textId="3C8F6383" w:rsidR="009D534D" w:rsidRPr="00FE7DC4" w:rsidRDefault="009D534D" w:rsidP="009D534D">
      <w:pPr>
        <w:pStyle w:val="Heading2"/>
        <w:spacing w:before="0" w:line="240" w:lineRule="auto"/>
      </w:pPr>
      <w:bookmarkStart w:id="2439" w:name="_Toc468977859"/>
      <w:bookmarkStart w:id="2440" w:name="_Toc468978026"/>
      <w:bookmarkStart w:id="2441" w:name="_Toc468978516"/>
      <w:bookmarkStart w:id="2442" w:name="_Toc468978683"/>
      <w:bookmarkStart w:id="2443" w:name="_Toc468978850"/>
      <w:bookmarkStart w:id="2444" w:name="_Toc469004185"/>
      <w:bookmarkStart w:id="2445" w:name="_Toc469045837"/>
      <w:bookmarkStart w:id="2446" w:name="_Toc469046004"/>
      <w:bookmarkStart w:id="2447" w:name="_Toc469046173"/>
      <w:bookmarkStart w:id="2448" w:name="_Toc469057390"/>
      <w:bookmarkStart w:id="2449" w:name="_Toc469058339"/>
      <w:bookmarkStart w:id="2450" w:name="_Toc535830242"/>
      <w:bookmarkStart w:id="2451" w:name="_Toc469058340"/>
      <w:bookmarkStart w:id="2452" w:name="_Toc469046174"/>
      <w:bookmarkEnd w:id="2439"/>
      <w:bookmarkEnd w:id="2440"/>
      <w:bookmarkEnd w:id="2441"/>
      <w:bookmarkEnd w:id="2442"/>
      <w:bookmarkEnd w:id="2443"/>
      <w:bookmarkEnd w:id="2444"/>
      <w:bookmarkEnd w:id="2445"/>
      <w:bookmarkEnd w:id="2446"/>
      <w:bookmarkEnd w:id="2447"/>
      <w:bookmarkEnd w:id="2448"/>
      <w:bookmarkEnd w:id="2449"/>
      <w:r>
        <w:t>Lifestyle</w:t>
      </w:r>
      <w:bookmarkEnd w:id="2450"/>
      <w:r>
        <w:t xml:space="preserve"> </w:t>
      </w:r>
      <w:bookmarkEnd w:id="2451"/>
      <w:bookmarkEnd w:id="2452"/>
    </w:p>
    <w:p w14:paraId="797D0D4F" w14:textId="77777777" w:rsidR="003D3DF5" w:rsidRDefault="003D3DF5" w:rsidP="003D3DF5">
      <w:pPr>
        <w:pStyle w:val="NormalWeb"/>
        <w:rPr>
          <w:rFonts w:asciiTheme="minorHAnsi" w:hAnsiTheme="minorHAnsi"/>
          <w:i/>
          <w:color w:val="auto"/>
          <w:sz w:val="22"/>
          <w:szCs w:val="22"/>
        </w:rPr>
      </w:pPr>
    </w:p>
    <w:p w14:paraId="6110737D" w14:textId="5A865DD2" w:rsidR="000E604D" w:rsidRDefault="000E604D" w:rsidP="003D3DF5">
      <w:pPr>
        <w:pStyle w:val="NormalWeb"/>
        <w:rPr>
          <w:rFonts w:asciiTheme="minorHAnsi" w:hAnsiTheme="minorHAnsi"/>
          <w:i/>
          <w:color w:val="auto"/>
          <w:sz w:val="22"/>
          <w:szCs w:val="22"/>
        </w:rPr>
      </w:pPr>
      <w:r>
        <w:rPr>
          <w:rFonts w:asciiTheme="minorHAnsi" w:hAnsiTheme="minorHAnsi"/>
          <w:i/>
          <w:color w:val="auto"/>
          <w:sz w:val="22"/>
          <w:szCs w:val="22"/>
        </w:rPr>
        <w:t xml:space="preserve">Restrictions should only be included if their use has an impact or could potentially have an impact on the study results; </w:t>
      </w:r>
      <w:r w:rsidRPr="00E1071E">
        <w:rPr>
          <w:rFonts w:asciiTheme="minorHAnsi" w:hAnsiTheme="minorHAnsi"/>
          <w:b/>
          <w:i/>
          <w:color w:val="auto"/>
          <w:sz w:val="22"/>
          <w:szCs w:val="22"/>
        </w:rPr>
        <w:t>if not applicable, delete this section</w:t>
      </w:r>
      <w:r>
        <w:rPr>
          <w:rFonts w:asciiTheme="minorHAnsi" w:hAnsiTheme="minorHAnsi"/>
          <w:i/>
          <w:color w:val="auto"/>
          <w:sz w:val="22"/>
          <w:szCs w:val="22"/>
        </w:rPr>
        <w:t xml:space="preserve">. </w:t>
      </w:r>
    </w:p>
    <w:p w14:paraId="1599D2CF" w14:textId="77777777" w:rsidR="000E604D" w:rsidRDefault="000E604D" w:rsidP="003D3DF5">
      <w:pPr>
        <w:pStyle w:val="NormalWeb"/>
        <w:rPr>
          <w:rFonts w:asciiTheme="minorHAnsi" w:hAnsiTheme="minorHAnsi"/>
          <w:i/>
          <w:color w:val="auto"/>
          <w:sz w:val="22"/>
          <w:szCs w:val="22"/>
        </w:rPr>
      </w:pPr>
    </w:p>
    <w:p w14:paraId="4D7490BA" w14:textId="410902A7" w:rsidR="003D3DF5" w:rsidRPr="006A15C7" w:rsidRDefault="002A6CBA" w:rsidP="003D3DF5">
      <w:pPr>
        <w:pStyle w:val="NormalWeb"/>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g to lifestyle and/or diet (e.g., food and drink restrictions, timing of meals relative to dosing, intake of caf</w:t>
      </w:r>
      <w:r w:rsidR="004D15C5">
        <w:rPr>
          <w:rFonts w:asciiTheme="minorHAnsi" w:hAnsiTheme="minorHAnsi"/>
          <w:i/>
          <w:color w:val="auto"/>
          <w:sz w:val="22"/>
          <w:szCs w:val="22"/>
        </w:rPr>
        <w:t>f</w:t>
      </w:r>
      <w:r>
        <w:rPr>
          <w:rFonts w:asciiTheme="minorHAnsi" w:hAnsiTheme="minorHAnsi"/>
          <w:i/>
          <w:color w:val="auto"/>
          <w:sz w:val="22"/>
          <w:szCs w:val="22"/>
        </w:rPr>
        <w:t>eine, alcohol, or tobacco, or limits on activity</w:t>
      </w:r>
      <w:r w:rsidR="000B7C3C">
        <w:rPr>
          <w:rFonts w:asciiTheme="minorHAnsi" w:hAnsiTheme="minorHAnsi"/>
          <w:i/>
          <w:color w:val="auto"/>
          <w:sz w:val="22"/>
          <w:szCs w:val="22"/>
        </w:rPr>
        <w:t xml:space="preserve">), and considerations for </w:t>
      </w:r>
      <w:r w:rsidR="00CF3E3A">
        <w:rPr>
          <w:rFonts w:asciiTheme="minorHAnsi" w:hAnsiTheme="minorHAnsi"/>
          <w:i/>
          <w:color w:val="auto"/>
          <w:sz w:val="22"/>
          <w:szCs w:val="22"/>
        </w:rPr>
        <w:t>interactions with others who are immunocompromised</w:t>
      </w:r>
      <w:r w:rsidR="00643225">
        <w:rPr>
          <w:rFonts w:asciiTheme="minorHAnsi" w:hAnsiTheme="minorHAnsi"/>
          <w:i/>
          <w:color w:val="auto"/>
          <w:sz w:val="22"/>
          <w:szCs w:val="22"/>
        </w:rPr>
        <w:t>; ensure these restrictions are details in the Informed Consent Form</w:t>
      </w:r>
      <w:r>
        <w:rPr>
          <w:rFonts w:asciiTheme="minorHAnsi" w:hAnsiTheme="minorHAnsi"/>
          <w:i/>
          <w:color w:val="auto"/>
          <w:sz w:val="22"/>
          <w:szCs w:val="22"/>
        </w:rPr>
        <w:t>.</w:t>
      </w:r>
      <w:r w:rsidR="00FC0971">
        <w:rPr>
          <w:rFonts w:asciiTheme="minorHAnsi" w:hAnsiTheme="minorHAnsi"/>
          <w:i/>
          <w:color w:val="auto"/>
          <w:sz w:val="22"/>
          <w:szCs w:val="22"/>
        </w:rPr>
        <w:t xml:space="preserve"> </w:t>
      </w:r>
      <w:r w:rsidR="003D3DF5" w:rsidRPr="006A15C7">
        <w:rPr>
          <w:rFonts w:asciiTheme="minorHAnsi" w:hAnsiTheme="minorHAnsi"/>
          <w:i/>
          <w:color w:val="auto"/>
          <w:sz w:val="22"/>
          <w:szCs w:val="22"/>
        </w:rPr>
        <w:t xml:space="preserve">Describe what action will be taken if </w:t>
      </w:r>
      <w:r w:rsidR="0082618F">
        <w:rPr>
          <w:rFonts w:asciiTheme="minorHAnsi" w:hAnsiTheme="minorHAnsi"/>
          <w:i/>
          <w:color w:val="auto"/>
          <w:sz w:val="22"/>
          <w:szCs w:val="22"/>
        </w:rPr>
        <w:t xml:space="preserve">restrictions are not followed </w:t>
      </w:r>
      <w:r w:rsidR="003D3DF5">
        <w:rPr>
          <w:rFonts w:asciiTheme="minorHAnsi" w:hAnsiTheme="minorHAnsi"/>
          <w:i/>
          <w:color w:val="auto"/>
          <w:sz w:val="22"/>
          <w:szCs w:val="22"/>
        </w:rPr>
        <w:t>(e.g.,</w:t>
      </w:r>
      <w:r w:rsidR="003D3DF5" w:rsidRPr="006A15C7">
        <w:rPr>
          <w:rFonts w:asciiTheme="minorHAnsi" w:hAnsiTheme="minorHAnsi"/>
          <w:i/>
          <w:color w:val="auto"/>
          <w:sz w:val="22"/>
          <w:szCs w:val="22"/>
        </w:rPr>
        <w:t xml:space="preserve"> early withdraw</w:t>
      </w:r>
      <w:r w:rsidR="003D3DF5">
        <w:rPr>
          <w:rFonts w:asciiTheme="minorHAnsi" w:hAnsiTheme="minorHAnsi"/>
          <w:i/>
          <w:color w:val="auto"/>
          <w:sz w:val="22"/>
          <w:szCs w:val="22"/>
        </w:rPr>
        <w:t>al).</w:t>
      </w:r>
    </w:p>
    <w:p w14:paraId="5A19C91F" w14:textId="7ACA52E9" w:rsidR="003D3DF5" w:rsidRDefault="003D3DF5" w:rsidP="003D3DF5">
      <w:pPr>
        <w:pStyle w:val="NormalWeb"/>
        <w:rPr>
          <w:rFonts w:asciiTheme="minorHAnsi" w:hAnsiTheme="minorHAnsi"/>
          <w:i/>
          <w:sz w:val="22"/>
          <w:szCs w:val="22"/>
        </w:rPr>
      </w:pPr>
    </w:p>
    <w:p w14:paraId="2A459CC1" w14:textId="77777777" w:rsidR="004D15C5" w:rsidRDefault="004D15C5" w:rsidP="00DB22DC">
      <w:pPr>
        <w:pStyle w:val="NormalWeb"/>
        <w:rPr>
          <w:rFonts w:asciiTheme="minorHAnsi" w:hAnsiTheme="minorHAnsi"/>
          <w:sz w:val="22"/>
          <w:szCs w:val="22"/>
        </w:rPr>
      </w:pPr>
      <w:r>
        <w:rPr>
          <w:rFonts w:asciiTheme="minorHAnsi" w:hAnsiTheme="minorHAnsi"/>
          <w:sz w:val="22"/>
          <w:szCs w:val="22"/>
        </w:rPr>
        <w:t>[During this study</w:t>
      </w:r>
      <w:r w:rsidR="007938E4">
        <w:rPr>
          <w:rFonts w:asciiTheme="minorHAnsi" w:hAnsiTheme="minorHAnsi"/>
          <w:sz w:val="22"/>
          <w:szCs w:val="22"/>
        </w:rPr>
        <w:t>,</w:t>
      </w:r>
      <w:r>
        <w:rPr>
          <w:rFonts w:asciiTheme="minorHAnsi" w:hAnsiTheme="minorHAnsi"/>
          <w:sz w:val="22"/>
          <w:szCs w:val="22"/>
        </w:rPr>
        <w:t xml:space="preserve"> participants are asked to:</w:t>
      </w:r>
    </w:p>
    <w:p w14:paraId="4B9B6092" w14:textId="77777777" w:rsidR="002A6CBA" w:rsidRPr="002A6CBA" w:rsidRDefault="002A6CBA" w:rsidP="00274FC9">
      <w:pPr>
        <w:pStyle w:val="NormalWeb"/>
        <w:numPr>
          <w:ilvl w:val="0"/>
          <w:numId w:val="49"/>
        </w:numPr>
        <w:rPr>
          <w:rFonts w:asciiTheme="minorHAnsi" w:hAnsiTheme="minorHAnsi"/>
          <w:sz w:val="22"/>
          <w:szCs w:val="22"/>
        </w:rPr>
      </w:pPr>
      <w:r w:rsidRPr="002A6CBA">
        <w:rPr>
          <w:rFonts w:asciiTheme="minorHAnsi" w:hAnsiTheme="minorHAnsi"/>
          <w:sz w:val="22"/>
          <w:szCs w:val="22"/>
        </w:rPr>
        <w:t xml:space="preserve">Refrain from consumption of red wine, Seville oranges, grapefruit or grapefruit juice, [pomelos, exotic citrus fruits, grapefruit hybrids, or fruit juices] from [X days] before the start of </w:t>
      </w:r>
      <w:r w:rsidR="007938E4">
        <w:rPr>
          <w:rFonts w:asciiTheme="minorHAnsi" w:hAnsiTheme="minorHAnsi"/>
          <w:sz w:val="22"/>
          <w:szCs w:val="22"/>
        </w:rPr>
        <w:t>&lt;</w:t>
      </w:r>
      <w:r w:rsidRPr="002A6CBA">
        <w:rPr>
          <w:rFonts w:asciiTheme="minorHAnsi" w:hAnsiTheme="minorHAnsi"/>
          <w:sz w:val="22"/>
          <w:szCs w:val="22"/>
        </w:rPr>
        <w:t xml:space="preserve">study </w:t>
      </w:r>
      <w:r w:rsidR="007938E4">
        <w:rPr>
          <w:rFonts w:asciiTheme="minorHAnsi" w:hAnsiTheme="minorHAnsi"/>
          <w:sz w:val="22"/>
          <w:szCs w:val="22"/>
        </w:rPr>
        <w:t>intervention&gt;</w:t>
      </w:r>
      <w:r w:rsidRPr="002A6CBA">
        <w:rPr>
          <w:rFonts w:asciiTheme="minorHAnsi" w:hAnsiTheme="minorHAnsi"/>
          <w:sz w:val="22"/>
          <w:szCs w:val="22"/>
        </w:rPr>
        <w:t xml:space="preserve"> until after the final dose.</w:t>
      </w:r>
    </w:p>
    <w:p w14:paraId="22D48D51" w14:textId="77777777" w:rsidR="002A6CBA" w:rsidRDefault="004D15C5" w:rsidP="00274FC9">
      <w:pPr>
        <w:pStyle w:val="NormalWeb"/>
        <w:numPr>
          <w:ilvl w:val="0"/>
          <w:numId w:val="48"/>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caffeine- or xanthine-containing products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coffee, tea, cola drinks, and chocolate) for [x hours] before the start of</w:t>
      </w:r>
      <w:r>
        <w:rPr>
          <w:rFonts w:asciiTheme="minorHAnsi" w:hAnsiTheme="minorHAnsi"/>
          <w:sz w:val="22"/>
          <w:szCs w:val="22"/>
        </w:rPr>
        <w:t xml:space="preserve"> each</w:t>
      </w:r>
      <w:r w:rsidR="002A6CBA" w:rsidRPr="002A6CBA">
        <w:rPr>
          <w:rFonts w:asciiTheme="minorHAnsi" w:hAnsiTheme="minorHAnsi"/>
          <w:sz w:val="22"/>
          <w:szCs w:val="22"/>
        </w:rPr>
        <w:t xml:space="preserve"> dosing</w:t>
      </w:r>
      <w:r>
        <w:rPr>
          <w:rFonts w:asciiTheme="minorHAnsi" w:hAnsiTheme="minorHAnsi"/>
          <w:sz w:val="22"/>
          <w:szCs w:val="22"/>
        </w:rPr>
        <w:t xml:space="preserve"> session</w:t>
      </w:r>
      <w:r w:rsidR="002A6CBA" w:rsidRPr="002A6CBA">
        <w:rPr>
          <w:rFonts w:asciiTheme="minorHAnsi" w:hAnsiTheme="minorHAnsi"/>
          <w:sz w:val="22"/>
          <w:szCs w:val="22"/>
        </w:rPr>
        <w:t xml:space="preserve"> until after collection of the final pharmacokinetic (PK) and/or pharmacodynamic sample.</w:t>
      </w:r>
    </w:p>
    <w:p w14:paraId="4F3E32D1" w14:textId="460B68A5" w:rsidR="002A6CBA" w:rsidRDefault="004D15C5" w:rsidP="00274FC9">
      <w:pPr>
        <w:pStyle w:val="NormalWeb"/>
        <w:numPr>
          <w:ilvl w:val="0"/>
          <w:numId w:val="48"/>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 xml:space="preserve">bstain from alcohol for </w:t>
      </w:r>
      <w:r w:rsidR="00E53EA8" w:rsidRPr="002A6CBA">
        <w:rPr>
          <w:rFonts w:asciiTheme="minorHAnsi" w:hAnsiTheme="minorHAnsi"/>
          <w:sz w:val="22"/>
          <w:szCs w:val="22"/>
        </w:rPr>
        <w:t xml:space="preserve">[x hours] </w:t>
      </w:r>
      <w:r w:rsidR="002A6CBA" w:rsidRPr="002A6CBA">
        <w:rPr>
          <w:rFonts w:asciiTheme="minorHAnsi" w:hAnsiTheme="minorHAnsi"/>
          <w:sz w:val="22"/>
          <w:szCs w:val="22"/>
        </w:rPr>
        <w:t xml:space="preserve">before the start of </w:t>
      </w:r>
      <w:r>
        <w:rPr>
          <w:rFonts w:asciiTheme="minorHAnsi" w:hAnsiTheme="minorHAnsi"/>
          <w:sz w:val="22"/>
          <w:szCs w:val="22"/>
        </w:rPr>
        <w:t xml:space="preserve">each </w:t>
      </w:r>
      <w:r w:rsidR="002A6CBA" w:rsidRPr="002A6CBA">
        <w:rPr>
          <w:rFonts w:asciiTheme="minorHAnsi" w:hAnsiTheme="minorHAnsi"/>
          <w:sz w:val="22"/>
          <w:szCs w:val="22"/>
        </w:rPr>
        <w:t xml:space="preserve">dosing </w:t>
      </w:r>
      <w:r>
        <w:rPr>
          <w:rFonts w:asciiTheme="minorHAnsi" w:hAnsiTheme="minorHAnsi"/>
          <w:sz w:val="22"/>
          <w:szCs w:val="22"/>
        </w:rPr>
        <w:t xml:space="preserve">session </w:t>
      </w:r>
      <w:r w:rsidR="002A6CBA" w:rsidRPr="002A6CBA">
        <w:rPr>
          <w:rFonts w:asciiTheme="minorHAnsi" w:hAnsiTheme="minorHAnsi"/>
          <w:sz w:val="22"/>
          <w:szCs w:val="22"/>
        </w:rPr>
        <w:t xml:space="preserve">until after collection of the final PK and/or pharmacodynamic sample. </w:t>
      </w:r>
    </w:p>
    <w:p w14:paraId="20306654" w14:textId="0D27CAC0" w:rsidR="002A6CBA" w:rsidRDefault="002A6CBA" w:rsidP="00274FC9">
      <w:pPr>
        <w:pStyle w:val="NormalWeb"/>
        <w:numPr>
          <w:ilvl w:val="0"/>
          <w:numId w:val="48"/>
        </w:numPr>
        <w:rPr>
          <w:rFonts w:asciiTheme="minorHAnsi" w:hAnsiTheme="minorHAnsi"/>
          <w:sz w:val="22"/>
          <w:szCs w:val="22"/>
        </w:rPr>
      </w:pPr>
      <w:r w:rsidRPr="002A6CBA">
        <w:rPr>
          <w:rFonts w:asciiTheme="minorHAnsi" w:hAnsiTheme="minorHAnsi"/>
          <w:sz w:val="22"/>
          <w:szCs w:val="22"/>
        </w:rPr>
        <w:t xml:space="preserve">Participants who use tobacco products will be instructed that use of nicotine-containing products (including nicotine patches) will not be permitted while they are in the clinical unit. </w:t>
      </w:r>
    </w:p>
    <w:p w14:paraId="4A99F214" w14:textId="534655C8" w:rsidR="00E53EA8" w:rsidRPr="00E53EA8" w:rsidRDefault="00E53EA8" w:rsidP="00E53EA8">
      <w:pPr>
        <w:pStyle w:val="NormalWeb"/>
        <w:numPr>
          <w:ilvl w:val="0"/>
          <w:numId w:val="48"/>
        </w:numPr>
        <w:rPr>
          <w:rFonts w:asciiTheme="minorHAnsi" w:hAnsiTheme="minorHAnsi"/>
          <w:sz w:val="22"/>
          <w:szCs w:val="22"/>
        </w:rPr>
      </w:pPr>
      <w:r>
        <w:rPr>
          <w:rFonts w:asciiTheme="minorHAnsi" w:hAnsiTheme="minorHAnsi"/>
          <w:sz w:val="22"/>
          <w:szCs w:val="22"/>
        </w:rPr>
        <w:t>A</w:t>
      </w:r>
      <w:r w:rsidRPr="002A6CBA">
        <w:rPr>
          <w:rFonts w:asciiTheme="minorHAnsi" w:hAnsiTheme="minorHAnsi"/>
          <w:sz w:val="22"/>
          <w:szCs w:val="22"/>
        </w:rPr>
        <w:t xml:space="preserve">bstain from </w:t>
      </w:r>
      <w:r>
        <w:rPr>
          <w:rFonts w:asciiTheme="minorHAnsi" w:hAnsiTheme="minorHAnsi"/>
          <w:sz w:val="22"/>
          <w:szCs w:val="22"/>
        </w:rPr>
        <w:t xml:space="preserve">cannabis </w:t>
      </w:r>
      <w:r w:rsidRPr="002A6CBA">
        <w:rPr>
          <w:rFonts w:asciiTheme="minorHAnsi" w:hAnsiTheme="minorHAnsi"/>
          <w:sz w:val="22"/>
          <w:szCs w:val="22"/>
        </w:rPr>
        <w:t xml:space="preserve">for </w:t>
      </w:r>
      <w:r w:rsidRPr="00E53EA8">
        <w:rPr>
          <w:rFonts w:asciiTheme="minorHAnsi" w:hAnsiTheme="minorHAnsi"/>
          <w:sz w:val="22"/>
          <w:szCs w:val="22"/>
        </w:rPr>
        <w:t xml:space="preserve">[x hours] </w:t>
      </w:r>
      <w:r w:rsidRPr="002A6CBA">
        <w:rPr>
          <w:rFonts w:asciiTheme="minorHAnsi" w:hAnsiTheme="minorHAnsi"/>
          <w:sz w:val="22"/>
          <w:szCs w:val="22"/>
        </w:rPr>
        <w:t xml:space="preserve">before the start of </w:t>
      </w:r>
      <w:r>
        <w:rPr>
          <w:rFonts w:asciiTheme="minorHAnsi" w:hAnsiTheme="minorHAnsi"/>
          <w:sz w:val="22"/>
          <w:szCs w:val="22"/>
        </w:rPr>
        <w:t xml:space="preserve">each </w:t>
      </w:r>
      <w:r w:rsidRPr="002A6CBA">
        <w:rPr>
          <w:rFonts w:asciiTheme="minorHAnsi" w:hAnsiTheme="minorHAnsi"/>
          <w:sz w:val="22"/>
          <w:szCs w:val="22"/>
        </w:rPr>
        <w:t xml:space="preserve">dosing </w:t>
      </w:r>
      <w:r>
        <w:rPr>
          <w:rFonts w:asciiTheme="minorHAnsi" w:hAnsiTheme="minorHAnsi"/>
          <w:sz w:val="22"/>
          <w:szCs w:val="22"/>
        </w:rPr>
        <w:t xml:space="preserve">session </w:t>
      </w:r>
      <w:r w:rsidRPr="002A6CBA">
        <w:rPr>
          <w:rFonts w:asciiTheme="minorHAnsi" w:hAnsiTheme="minorHAnsi"/>
          <w:sz w:val="22"/>
          <w:szCs w:val="22"/>
        </w:rPr>
        <w:t xml:space="preserve">until after collection of the final PK and/or pharmacodynamic sample. </w:t>
      </w:r>
    </w:p>
    <w:p w14:paraId="7BD2554A" w14:textId="77777777" w:rsidR="000B7C3C" w:rsidRPr="005B6037" w:rsidRDefault="004D15C5" w:rsidP="00274FC9">
      <w:pPr>
        <w:pStyle w:val="CROMSTextBullet"/>
        <w:numPr>
          <w:ilvl w:val="0"/>
          <w:numId w:val="48"/>
        </w:numPr>
        <w:spacing w:after="0" w:line="240" w:lineRule="auto"/>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strenuous exercise for [x hours] before each blood collection for clinical laboratory tests. Participants may participate in light recreational activities during studies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watching television, reading).</w:t>
      </w:r>
      <w:r w:rsidR="000B7C3C" w:rsidRPr="000B7C3C">
        <w:rPr>
          <w:rFonts w:asciiTheme="minorHAnsi" w:hAnsiTheme="minorHAnsi"/>
          <w:iCs/>
          <w:sz w:val="22"/>
          <w:szCs w:val="22"/>
        </w:rPr>
        <w:t xml:space="preserve"> </w:t>
      </w:r>
    </w:p>
    <w:p w14:paraId="4F1F019A" w14:textId="03921E9B" w:rsidR="00AD7D3A" w:rsidRPr="00FC0971" w:rsidRDefault="00AD7D3A" w:rsidP="00274FC9">
      <w:pPr>
        <w:pStyle w:val="CROMSTextBullet"/>
        <w:numPr>
          <w:ilvl w:val="0"/>
          <w:numId w:val="48"/>
        </w:numPr>
        <w:spacing w:after="0" w:line="240" w:lineRule="auto"/>
        <w:rPr>
          <w:rFonts w:asciiTheme="minorHAnsi" w:hAnsiTheme="minorHAnsi"/>
          <w:sz w:val="22"/>
          <w:szCs w:val="22"/>
        </w:rPr>
      </w:pPr>
      <w:r>
        <w:rPr>
          <w:rFonts w:asciiTheme="minorHAnsi" w:hAnsiTheme="minorHAnsi"/>
          <w:iCs/>
          <w:sz w:val="22"/>
          <w:szCs w:val="22"/>
        </w:rPr>
        <w:t>Minimize interactions with</w:t>
      </w:r>
      <w:r w:rsidR="000B7C3C">
        <w:rPr>
          <w:rFonts w:asciiTheme="minorHAnsi" w:hAnsiTheme="minorHAnsi"/>
          <w:iCs/>
          <w:sz w:val="22"/>
          <w:szCs w:val="22"/>
        </w:rPr>
        <w:t xml:space="preserve"> </w:t>
      </w:r>
      <w:r w:rsidR="00CF3E3A">
        <w:rPr>
          <w:rFonts w:asciiTheme="minorHAnsi" w:hAnsiTheme="minorHAnsi"/>
          <w:iCs/>
          <w:sz w:val="22"/>
          <w:szCs w:val="22"/>
        </w:rPr>
        <w:t>others</w:t>
      </w:r>
      <w:r w:rsidR="000B7C3C">
        <w:rPr>
          <w:rFonts w:asciiTheme="minorHAnsi" w:hAnsiTheme="minorHAnsi"/>
          <w:iCs/>
          <w:sz w:val="22"/>
          <w:szCs w:val="22"/>
        </w:rPr>
        <w:t xml:space="preserve"> who may be </w:t>
      </w:r>
      <w:r w:rsidR="000B7C3C" w:rsidRPr="009D51F0">
        <w:rPr>
          <w:rFonts w:asciiTheme="minorHAnsi" w:hAnsiTheme="minorHAnsi"/>
          <w:iCs/>
          <w:sz w:val="22"/>
          <w:szCs w:val="22"/>
        </w:rPr>
        <w:t>immunocompromised</w:t>
      </w:r>
      <w:r w:rsidR="00FC0971">
        <w:rPr>
          <w:rFonts w:asciiTheme="minorHAnsi" w:hAnsiTheme="minorHAnsi"/>
          <w:iCs/>
          <w:sz w:val="22"/>
          <w:szCs w:val="22"/>
        </w:rPr>
        <w:t>.</w:t>
      </w:r>
    </w:p>
    <w:p w14:paraId="1A41F371" w14:textId="664F09EA" w:rsidR="00FC0971" w:rsidRDefault="00FC0971" w:rsidP="00FC0971">
      <w:pPr>
        <w:pStyle w:val="CROMSTextBullet"/>
        <w:numPr>
          <w:ilvl w:val="0"/>
          <w:numId w:val="0"/>
        </w:numPr>
        <w:spacing w:after="0" w:line="240" w:lineRule="auto"/>
        <w:ind w:left="720" w:hanging="720"/>
        <w:rPr>
          <w:rFonts w:asciiTheme="minorHAnsi" w:hAnsiTheme="minorHAnsi"/>
          <w:sz w:val="22"/>
          <w:szCs w:val="22"/>
        </w:rPr>
      </w:pPr>
    </w:p>
    <w:p w14:paraId="013C5551" w14:textId="6BA0887E" w:rsidR="00FC0971" w:rsidRPr="005B6037" w:rsidRDefault="00FC0971" w:rsidP="00336D82">
      <w:pPr>
        <w:pStyle w:val="CROMSTextBullet"/>
        <w:numPr>
          <w:ilvl w:val="0"/>
          <w:numId w:val="0"/>
        </w:numPr>
        <w:spacing w:after="0" w:line="240" w:lineRule="auto"/>
        <w:rPr>
          <w:rFonts w:asciiTheme="minorHAnsi" w:hAnsiTheme="minorHAnsi"/>
          <w:sz w:val="22"/>
          <w:szCs w:val="22"/>
        </w:rPr>
      </w:pPr>
      <w:r>
        <w:rPr>
          <w:rFonts w:asciiTheme="minorHAnsi" w:hAnsiTheme="minorHAnsi"/>
          <w:sz w:val="22"/>
          <w:szCs w:val="22"/>
        </w:rPr>
        <w:t xml:space="preserve">Participants who do not meet these criteria prior to the start of the &lt;study intervention&gt; will </w:t>
      </w:r>
      <w:r w:rsidR="0092769D">
        <w:rPr>
          <w:rFonts w:asciiTheme="minorHAnsi" w:hAnsiTheme="minorHAnsi"/>
          <w:sz w:val="22"/>
          <w:szCs w:val="22"/>
        </w:rPr>
        <w:t xml:space="preserve">be </w:t>
      </w:r>
      <w:r w:rsidR="001F2DFA">
        <w:rPr>
          <w:rFonts w:asciiTheme="minorHAnsi" w:hAnsiTheme="minorHAnsi"/>
          <w:sz w:val="22"/>
          <w:szCs w:val="22"/>
        </w:rPr>
        <w:t>considered a screen failure</w:t>
      </w:r>
      <w:r w:rsidR="0092769D">
        <w:rPr>
          <w:rFonts w:asciiTheme="minorHAnsi" w:hAnsiTheme="minorHAnsi"/>
          <w:sz w:val="22"/>
          <w:szCs w:val="22"/>
        </w:rPr>
        <w:t xml:space="preserve">, but may </w:t>
      </w:r>
      <w:r w:rsidR="00336D82">
        <w:rPr>
          <w:rFonts w:asciiTheme="minorHAnsi" w:hAnsiTheme="minorHAnsi"/>
          <w:sz w:val="22"/>
          <w:szCs w:val="22"/>
        </w:rPr>
        <w:t>rescheduled</w:t>
      </w:r>
      <w:r w:rsidR="0092769D">
        <w:rPr>
          <w:rFonts w:asciiTheme="minorHAnsi" w:hAnsiTheme="minorHAnsi"/>
          <w:sz w:val="22"/>
          <w:szCs w:val="22"/>
        </w:rPr>
        <w:t xml:space="preserve"> if they meet the criteria to be re-screened</w:t>
      </w:r>
      <w:r w:rsidR="00336D82">
        <w:rPr>
          <w:rFonts w:asciiTheme="minorHAnsi" w:hAnsiTheme="minorHAnsi"/>
          <w:sz w:val="22"/>
          <w:szCs w:val="22"/>
        </w:rPr>
        <w:t>.</w:t>
      </w:r>
      <w:r>
        <w:rPr>
          <w:rFonts w:asciiTheme="minorHAnsi" w:hAnsiTheme="minorHAnsi"/>
          <w:sz w:val="22"/>
          <w:szCs w:val="22"/>
        </w:rPr>
        <w:t xml:space="preserve"> </w:t>
      </w:r>
      <w:r w:rsidR="00336D82">
        <w:rPr>
          <w:rFonts w:asciiTheme="minorHAnsi" w:hAnsiTheme="minorHAnsi"/>
          <w:sz w:val="22"/>
          <w:szCs w:val="22"/>
        </w:rPr>
        <w:t>Participants who do not meet these criteria following the start of the &lt;study intervention&gt; will be assessed by the Principal Investigator or delegate and may be withdrawn from the study.]</w:t>
      </w:r>
    </w:p>
    <w:p w14:paraId="738D4563" w14:textId="77777777" w:rsidR="000B7C3C" w:rsidRPr="00BB11EF" w:rsidRDefault="000B7C3C" w:rsidP="005B6037">
      <w:pPr>
        <w:pStyle w:val="CROMSTextBullet"/>
        <w:numPr>
          <w:ilvl w:val="0"/>
          <w:numId w:val="0"/>
        </w:numPr>
        <w:spacing w:after="0" w:line="240" w:lineRule="auto"/>
        <w:ind w:left="720"/>
        <w:rPr>
          <w:rFonts w:asciiTheme="minorHAnsi" w:hAnsiTheme="minorHAnsi"/>
          <w:sz w:val="22"/>
          <w:szCs w:val="22"/>
        </w:rPr>
      </w:pPr>
    </w:p>
    <w:p w14:paraId="0DABDC02" w14:textId="77777777"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523E1B7" w14:textId="77777777" w:rsidR="009D534D" w:rsidRDefault="009D534D" w:rsidP="005627AC">
      <w:pPr>
        <w:pStyle w:val="CROMSInstruction"/>
        <w:spacing w:before="0" w:after="0"/>
        <w:rPr>
          <w:rFonts w:asciiTheme="minorHAnsi" w:hAnsiTheme="minorHAnsi"/>
          <w:i w:val="0"/>
          <w:color w:val="auto"/>
          <w:sz w:val="22"/>
        </w:rPr>
      </w:pPr>
    </w:p>
    <w:p w14:paraId="1C96EAAC" w14:textId="77777777" w:rsidR="009D534D" w:rsidRPr="00FE7DC4" w:rsidRDefault="009D534D" w:rsidP="009D534D">
      <w:pPr>
        <w:pStyle w:val="Heading2"/>
        <w:spacing w:before="0" w:line="240" w:lineRule="auto"/>
      </w:pPr>
      <w:bookmarkStart w:id="2453" w:name="_Toc469058341"/>
      <w:bookmarkStart w:id="2454" w:name="_Toc469046175"/>
      <w:bookmarkStart w:id="2455" w:name="_Toc535830243"/>
      <w:r>
        <w:t>Screen Failures</w:t>
      </w:r>
      <w:bookmarkEnd w:id="2453"/>
      <w:bookmarkEnd w:id="2454"/>
      <w:bookmarkEnd w:id="2455"/>
    </w:p>
    <w:p w14:paraId="64B57D02" w14:textId="501BF3D8" w:rsidR="009D534D" w:rsidRPr="005627AC" w:rsidRDefault="00E20492" w:rsidP="005627AC">
      <w:pPr>
        <w:pStyle w:val="CROMSInstruction"/>
        <w:spacing w:before="0" w:after="0"/>
        <w:rPr>
          <w:rFonts w:asciiTheme="minorHAnsi" w:hAnsiTheme="minorHAnsi"/>
          <w:color w:val="auto"/>
          <w:sz w:val="22"/>
        </w:rPr>
      </w:pPr>
      <w:r>
        <w:rPr>
          <w:rFonts w:asciiTheme="minorHAnsi" w:hAnsiTheme="minorHAnsi"/>
          <w:color w:val="auto"/>
          <w:sz w:val="22"/>
        </w:rPr>
        <w:t>Participants who are consented to participate in the clinical trial</w:t>
      </w:r>
      <w:r w:rsidR="00A65466">
        <w:rPr>
          <w:rFonts w:asciiTheme="minorHAnsi" w:hAnsiTheme="minorHAnsi"/>
          <w:color w:val="auto"/>
          <w:sz w:val="22"/>
        </w:rPr>
        <w:t>,</w:t>
      </w:r>
      <w:r>
        <w:rPr>
          <w:rFonts w:asciiTheme="minorHAnsi" w:hAnsiTheme="minorHAnsi"/>
          <w:color w:val="auto"/>
          <w:sz w:val="22"/>
        </w:rPr>
        <w:t xml:space="preserve"> 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 </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including conditions and criteria upon which re-screening is acceptable</w:t>
      </w:r>
      <w:r w:rsidR="00E1071E">
        <w:rPr>
          <w:rFonts w:asciiTheme="minorHAnsi" w:hAnsiTheme="minorHAnsi"/>
          <w:color w:val="auto"/>
          <w:sz w:val="22"/>
        </w:rPr>
        <w:t xml:space="preserve"> (e.g. how often?, how many times?)</w:t>
      </w:r>
      <w:r w:rsidR="006C6781">
        <w:rPr>
          <w:rFonts w:asciiTheme="minorHAnsi" w:hAnsiTheme="minorHAnsi"/>
          <w:color w:val="auto"/>
          <w:sz w:val="22"/>
        </w:rPr>
        <w:t>, when applicable.</w:t>
      </w:r>
    </w:p>
    <w:p w14:paraId="787F3A3E" w14:textId="7F9F86B1" w:rsidR="00446C72" w:rsidRDefault="00446C72" w:rsidP="00446C72">
      <w:pPr>
        <w:pStyle w:val="CROMSInstruction"/>
        <w:spacing w:before="0" w:after="0"/>
        <w:rPr>
          <w:rFonts w:asciiTheme="minorHAnsi" w:hAnsiTheme="minorHAnsi"/>
          <w:color w:val="auto"/>
          <w:sz w:val="22"/>
          <w:szCs w:val="22"/>
        </w:rPr>
      </w:pPr>
    </w:p>
    <w:p w14:paraId="43EA43B3" w14:textId="03B923F1" w:rsidR="00446C72" w:rsidRDefault="00446C7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 xml:space="preserve">[Screen failures are defined as participants who consent to participate in the clinical </w:t>
      </w:r>
      <w:r w:rsidR="005C72B0">
        <w:rPr>
          <w:rFonts w:asciiTheme="minorHAnsi" w:hAnsiTheme="minorHAnsi"/>
          <w:i w:val="0"/>
          <w:color w:val="auto"/>
          <w:sz w:val="22"/>
        </w:rPr>
        <w:t xml:space="preserve">trial </w:t>
      </w:r>
      <w:r>
        <w:rPr>
          <w:rFonts w:asciiTheme="minorHAnsi" w:hAnsiTheme="minorHAnsi"/>
          <w:i w:val="0"/>
          <w:color w:val="auto"/>
          <w:sz w:val="22"/>
        </w:rPr>
        <w:t xml:space="preserve">but are not subsequently randomly assigned to the study </w:t>
      </w:r>
      <w:r w:rsidR="00913269">
        <w:rPr>
          <w:rFonts w:asciiTheme="minorHAnsi" w:hAnsiTheme="minorHAnsi"/>
          <w:i w:val="0"/>
          <w:color w:val="auto"/>
          <w:sz w:val="22"/>
        </w:rPr>
        <w:t xml:space="preserve">intervention </w:t>
      </w:r>
      <w:r>
        <w:rPr>
          <w:rFonts w:asciiTheme="minorHAnsi" w:hAnsiTheme="minorHAnsi"/>
          <w:i w:val="0"/>
          <w:color w:val="auto"/>
          <w:sz w:val="22"/>
        </w:rPr>
        <w:t>or entered in the study. A minimal set of screen failure information is required to ensure transparent reporting of screen failure participants. Minimal information includes dem</w:t>
      </w:r>
      <w:r w:rsidR="00CF3E3A">
        <w:rPr>
          <w:rFonts w:asciiTheme="minorHAnsi" w:hAnsiTheme="minorHAnsi"/>
          <w:i w:val="0"/>
          <w:color w:val="auto"/>
          <w:sz w:val="22"/>
        </w:rPr>
        <w:t>ography, screen failure details and</w:t>
      </w:r>
      <w:r>
        <w:rPr>
          <w:rFonts w:asciiTheme="minorHAnsi" w:hAnsiTheme="minorHAnsi"/>
          <w:i w:val="0"/>
          <w:color w:val="auto"/>
          <w:sz w:val="22"/>
        </w:rPr>
        <w:t xml:space="preserve"> eligibility criteria.</w:t>
      </w:r>
    </w:p>
    <w:p w14:paraId="0D340884" w14:textId="77777777" w:rsidR="00446C72" w:rsidRDefault="00446C72" w:rsidP="005627AC">
      <w:pPr>
        <w:pStyle w:val="CROMSInstruction"/>
        <w:spacing w:before="0" w:after="0"/>
        <w:rPr>
          <w:rFonts w:asciiTheme="minorHAnsi" w:hAnsiTheme="minorHAnsi"/>
          <w:i w:val="0"/>
          <w:color w:val="auto"/>
          <w:sz w:val="22"/>
        </w:rPr>
      </w:pPr>
    </w:p>
    <w:p w14:paraId="2037654E" w14:textId="47ED37AE" w:rsidR="00446C72" w:rsidRDefault="00E2049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Individuals</w:t>
      </w:r>
      <w:r w:rsidR="00446C72">
        <w:rPr>
          <w:rFonts w:asciiTheme="minorHAnsi" w:hAnsiTheme="minorHAnsi"/>
          <w:i w:val="0"/>
          <w:color w:val="auto"/>
          <w:sz w:val="22"/>
        </w:rPr>
        <w:t xml:space="preserve"> who do not meet the criteria for participation in this </w:t>
      </w:r>
      <w:r w:rsidR="00690F36">
        <w:rPr>
          <w:rFonts w:asciiTheme="minorHAnsi" w:hAnsiTheme="minorHAnsi"/>
          <w:i w:val="0"/>
          <w:color w:val="auto"/>
          <w:sz w:val="22"/>
        </w:rPr>
        <w:t xml:space="preserve">trial </w:t>
      </w:r>
      <w:r w:rsidR="00446C72">
        <w:rPr>
          <w:rFonts w:asciiTheme="minorHAnsi" w:hAnsiTheme="minorHAnsi"/>
          <w:i w:val="0"/>
          <w:color w:val="auto"/>
          <w:sz w:val="22"/>
        </w:rPr>
        <w:t xml:space="preserve">(screen failure) </w:t>
      </w:r>
      <w:r w:rsidR="00E14F8B">
        <w:rPr>
          <w:rFonts w:asciiTheme="minorHAnsi" w:hAnsiTheme="minorHAnsi"/>
          <w:i w:val="0"/>
          <w:color w:val="auto"/>
          <w:sz w:val="22"/>
        </w:rPr>
        <w:t xml:space="preserve">because of a </w:t>
      </w:r>
      <w:r w:rsidR="000B7C3C">
        <w:rPr>
          <w:rFonts w:asciiTheme="minorHAnsi" w:hAnsiTheme="minorHAnsi"/>
          <w:i w:val="0"/>
          <w:color w:val="auto"/>
          <w:sz w:val="22"/>
        </w:rPr>
        <w:t xml:space="preserve">&lt;specify </w:t>
      </w:r>
      <w:r w:rsidR="00E14F8B">
        <w:rPr>
          <w:rFonts w:asciiTheme="minorHAnsi" w:hAnsiTheme="minorHAnsi"/>
          <w:i w:val="0"/>
          <w:color w:val="auto"/>
          <w:sz w:val="22"/>
        </w:rPr>
        <w:t>modifiable factor</w:t>
      </w:r>
      <w:r w:rsidR="000B7C3C">
        <w:rPr>
          <w:rFonts w:asciiTheme="minorHAnsi" w:hAnsiTheme="minorHAnsi"/>
          <w:i w:val="0"/>
          <w:color w:val="auto"/>
          <w:sz w:val="22"/>
        </w:rPr>
        <w:t xml:space="preserve">&gt; </w:t>
      </w:r>
      <w:r w:rsidR="00446C72">
        <w:rPr>
          <w:rFonts w:asciiTheme="minorHAnsi" w:hAnsiTheme="minorHAnsi"/>
          <w:i w:val="0"/>
          <w:color w:val="auto"/>
          <w:sz w:val="22"/>
        </w:rPr>
        <w:t>may be rescreened</w:t>
      </w:r>
      <w:r w:rsidR="00E1071E">
        <w:rPr>
          <w:rFonts w:asciiTheme="minorHAnsi" w:hAnsiTheme="minorHAnsi"/>
          <w:i w:val="0"/>
          <w:color w:val="auto"/>
          <w:sz w:val="22"/>
        </w:rPr>
        <w:t xml:space="preserve"> after &lt;x&gt; &lt;weeks or months&gt; to a maximum of &lt;x&gt; times</w:t>
      </w:r>
      <w:r w:rsidR="00446C72">
        <w:rPr>
          <w:rFonts w:asciiTheme="minorHAnsi" w:hAnsiTheme="minorHAnsi"/>
          <w:i w:val="0"/>
          <w:color w:val="auto"/>
          <w:sz w:val="22"/>
        </w:rPr>
        <w:t>. Rescreened participants should be assigned the same participant number as for the initial screening.]</w:t>
      </w:r>
    </w:p>
    <w:p w14:paraId="08362167" w14:textId="77777777" w:rsidR="00340898" w:rsidRDefault="00340898" w:rsidP="005627AC">
      <w:pPr>
        <w:pStyle w:val="NormalWeb"/>
        <w:rPr>
          <w:rFonts w:asciiTheme="minorHAnsi" w:hAnsiTheme="minorHAnsi"/>
          <w:color w:val="auto"/>
          <w:sz w:val="22"/>
          <w:szCs w:val="22"/>
        </w:rPr>
      </w:pPr>
    </w:p>
    <w:p w14:paraId="1FAC2B83" w14:textId="77777777" w:rsidR="00446C72" w:rsidRPr="0046383B" w:rsidRDefault="00446C72"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B0DF1D2" w14:textId="77777777" w:rsidR="009D534D" w:rsidRPr="008574C1" w:rsidRDefault="009D534D" w:rsidP="009F73A1">
      <w:pPr>
        <w:pStyle w:val="CROMSInstruction"/>
        <w:spacing w:before="0" w:after="0"/>
        <w:ind w:left="360"/>
        <w:rPr>
          <w:rFonts w:asciiTheme="minorHAnsi" w:hAnsiTheme="minorHAnsi"/>
          <w:i w:val="0"/>
          <w:color w:val="auto"/>
          <w:sz w:val="22"/>
        </w:rPr>
      </w:pPr>
    </w:p>
    <w:p w14:paraId="5102C5BA" w14:textId="77777777" w:rsidR="00FE7DC4" w:rsidRPr="00FE7DC4" w:rsidRDefault="00FE7DC4" w:rsidP="009F73A1">
      <w:pPr>
        <w:pStyle w:val="Heading2"/>
        <w:spacing w:before="0" w:line="240" w:lineRule="auto"/>
      </w:pPr>
      <w:bookmarkStart w:id="2456" w:name="_Toc224445214"/>
      <w:bookmarkStart w:id="2457" w:name="_Ref343778892"/>
      <w:bookmarkStart w:id="2458" w:name="_Toc382562980"/>
      <w:bookmarkStart w:id="2459" w:name="_Toc469058342"/>
      <w:bookmarkStart w:id="2460" w:name="_Toc469046176"/>
      <w:bookmarkStart w:id="2461" w:name="_Toc535830244"/>
      <w:bookmarkStart w:id="2462" w:name="_Toc103504800"/>
      <w:bookmarkStart w:id="2463" w:name="_Toc105911970"/>
      <w:bookmarkStart w:id="2464" w:name="_Toc42588969"/>
      <w:bookmarkStart w:id="2465" w:name="_Toc53202810"/>
      <w:r w:rsidRPr="00FE7DC4">
        <w:t>Strategies for Recruitment and Retention</w:t>
      </w:r>
      <w:bookmarkEnd w:id="2456"/>
      <w:bookmarkEnd w:id="2457"/>
      <w:bookmarkEnd w:id="2458"/>
      <w:bookmarkEnd w:id="2459"/>
      <w:bookmarkEnd w:id="2460"/>
      <w:bookmarkEnd w:id="2461"/>
    </w:p>
    <w:p w14:paraId="72685280" w14:textId="7AD38F18" w:rsidR="00D24C68" w:rsidRPr="00C616AA" w:rsidRDefault="00FE7DC4" w:rsidP="00D24C68">
      <w:pPr>
        <w:pStyle w:val="CROMSInstruction"/>
        <w:spacing w:before="0" w:after="0"/>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917859">
        <w:rPr>
          <w:rFonts w:asciiTheme="minorHAnsi" w:hAnsiTheme="minorHAnsi"/>
          <w:color w:val="auto"/>
          <w:sz w:val="22"/>
          <w:szCs w:val="22"/>
        </w:rPr>
        <w:t xml:space="preserve">site specific </w:t>
      </w:r>
      <w:r w:rsidR="00D24C68">
        <w:rPr>
          <w:rFonts w:asciiTheme="minorHAnsi" w:hAnsiTheme="minorHAnsi"/>
          <w:color w:val="auto"/>
          <w:sz w:val="22"/>
          <w:szCs w:val="22"/>
        </w:rPr>
        <w:t>recrui</w:t>
      </w:r>
      <w:r w:rsidR="00CF418D">
        <w:rPr>
          <w:rFonts w:asciiTheme="minorHAnsi" w:hAnsiTheme="minorHAnsi"/>
          <w:color w:val="auto"/>
          <w:sz w:val="22"/>
          <w:szCs w:val="22"/>
        </w:rPr>
        <w:t>tment and retention plan</w:t>
      </w:r>
      <w:r w:rsidR="00D24C68" w:rsidRPr="003C1D6B">
        <w:rPr>
          <w:rFonts w:asciiTheme="minorHAnsi" w:hAnsiTheme="minorHAnsi"/>
          <w:color w:val="auto"/>
          <w:sz w:val="22"/>
          <w:szCs w:val="22"/>
        </w:rPr>
        <w:t xml:space="preserve">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standard operating procedure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w:t>
      </w:r>
      <w:r w:rsidR="00917859">
        <w:rPr>
          <w:rFonts w:asciiTheme="minorHAnsi" w:hAnsiTheme="minorHAnsi"/>
          <w:color w:val="auto"/>
          <w:sz w:val="22"/>
          <w:szCs w:val="22"/>
        </w:rPr>
        <w:t>in this section</w:t>
      </w:r>
      <w:r w:rsidR="00D24C68">
        <w:rPr>
          <w:rFonts w:asciiTheme="minorHAnsi" w:hAnsiTheme="minorHAnsi"/>
          <w:color w:val="auto"/>
          <w:sz w:val="22"/>
          <w:szCs w:val="22"/>
        </w:rPr>
        <w:t xml:space="preserve">.  </w:t>
      </w:r>
    </w:p>
    <w:p w14:paraId="2731E1DA" w14:textId="77777777" w:rsidR="00D24C68" w:rsidRDefault="00D24C68" w:rsidP="00D24C68">
      <w:pPr>
        <w:pStyle w:val="Default"/>
        <w:spacing w:before="0"/>
        <w:ind w:left="720"/>
        <w:rPr>
          <w:rFonts w:asciiTheme="minorHAnsi" w:hAnsiTheme="minorHAnsi"/>
          <w:i/>
          <w:color w:val="auto"/>
          <w:sz w:val="22"/>
          <w:szCs w:val="22"/>
        </w:rPr>
      </w:pPr>
    </w:p>
    <w:p w14:paraId="3FB22AA8" w14:textId="77777777" w:rsidR="00D24C68" w:rsidRPr="00C616AA" w:rsidRDefault="00D24C68" w:rsidP="00274FC9">
      <w:pPr>
        <w:pStyle w:val="Default"/>
        <w:numPr>
          <w:ilvl w:val="0"/>
          <w:numId w:val="12"/>
        </w:numPr>
        <w:spacing w:before="0"/>
        <w:rPr>
          <w:rStyle w:val="Hyperlink"/>
          <w:rFonts w:asciiTheme="minorHAnsi" w:hAnsiTheme="minorHAnsi" w:cs="Times New Roman"/>
          <w:color w:val="auto"/>
          <w:sz w:val="22"/>
          <w:szCs w:val="22"/>
        </w:rPr>
      </w:pPr>
      <w:r>
        <w:rPr>
          <w:rFonts w:asciiTheme="minorHAnsi" w:hAnsiTheme="minorHAnsi"/>
          <w:i/>
          <w:color w:val="auto"/>
          <w:sz w:val="22"/>
          <w:szCs w:val="22"/>
        </w:rPr>
        <w:t>T</w:t>
      </w:r>
      <w:r w:rsidRPr="00E5771A">
        <w:rPr>
          <w:rFonts w:asciiTheme="minorHAnsi" w:hAnsiTheme="minorHAnsi"/>
          <w:i/>
          <w:color w:val="auto"/>
          <w:sz w:val="22"/>
          <w:szCs w:val="22"/>
        </w:rPr>
        <w:t xml:space="preserve">arget </w:t>
      </w:r>
      <w:r>
        <w:rPr>
          <w:rFonts w:asciiTheme="minorHAnsi" w:hAnsiTheme="minorHAnsi"/>
          <w:i/>
          <w:color w:val="auto"/>
          <w:sz w:val="22"/>
          <w:szCs w:val="22"/>
        </w:rPr>
        <w:t xml:space="preserve">study </w:t>
      </w:r>
      <w:r w:rsidRPr="00E5771A">
        <w:rPr>
          <w:rFonts w:asciiTheme="minorHAnsi" w:hAnsiTheme="minorHAnsi"/>
          <w:i/>
          <w:color w:val="auto"/>
          <w:sz w:val="22"/>
          <w:szCs w:val="22"/>
        </w:rPr>
        <w:t>sample size</w:t>
      </w:r>
      <w:r>
        <w:rPr>
          <w:rFonts w:asciiTheme="minorHAnsi" w:hAnsiTheme="minorHAnsi"/>
          <w:i/>
          <w:color w:val="auto"/>
          <w:sz w:val="22"/>
          <w:szCs w:val="22"/>
        </w:rPr>
        <w:t xml:space="preserve"> by gender, race and ethnicity, and age</w:t>
      </w:r>
      <w:r w:rsidRPr="00E5771A">
        <w:rPr>
          <w:rFonts w:asciiTheme="minorHAnsi" w:hAnsiTheme="minorHAnsi"/>
          <w:i/>
          <w:color w:val="auto"/>
          <w:sz w:val="22"/>
          <w:szCs w:val="22"/>
        </w:rPr>
        <w:t xml:space="preserve">; identify anticipated number to be screened </w:t>
      </w:r>
      <w:r>
        <w:rPr>
          <w:rFonts w:asciiTheme="minorHAnsi" w:hAnsiTheme="minorHAnsi"/>
          <w:i/>
          <w:color w:val="auto"/>
          <w:sz w:val="22"/>
          <w:szCs w:val="22"/>
        </w:rPr>
        <w:t xml:space="preserve">including women and minorities </w:t>
      </w:r>
      <w:r w:rsidRPr="00E5771A">
        <w:rPr>
          <w:rFonts w:asciiTheme="minorHAnsi" w:hAnsiTheme="minorHAnsi"/>
          <w:i/>
          <w:color w:val="auto"/>
          <w:sz w:val="22"/>
          <w:szCs w:val="22"/>
        </w:rPr>
        <w:t>in order to reach the target enrollment</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(should be consistent with information contained in </w:t>
      </w:r>
      <w:r w:rsidRPr="00A746F5">
        <w:rPr>
          <w:rStyle w:val="Hyperlink"/>
          <w:rFonts w:asciiTheme="minorHAnsi" w:hAnsiTheme="minorHAnsi"/>
          <w:b/>
          <w:color w:val="auto"/>
          <w:sz w:val="22"/>
          <w:szCs w:val="22"/>
        </w:rPr>
        <w:t xml:space="preserve">Section </w:t>
      </w:r>
      <w:r w:rsidR="0046383B">
        <w:rPr>
          <w:rStyle w:val="Hyperlink"/>
          <w:rFonts w:asciiTheme="minorHAnsi" w:hAnsiTheme="minorHAnsi"/>
          <w:b/>
          <w:color w:val="auto"/>
          <w:sz w:val="22"/>
          <w:szCs w:val="22"/>
        </w:rPr>
        <w:t>9.</w:t>
      </w:r>
      <w:r w:rsidR="00CE7192">
        <w:rPr>
          <w:rStyle w:val="Hyperlink"/>
          <w:rFonts w:asciiTheme="minorHAnsi" w:hAnsiTheme="minorHAnsi"/>
          <w:b/>
          <w:color w:val="auto"/>
          <w:sz w:val="22"/>
          <w:szCs w:val="22"/>
        </w:rPr>
        <w:t>2</w:t>
      </w:r>
      <w:r w:rsidRPr="00A746F5">
        <w:rPr>
          <w:rStyle w:val="Hyperlink"/>
          <w:rFonts w:asciiTheme="minorHAnsi" w:hAnsiTheme="minorHAnsi"/>
          <w:b/>
          <w:color w:val="auto"/>
          <w:sz w:val="22"/>
          <w:szCs w:val="22"/>
        </w:rPr>
        <w:t>, Sample Size</w:t>
      </w:r>
      <w:r w:rsidR="0046383B">
        <w:rPr>
          <w:rStyle w:val="Hyperlink"/>
          <w:rFonts w:asciiTheme="minorHAnsi" w:hAnsiTheme="minorHAnsi"/>
          <w:b/>
          <w:color w:val="auto"/>
          <w:sz w:val="22"/>
          <w:szCs w:val="22"/>
        </w:rPr>
        <w:t xml:space="preserve"> Determination</w:t>
      </w:r>
      <w:r w:rsidRPr="0097703B">
        <w:rPr>
          <w:rStyle w:val="Hyperlink"/>
          <w:rFonts w:asciiTheme="minorHAnsi" w:hAnsiTheme="minorHAnsi"/>
          <w:color w:val="auto"/>
          <w:sz w:val="22"/>
          <w:szCs w:val="22"/>
        </w:rPr>
        <w:t>)</w:t>
      </w:r>
    </w:p>
    <w:p w14:paraId="311B4D4B" w14:textId="77777777" w:rsidR="00D24C68" w:rsidRPr="00823A0C" w:rsidRDefault="00D24C68" w:rsidP="00274FC9">
      <w:pPr>
        <w:pStyle w:val="Default"/>
        <w:numPr>
          <w:ilvl w:val="0"/>
          <w:numId w:val="12"/>
        </w:numPr>
        <w:spacing w:before="0"/>
        <w:rPr>
          <w:rFonts w:asciiTheme="minorHAnsi" w:hAnsiTheme="minorHAnsi"/>
          <w:color w:val="auto"/>
          <w:sz w:val="22"/>
          <w:szCs w:val="22"/>
        </w:rPr>
      </w:pPr>
      <w:r w:rsidRPr="00C616AA">
        <w:rPr>
          <w:rStyle w:val="Hyperlink"/>
          <w:rFonts w:asciiTheme="minorHAnsi" w:hAnsiTheme="minorHAnsi"/>
          <w:color w:val="auto"/>
          <w:sz w:val="22"/>
          <w:szCs w:val="22"/>
        </w:rPr>
        <w:t>Anticipated accrual rate</w:t>
      </w:r>
    </w:p>
    <w:p w14:paraId="7F70FD0D" w14:textId="4260F645" w:rsidR="00D24C68" w:rsidRPr="00C616AA" w:rsidRDefault="00C01B7F" w:rsidP="00274FC9">
      <w:pPr>
        <w:pStyle w:val="CROMSInstructionalTextBullets"/>
        <w:numPr>
          <w:ilvl w:val="0"/>
          <w:numId w:val="12"/>
        </w:numPr>
        <w:spacing w:before="0" w:after="0"/>
        <w:rPr>
          <w:rFonts w:asciiTheme="minorHAnsi" w:hAnsiTheme="minorHAnsi"/>
          <w:color w:val="auto"/>
          <w:sz w:val="22"/>
          <w:szCs w:val="22"/>
        </w:rPr>
      </w:pPr>
      <w:r>
        <w:rPr>
          <w:rFonts w:asciiTheme="minorHAnsi" w:hAnsiTheme="minorHAnsi"/>
          <w:color w:val="auto"/>
          <w:sz w:val="22"/>
          <w:szCs w:val="22"/>
        </w:rPr>
        <w:t>Anticip</w:t>
      </w:r>
      <w:r w:rsidR="00D24C68">
        <w:rPr>
          <w:rFonts w:asciiTheme="minorHAnsi" w:hAnsiTheme="minorHAnsi"/>
          <w:color w:val="auto"/>
          <w:sz w:val="22"/>
          <w:szCs w:val="22"/>
        </w:rPr>
        <w:t>ated n</w:t>
      </w:r>
      <w:r w:rsidR="00D24C68" w:rsidRPr="00C616AA">
        <w:rPr>
          <w:rFonts w:asciiTheme="minorHAnsi" w:hAnsiTheme="minorHAnsi"/>
          <w:color w:val="auto"/>
          <w:sz w:val="22"/>
          <w:szCs w:val="22"/>
        </w:rPr>
        <w:t xml:space="preserve">umber of sites and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enrolled from </w:t>
      </w:r>
      <w:r w:rsidR="00C351F4">
        <w:rPr>
          <w:rFonts w:asciiTheme="minorHAnsi" w:hAnsiTheme="minorHAnsi"/>
          <w:color w:val="auto"/>
          <w:sz w:val="22"/>
          <w:szCs w:val="22"/>
        </w:rPr>
        <w:t>Canada</w:t>
      </w:r>
      <w:r w:rsidR="00D24C68" w:rsidRPr="00C616AA">
        <w:rPr>
          <w:rFonts w:asciiTheme="minorHAnsi" w:hAnsiTheme="minorHAnsi"/>
          <w:color w:val="auto"/>
          <w:sz w:val="22"/>
          <w:szCs w:val="22"/>
        </w:rPr>
        <w:t xml:space="preserve"> and outside</w:t>
      </w:r>
      <w:r w:rsidR="00C351F4">
        <w:rPr>
          <w:rFonts w:asciiTheme="minorHAnsi" w:hAnsiTheme="minorHAnsi"/>
          <w:color w:val="auto"/>
          <w:sz w:val="22"/>
          <w:szCs w:val="22"/>
        </w:rPr>
        <w:t xml:space="preserve"> of Canada</w:t>
      </w:r>
      <w:r w:rsidR="001F2DFA">
        <w:rPr>
          <w:rFonts w:asciiTheme="minorHAnsi" w:hAnsiTheme="minorHAnsi"/>
          <w:color w:val="auto"/>
          <w:sz w:val="22"/>
          <w:szCs w:val="22"/>
        </w:rPr>
        <w:t>;</w:t>
      </w:r>
      <w:r w:rsidR="00CF3E3A">
        <w:rPr>
          <w:rFonts w:asciiTheme="minorHAnsi" w:hAnsiTheme="minorHAnsi"/>
          <w:color w:val="auto"/>
          <w:sz w:val="22"/>
          <w:szCs w:val="22"/>
        </w:rPr>
        <w:t xml:space="preserve"> Do </w:t>
      </w:r>
      <w:r w:rsidR="00CF3E3A" w:rsidRPr="00CF3E3A">
        <w:rPr>
          <w:rFonts w:asciiTheme="minorHAnsi" w:hAnsiTheme="minorHAnsi"/>
          <w:color w:val="auto"/>
          <w:sz w:val="22"/>
          <w:szCs w:val="22"/>
          <w:u w:val="single"/>
        </w:rPr>
        <w:t>not</w:t>
      </w:r>
      <w:r w:rsidR="00CF3E3A">
        <w:rPr>
          <w:rFonts w:asciiTheme="minorHAnsi" w:hAnsiTheme="minorHAnsi"/>
          <w:color w:val="auto"/>
          <w:sz w:val="22"/>
          <w:szCs w:val="22"/>
        </w:rPr>
        <w:t xml:space="preserve"> list all of the sites or countries as this </w:t>
      </w:r>
      <w:r w:rsidR="001F2DFA">
        <w:rPr>
          <w:rFonts w:asciiTheme="minorHAnsi" w:hAnsiTheme="minorHAnsi"/>
          <w:color w:val="auto"/>
          <w:sz w:val="22"/>
          <w:szCs w:val="22"/>
        </w:rPr>
        <w:t>require</w:t>
      </w:r>
      <w:r w:rsidR="00CF3E3A">
        <w:rPr>
          <w:rFonts w:asciiTheme="minorHAnsi" w:hAnsiTheme="minorHAnsi"/>
          <w:color w:val="auto"/>
          <w:sz w:val="22"/>
          <w:szCs w:val="22"/>
        </w:rPr>
        <w:t xml:space="preserve">s an amendment if </w:t>
      </w:r>
      <w:r w:rsidR="001F2DFA">
        <w:rPr>
          <w:rFonts w:asciiTheme="minorHAnsi" w:hAnsiTheme="minorHAnsi"/>
          <w:color w:val="auto"/>
          <w:sz w:val="22"/>
          <w:szCs w:val="22"/>
        </w:rPr>
        <w:t xml:space="preserve">there are </w:t>
      </w:r>
      <w:r w:rsidR="00CF3E3A">
        <w:rPr>
          <w:rFonts w:asciiTheme="minorHAnsi" w:hAnsiTheme="minorHAnsi"/>
          <w:color w:val="auto"/>
          <w:sz w:val="22"/>
          <w:szCs w:val="22"/>
        </w:rPr>
        <w:t xml:space="preserve">changes </w:t>
      </w:r>
    </w:p>
    <w:p w14:paraId="2CA8CE84" w14:textId="68F2EC1E" w:rsidR="00D24C68" w:rsidRPr="00C616AA" w:rsidRDefault="00D24C68" w:rsidP="00274FC9">
      <w:pPr>
        <w:pStyle w:val="Default"/>
        <w:numPr>
          <w:ilvl w:val="0"/>
          <w:numId w:val="12"/>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Source of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 xml:space="preserve">s </w:t>
      </w:r>
      <w:r w:rsidRPr="00823A0C">
        <w:rPr>
          <w:rFonts w:asciiTheme="minorHAnsi" w:hAnsiTheme="minorHAnsi"/>
          <w:i/>
          <w:color w:val="auto"/>
          <w:sz w:val="22"/>
          <w:szCs w:val="22"/>
        </w:rPr>
        <w:t>(e.g., inpatient hospital setting, outpatient</w:t>
      </w:r>
      <w:r w:rsidR="00F94F61">
        <w:rPr>
          <w:rFonts w:asciiTheme="minorHAnsi" w:hAnsiTheme="minorHAnsi"/>
          <w:i/>
          <w:color w:val="auto"/>
          <w:sz w:val="22"/>
          <w:szCs w:val="22"/>
        </w:rPr>
        <w:t xml:space="preserve"> clinics, school board</w:t>
      </w:r>
      <w:r w:rsidRPr="00823A0C">
        <w:rPr>
          <w:rFonts w:asciiTheme="minorHAnsi" w:hAnsiTheme="minorHAnsi"/>
          <w:i/>
          <w:color w:val="auto"/>
          <w:sz w:val="22"/>
          <w:szCs w:val="22"/>
        </w:rPr>
        <w:t>, general public</w:t>
      </w:r>
      <w:r w:rsidR="00CF3E3A">
        <w:rPr>
          <w:rFonts w:asciiTheme="minorHAnsi" w:hAnsiTheme="minorHAnsi"/>
          <w:i/>
          <w:color w:val="auto"/>
          <w:sz w:val="22"/>
          <w:szCs w:val="22"/>
        </w:rPr>
        <w:t>, or use of databases or referrals</w:t>
      </w:r>
      <w:r w:rsidRPr="00823A0C">
        <w:rPr>
          <w:rFonts w:asciiTheme="minorHAnsi" w:hAnsiTheme="minorHAnsi"/>
          <w:i/>
          <w:color w:val="auto"/>
          <w:sz w:val="22"/>
          <w:szCs w:val="22"/>
        </w:rPr>
        <w:t>)</w:t>
      </w:r>
    </w:p>
    <w:p w14:paraId="10559F24" w14:textId="66596C04" w:rsidR="00C01B7F" w:rsidRDefault="00C01B7F" w:rsidP="00274FC9">
      <w:pPr>
        <w:pStyle w:val="CROMSInstructionalTextBullets"/>
        <w:numPr>
          <w:ilvl w:val="0"/>
          <w:numId w:val="41"/>
        </w:numPr>
        <w:spacing w:before="0" w:after="0"/>
        <w:rPr>
          <w:rFonts w:asciiTheme="minorHAnsi" w:hAnsiTheme="minorHAnsi"/>
          <w:color w:val="auto"/>
          <w:sz w:val="22"/>
          <w:szCs w:val="22"/>
        </w:rPr>
      </w:pPr>
      <w:r w:rsidRPr="00FE7DC4">
        <w:rPr>
          <w:rFonts w:asciiTheme="minorHAnsi" w:hAnsiTheme="minorHAnsi"/>
          <w:color w:val="auto"/>
          <w:sz w:val="22"/>
          <w:szCs w:val="22"/>
        </w:rPr>
        <w:t xml:space="preserve">If the study requires long-term participation,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r>
        <w:rPr>
          <w:rFonts w:asciiTheme="minorHAnsi" w:hAnsiTheme="minorHAnsi"/>
          <w:color w:val="auto"/>
          <w:sz w:val="22"/>
          <w:szCs w:val="22"/>
        </w:rPr>
        <w:t xml:space="preserve"> </w:t>
      </w:r>
    </w:p>
    <w:p w14:paraId="0D7839F3" w14:textId="77777777" w:rsidR="00173920" w:rsidRDefault="00173920" w:rsidP="009F73A1">
      <w:pPr>
        <w:spacing w:before="0" w:after="0" w:line="240" w:lineRule="auto"/>
        <w:ind w:left="360"/>
        <w:jc w:val="both"/>
      </w:pPr>
    </w:p>
    <w:p w14:paraId="5853C7D0" w14:textId="77777777" w:rsidR="009C40F4" w:rsidRPr="005627AC"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bookmarkEnd w:id="2462"/>
    <w:bookmarkEnd w:id="2463"/>
    <w:bookmarkEnd w:id="2464"/>
    <w:bookmarkEnd w:id="2465"/>
    <w:p w14:paraId="21255AAB" w14:textId="77777777" w:rsidR="00587BE7" w:rsidRPr="00E55AC1" w:rsidRDefault="00587BE7" w:rsidP="009F73A1">
      <w:pPr>
        <w:pStyle w:val="CROMSInstruction"/>
        <w:spacing w:before="0" w:after="0"/>
        <w:rPr>
          <w:rFonts w:asciiTheme="minorHAnsi" w:hAnsiTheme="minorHAnsi"/>
          <w:i w:val="0"/>
          <w:color w:val="auto"/>
          <w:sz w:val="22"/>
        </w:rPr>
      </w:pPr>
    </w:p>
    <w:p w14:paraId="31141F60" w14:textId="77777777" w:rsidR="00193B14" w:rsidRPr="00BE1E11" w:rsidRDefault="001C0EBA" w:rsidP="009F73A1">
      <w:pPr>
        <w:pStyle w:val="Heading1"/>
        <w:spacing w:before="0" w:line="240" w:lineRule="auto"/>
      </w:pPr>
      <w:bookmarkStart w:id="2466" w:name="_Toc469058343"/>
      <w:bookmarkStart w:id="2467" w:name="_Toc469046177"/>
      <w:bookmarkStart w:id="2468" w:name="_Toc535830245"/>
      <w:r>
        <w:t xml:space="preserve">STUDY </w:t>
      </w:r>
      <w:bookmarkEnd w:id="2466"/>
      <w:bookmarkEnd w:id="2467"/>
      <w:r w:rsidR="00913269">
        <w:t>INTERVENTION</w:t>
      </w:r>
      <w:bookmarkEnd w:id="2468"/>
    </w:p>
    <w:p w14:paraId="7F743163" w14:textId="77777777" w:rsidR="00F6356C" w:rsidRDefault="00F6356C" w:rsidP="009F73A1">
      <w:pPr>
        <w:autoSpaceDE w:val="0"/>
        <w:autoSpaceDN w:val="0"/>
        <w:adjustRightInd w:val="0"/>
        <w:spacing w:before="0" w:after="0" w:line="240" w:lineRule="auto"/>
        <w:rPr>
          <w:rFonts w:eastAsia="Cambria"/>
          <w:bCs/>
          <w:i/>
          <w:iCs/>
          <w:sz w:val="22"/>
          <w:szCs w:val="22"/>
        </w:rPr>
      </w:pPr>
    </w:p>
    <w:p w14:paraId="0157AABC" w14:textId="77777777" w:rsidR="00D73BF3" w:rsidRDefault="0097703B" w:rsidP="009F73A1">
      <w:pPr>
        <w:autoSpaceDE w:val="0"/>
        <w:autoSpaceDN w:val="0"/>
        <w:adjustRightInd w:val="0"/>
        <w:spacing w:before="0" w:after="0" w:line="240" w:lineRule="auto"/>
        <w:rPr>
          <w:rFonts w:eastAsia="Cambria"/>
          <w:bCs/>
          <w:i/>
          <w:iCs/>
          <w:sz w:val="22"/>
          <w:szCs w:val="22"/>
          <w:lang w:val="en"/>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807944" w:rsidRPr="00193B14">
        <w:rPr>
          <w:rFonts w:eastAsia="Cambria"/>
          <w:bCs/>
          <w:i/>
          <w:iCs/>
          <w:sz w:val="22"/>
          <w:szCs w:val="22"/>
        </w:rPr>
        <w:t xml:space="preserve"> is being tested for safety and effectiveness 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product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A84C6F">
        <w:rPr>
          <w:rFonts w:eastAsia="Cambria"/>
          <w:bCs/>
          <w:i/>
          <w:iCs/>
          <w:sz w:val="22"/>
          <w:szCs w:val="22"/>
        </w:rPr>
        <w:t xml:space="preserve"> Using the NIH definition, a</w:t>
      </w:r>
      <w:r w:rsidR="00A84C6F">
        <w:rPr>
          <w:rFonts w:eastAsia="Cambria"/>
          <w:bCs/>
          <w:i/>
          <w:iCs/>
          <w:sz w:val="22"/>
          <w:szCs w:val="22"/>
          <w:lang w:val="en"/>
        </w:rPr>
        <w:t>n "intervention" is</w:t>
      </w:r>
      <w:r w:rsidR="00A84C6F" w:rsidRPr="00A84C6F">
        <w:rPr>
          <w:rFonts w:eastAsia="Cambria"/>
          <w:bCs/>
          <w:i/>
          <w:iCs/>
          <w:sz w:val="22"/>
          <w:szCs w:val="22"/>
          <w:lang w:val="en"/>
        </w:rPr>
        <w:t xml:space="preserve"> a manipu</w:t>
      </w:r>
      <w:r w:rsidR="00A84C6F">
        <w:rPr>
          <w:rFonts w:eastAsia="Cambria"/>
          <w:bCs/>
          <w:i/>
          <w:iCs/>
          <w:sz w:val="22"/>
          <w:szCs w:val="22"/>
          <w:lang w:val="en"/>
        </w:rPr>
        <w:t>lation of the participant</w:t>
      </w:r>
      <w:r w:rsidR="00A84C6F" w:rsidRPr="00A84C6F">
        <w:rPr>
          <w:rFonts w:eastAsia="Cambria"/>
          <w:bCs/>
          <w:i/>
          <w:iCs/>
          <w:sz w:val="22"/>
          <w:szCs w:val="22"/>
          <w:lang w:val="en"/>
        </w:rPr>
        <w:t>’s environment for the purpose of modifying one or more health-related biomedical or behavio</w:t>
      </w:r>
      <w:r w:rsidR="006577FC">
        <w:rPr>
          <w:rFonts w:eastAsia="Cambria"/>
          <w:bCs/>
          <w:i/>
          <w:iCs/>
          <w:sz w:val="22"/>
          <w:szCs w:val="22"/>
          <w:lang w:val="en"/>
        </w:rPr>
        <w:t>u</w:t>
      </w:r>
      <w:r w:rsidR="00A84C6F" w:rsidRPr="00A84C6F">
        <w:rPr>
          <w:rFonts w:eastAsia="Cambria"/>
          <w:bCs/>
          <w:i/>
          <w:iCs/>
          <w:sz w:val="22"/>
          <w:szCs w:val="22"/>
          <w:lang w:val="en"/>
        </w:rPr>
        <w:t>ral processes and/or endpoints</w:t>
      </w:r>
      <w:r w:rsidR="00A84C6F">
        <w:rPr>
          <w:rFonts w:eastAsia="Cambria"/>
          <w:bCs/>
          <w:i/>
          <w:iCs/>
          <w:sz w:val="22"/>
          <w:szCs w:val="22"/>
          <w:lang w:val="en"/>
        </w:rPr>
        <w:t xml:space="preserve">. This section of the protocol should be used to describe all types of interventions meeting this definition, for example, </w:t>
      </w:r>
      <w:r w:rsidR="00A84C6F" w:rsidRPr="00A84C6F">
        <w:rPr>
          <w:rFonts w:eastAsia="Cambria"/>
          <w:bCs/>
          <w:i/>
          <w:iCs/>
          <w:sz w:val="22"/>
          <w:szCs w:val="22"/>
          <w:lang w:val="en"/>
        </w:rPr>
        <w:t xml:space="preserve">drugs/small molecules/compounds; biologics; </w:t>
      </w:r>
      <w:r w:rsidR="0044488E">
        <w:rPr>
          <w:rFonts w:eastAsia="Cambria"/>
          <w:bCs/>
          <w:i/>
          <w:iCs/>
          <w:sz w:val="22"/>
          <w:szCs w:val="22"/>
          <w:lang w:val="en"/>
        </w:rPr>
        <w:t xml:space="preserve">natural health products; </w:t>
      </w:r>
      <w:r w:rsidR="00A84C6F" w:rsidRPr="00A84C6F">
        <w:rPr>
          <w:rFonts w:eastAsia="Cambria"/>
          <w:bCs/>
          <w:i/>
          <w:iCs/>
          <w:sz w:val="22"/>
          <w:szCs w:val="22"/>
          <w:lang w:val="en"/>
        </w:rPr>
        <w:t>devices; procedures (e.g., surgical techniques); delivery systems (e.g., telemedicine, face-to-face interviews); strategies to change health-related behavio</w:t>
      </w:r>
      <w:r w:rsidR="006577FC">
        <w:rPr>
          <w:rFonts w:eastAsia="Cambria"/>
          <w:bCs/>
          <w:i/>
          <w:iCs/>
          <w:sz w:val="22"/>
          <w:szCs w:val="22"/>
          <w:lang w:val="en"/>
        </w:rPr>
        <w:t>u</w:t>
      </w:r>
      <w:r w:rsidR="00A84C6F" w:rsidRPr="00A84C6F">
        <w:rPr>
          <w:rFonts w:eastAsia="Cambria"/>
          <w:bCs/>
          <w:i/>
          <w:iCs/>
          <w:sz w:val="22"/>
          <w:szCs w:val="22"/>
          <w:lang w:val="en"/>
        </w:rPr>
        <w:t>r (e.g., diet, cognitive therapy, exercise, development of new habits); treatment strategies; prevention strategies; and, diagnostic strategies.</w:t>
      </w:r>
      <w:r w:rsidR="00A84C6F">
        <w:rPr>
          <w:rFonts w:eastAsia="Cambria"/>
          <w:bCs/>
          <w:i/>
          <w:iCs/>
          <w:sz w:val="22"/>
          <w:szCs w:val="22"/>
          <w:lang w:val="en"/>
        </w:rPr>
        <w:t xml:space="preserve"> </w:t>
      </w:r>
    </w:p>
    <w:p w14:paraId="3465B2B9" w14:textId="2102170E" w:rsidR="00A84C6F" w:rsidRDefault="00A84C6F" w:rsidP="009F73A1">
      <w:pPr>
        <w:autoSpaceDE w:val="0"/>
        <w:autoSpaceDN w:val="0"/>
        <w:adjustRightInd w:val="0"/>
        <w:spacing w:before="0" w:after="0" w:line="240" w:lineRule="auto"/>
        <w:rPr>
          <w:rFonts w:eastAsia="Cambria"/>
          <w:bCs/>
          <w:i/>
          <w:iCs/>
          <w:sz w:val="22"/>
          <w:szCs w:val="22"/>
        </w:rPr>
      </w:pPr>
    </w:p>
    <w:p w14:paraId="1A1B91A8" w14:textId="77777777" w:rsidR="00D86ED0" w:rsidRDefault="00A84C6F" w:rsidP="009F73A1">
      <w:pPr>
        <w:autoSpaceDE w:val="0"/>
        <w:autoSpaceDN w:val="0"/>
        <w:adjustRightInd w:val="0"/>
        <w:spacing w:before="0" w:after="0" w:line="240" w:lineRule="auto"/>
        <w:rPr>
          <w:rFonts w:eastAsia="Cambria"/>
          <w:bCs/>
          <w:i/>
          <w:iCs/>
          <w:sz w:val="22"/>
          <w:szCs w:val="22"/>
        </w:rPr>
      </w:pPr>
      <w:r>
        <w:rPr>
          <w:rFonts w:eastAsia="Cambria"/>
          <w:bCs/>
          <w:i/>
          <w:iCs/>
          <w:sz w:val="22"/>
          <w:szCs w:val="22"/>
        </w:rPr>
        <w:t>Submission to Health Canada is likely required when t</w:t>
      </w:r>
      <w:r w:rsidR="00807944">
        <w:rPr>
          <w:rFonts w:eastAsia="Cambria"/>
          <w:bCs/>
          <w:i/>
          <w:iCs/>
          <w:sz w:val="22"/>
          <w:szCs w:val="22"/>
        </w:rPr>
        <w:t xml:space="preserve">he study </w:t>
      </w:r>
      <w:r w:rsidR="00913269">
        <w:rPr>
          <w:rFonts w:eastAsia="Cambria"/>
          <w:bCs/>
          <w:i/>
          <w:iCs/>
          <w:sz w:val="22"/>
          <w:szCs w:val="22"/>
        </w:rPr>
        <w:t xml:space="preserve">intervention </w:t>
      </w:r>
      <w:r>
        <w:rPr>
          <w:rFonts w:eastAsia="Cambria"/>
          <w:bCs/>
          <w:i/>
          <w:iCs/>
          <w:sz w:val="22"/>
          <w:szCs w:val="22"/>
        </w:rPr>
        <w:t>is</w:t>
      </w:r>
      <w:r w:rsidR="00807944">
        <w:rPr>
          <w:rFonts w:eastAsia="Cambria"/>
          <w:bCs/>
          <w:i/>
          <w:iCs/>
          <w:sz w:val="22"/>
          <w:szCs w:val="22"/>
        </w:rPr>
        <w:t xml:space="preserve"> a</w:t>
      </w:r>
      <w:r w:rsidR="00D73BF3">
        <w:rPr>
          <w:rFonts w:eastAsia="Cambria"/>
          <w:bCs/>
          <w:i/>
          <w:iCs/>
          <w:sz w:val="22"/>
          <w:szCs w:val="22"/>
        </w:rPr>
        <w:t xml:space="preserve"> drug (including a biologic</w:t>
      </w:r>
      <w:r w:rsidR="00193B14" w:rsidRPr="00193B14">
        <w:rPr>
          <w:rFonts w:eastAsia="Cambria"/>
          <w:bCs/>
          <w:i/>
          <w:iCs/>
          <w:sz w:val="22"/>
          <w:szCs w:val="22"/>
        </w:rPr>
        <w:t xml:space="preserve"> </w:t>
      </w:r>
      <w:r w:rsidR="007335D1">
        <w:rPr>
          <w:rFonts w:eastAsia="Cambria"/>
          <w:bCs/>
          <w:i/>
          <w:iCs/>
          <w:sz w:val="22"/>
          <w:szCs w:val="22"/>
        </w:rPr>
        <w:t xml:space="preserve">or natural health </w:t>
      </w:r>
      <w:r w:rsidR="00193B14" w:rsidRPr="00193B14">
        <w:rPr>
          <w:rFonts w:eastAsia="Cambria"/>
          <w:bCs/>
          <w:i/>
          <w:iCs/>
          <w:sz w:val="22"/>
          <w:szCs w:val="22"/>
        </w:rPr>
        <w:t xml:space="preserve">product), imaging </w:t>
      </w:r>
      <w:r w:rsidR="00913269">
        <w:rPr>
          <w:rFonts w:eastAsia="Cambria"/>
          <w:bCs/>
          <w:i/>
          <w:iCs/>
          <w:sz w:val="22"/>
          <w:szCs w:val="22"/>
        </w:rPr>
        <w:t>intervention</w:t>
      </w:r>
      <w:r w:rsidR="00193B14" w:rsidRPr="00193B14">
        <w:rPr>
          <w:rFonts w:eastAsia="Cambria"/>
          <w:bCs/>
          <w:i/>
          <w:iCs/>
          <w:sz w:val="22"/>
          <w:szCs w:val="22"/>
        </w:rPr>
        <w:t>, or device that is intended for administration to humans</w:t>
      </w:r>
      <w:r w:rsidR="006C6781">
        <w:rPr>
          <w:rFonts w:eastAsia="Cambria"/>
          <w:bCs/>
          <w:i/>
          <w:iCs/>
          <w:sz w:val="22"/>
          <w:szCs w:val="22"/>
        </w:rPr>
        <w:t xml:space="preserve"> or use in humans</w:t>
      </w:r>
      <w:r w:rsidR="00F20382">
        <w:rPr>
          <w:rFonts w:eastAsia="Cambria"/>
          <w:bCs/>
          <w:i/>
          <w:iCs/>
          <w:sz w:val="22"/>
          <w:szCs w:val="22"/>
        </w:rPr>
        <w:t>,</w:t>
      </w:r>
      <w:r w:rsidR="00193B14" w:rsidRPr="00193B14">
        <w:rPr>
          <w:rFonts w:eastAsia="Cambria"/>
          <w:bCs/>
          <w:i/>
          <w:iCs/>
          <w:sz w:val="22"/>
          <w:szCs w:val="22"/>
        </w:rPr>
        <w:t xml:space="preserve"> </w:t>
      </w:r>
      <w:r w:rsidR="0047664F">
        <w:rPr>
          <w:rFonts w:eastAsia="Cambria"/>
          <w:bCs/>
          <w:i/>
          <w:iCs/>
          <w:sz w:val="22"/>
          <w:szCs w:val="22"/>
        </w:rPr>
        <w:t xml:space="preserve">and </w:t>
      </w:r>
      <w:r w:rsidR="00193B14" w:rsidRPr="00193B14">
        <w:rPr>
          <w:rFonts w:eastAsia="Cambria"/>
          <w:bCs/>
          <w:i/>
          <w:iCs/>
          <w:sz w:val="22"/>
          <w:szCs w:val="22"/>
        </w:rPr>
        <w:t xml:space="preserve">that </w:t>
      </w:r>
      <w:r w:rsidR="00A7645A">
        <w:rPr>
          <w:rFonts w:eastAsia="Cambria"/>
          <w:bCs/>
          <w:i/>
          <w:iCs/>
          <w:sz w:val="22"/>
          <w:szCs w:val="22"/>
        </w:rPr>
        <w:t xml:space="preserve">has not yet been </w:t>
      </w:r>
      <w:r w:rsidR="00D4702F">
        <w:rPr>
          <w:rFonts w:eastAsia="Cambria"/>
          <w:bCs/>
          <w:i/>
          <w:iCs/>
          <w:sz w:val="22"/>
          <w:szCs w:val="22"/>
        </w:rPr>
        <w:t xml:space="preserve">approved </w:t>
      </w:r>
      <w:r w:rsidR="009E7E14">
        <w:rPr>
          <w:rFonts w:eastAsia="Cambria"/>
          <w:bCs/>
          <w:i/>
          <w:iCs/>
          <w:sz w:val="22"/>
          <w:szCs w:val="22"/>
        </w:rPr>
        <w:t>by Health Canada</w:t>
      </w:r>
      <w:r w:rsidR="008B153D">
        <w:rPr>
          <w:rFonts w:eastAsia="Cambria"/>
          <w:bCs/>
          <w:i/>
          <w:iCs/>
          <w:sz w:val="22"/>
          <w:szCs w:val="22"/>
        </w:rPr>
        <w:t>.</w:t>
      </w:r>
      <w:r w:rsidR="00193B14" w:rsidRPr="00193B14">
        <w:rPr>
          <w:rFonts w:eastAsia="Cambria"/>
          <w:bCs/>
          <w:i/>
          <w:iCs/>
          <w:sz w:val="22"/>
          <w:szCs w:val="22"/>
        </w:rPr>
        <w:t xml:space="preserve"> </w:t>
      </w:r>
      <w:r w:rsidR="00F6356C" w:rsidRPr="00F6356C">
        <w:rPr>
          <w:rFonts w:eastAsia="Cambria"/>
          <w:bCs/>
          <w:i/>
          <w:iCs/>
          <w:sz w:val="22"/>
          <w:szCs w:val="22"/>
        </w:rPr>
        <w:t>This also includes a product with a marketi</w:t>
      </w:r>
      <w:r w:rsidR="009E7E14">
        <w:rPr>
          <w:rFonts w:eastAsia="Cambria"/>
          <w:bCs/>
          <w:i/>
          <w:iCs/>
          <w:sz w:val="22"/>
          <w:szCs w:val="22"/>
        </w:rPr>
        <w:t>ng authorization when used</w:t>
      </w:r>
      <w:r w:rsidR="00F6356C" w:rsidRPr="00F6356C">
        <w:rPr>
          <w:rFonts w:eastAsia="Cambria"/>
          <w:bCs/>
          <w:i/>
          <w:iCs/>
          <w:sz w:val="22"/>
          <w:szCs w:val="22"/>
        </w:rPr>
        <w:t xml:space="preserve"> in a way </w:t>
      </w:r>
      <w:r w:rsidR="007335D1">
        <w:rPr>
          <w:rFonts w:eastAsia="Cambria"/>
          <w:bCs/>
          <w:i/>
          <w:iCs/>
          <w:sz w:val="22"/>
          <w:szCs w:val="22"/>
        </w:rPr>
        <w:t xml:space="preserve">that is </w:t>
      </w:r>
      <w:r w:rsidR="00F6356C" w:rsidRPr="00F6356C">
        <w:rPr>
          <w:rFonts w:eastAsia="Cambria"/>
          <w:bCs/>
          <w:i/>
          <w:iCs/>
          <w:sz w:val="22"/>
          <w:szCs w:val="22"/>
        </w:rPr>
        <w:t>different from the approved form</w:t>
      </w:r>
      <w:r w:rsidR="009E7E14">
        <w:rPr>
          <w:rFonts w:eastAsia="Cambria"/>
          <w:bCs/>
          <w:i/>
          <w:iCs/>
          <w:sz w:val="22"/>
          <w:szCs w:val="22"/>
        </w:rPr>
        <w:t xml:space="preserve"> (route of administration or dose)</w:t>
      </w:r>
      <w:r w:rsidR="003A36F3">
        <w:rPr>
          <w:rFonts w:eastAsia="Cambria"/>
          <w:bCs/>
          <w:i/>
          <w:iCs/>
          <w:sz w:val="22"/>
          <w:szCs w:val="22"/>
        </w:rPr>
        <w:t xml:space="preserve"> or</w:t>
      </w:r>
      <w:r w:rsidR="00F6356C" w:rsidRPr="00F6356C">
        <w:rPr>
          <w:rFonts w:eastAsia="Cambria"/>
          <w:bCs/>
          <w:i/>
          <w:iCs/>
          <w:sz w:val="22"/>
          <w:szCs w:val="22"/>
        </w:rPr>
        <w:t xml:space="preserve"> when used for an unapproved indication </w:t>
      </w:r>
      <w:r w:rsidR="009E7E14">
        <w:rPr>
          <w:rFonts w:eastAsia="Cambria"/>
          <w:bCs/>
          <w:i/>
          <w:iCs/>
          <w:sz w:val="22"/>
          <w:szCs w:val="22"/>
        </w:rPr>
        <w:t>or population</w:t>
      </w:r>
      <w:r w:rsidR="00260D9F">
        <w:rPr>
          <w:rFonts w:eastAsia="Cambria"/>
          <w:bCs/>
          <w:i/>
          <w:iCs/>
          <w:sz w:val="22"/>
          <w:szCs w:val="22"/>
        </w:rPr>
        <w:t xml:space="preserve"> (e.g.</w:t>
      </w:r>
      <w:r w:rsidR="00644854">
        <w:rPr>
          <w:rFonts w:eastAsia="Cambria"/>
          <w:bCs/>
          <w:i/>
          <w:iCs/>
          <w:sz w:val="22"/>
          <w:szCs w:val="22"/>
        </w:rPr>
        <w:t>,</w:t>
      </w:r>
      <w:r w:rsidR="00260D9F">
        <w:rPr>
          <w:rFonts w:eastAsia="Cambria"/>
          <w:bCs/>
          <w:i/>
          <w:iCs/>
          <w:sz w:val="22"/>
          <w:szCs w:val="22"/>
        </w:rPr>
        <w:t xml:space="preserve"> p</w:t>
      </w:r>
      <w:r>
        <w:rPr>
          <w:rFonts w:eastAsia="Cambria"/>
          <w:bCs/>
          <w:i/>
          <w:iCs/>
          <w:sz w:val="22"/>
          <w:szCs w:val="22"/>
        </w:rPr>
        <w:t>ediatrics)</w:t>
      </w:r>
      <w:r w:rsidR="003A36F3">
        <w:rPr>
          <w:rFonts w:eastAsia="Cambria"/>
          <w:bCs/>
          <w:i/>
          <w:iCs/>
          <w:sz w:val="22"/>
          <w:szCs w:val="22"/>
        </w:rPr>
        <w:t xml:space="preserve"> even when this use reflects standard of care</w:t>
      </w:r>
      <w:r w:rsidR="00F6356C" w:rsidRPr="00F6356C">
        <w:rPr>
          <w:rFonts w:eastAsia="Cambria"/>
          <w:bCs/>
          <w:i/>
          <w:iCs/>
          <w:sz w:val="22"/>
          <w:szCs w:val="22"/>
        </w:rPr>
        <w:t>.</w:t>
      </w:r>
      <w:r w:rsidR="008608F8">
        <w:rPr>
          <w:rFonts w:eastAsia="Cambria"/>
          <w:bCs/>
          <w:i/>
          <w:iCs/>
          <w:sz w:val="22"/>
          <w:szCs w:val="22"/>
        </w:rPr>
        <w:t xml:space="preserve"> </w:t>
      </w:r>
    </w:p>
    <w:p w14:paraId="46F34A3B" w14:textId="77777777" w:rsidR="00D86ED0" w:rsidRDefault="00D86ED0" w:rsidP="009F73A1">
      <w:pPr>
        <w:autoSpaceDE w:val="0"/>
        <w:autoSpaceDN w:val="0"/>
        <w:adjustRightInd w:val="0"/>
        <w:spacing w:before="0" w:after="0" w:line="240" w:lineRule="auto"/>
        <w:rPr>
          <w:rFonts w:eastAsia="Cambria"/>
          <w:bCs/>
          <w:i/>
          <w:iCs/>
          <w:sz w:val="22"/>
          <w:szCs w:val="22"/>
        </w:rPr>
      </w:pPr>
    </w:p>
    <w:p w14:paraId="2797A56B" w14:textId="0B6BF06D" w:rsidR="00193B14" w:rsidRPr="00193B14" w:rsidRDefault="008608F8" w:rsidP="009F73A1">
      <w:pPr>
        <w:autoSpaceDE w:val="0"/>
        <w:autoSpaceDN w:val="0"/>
        <w:adjustRightInd w:val="0"/>
        <w:spacing w:before="0" w:after="0" w:line="240" w:lineRule="auto"/>
        <w:rPr>
          <w:rFonts w:eastAsia="Cambria"/>
          <w:bCs/>
          <w:i/>
          <w:iCs/>
          <w:sz w:val="22"/>
          <w:szCs w:val="22"/>
        </w:rPr>
      </w:pPr>
      <w:r>
        <w:rPr>
          <w:rFonts w:eastAsia="Cambria"/>
          <w:bCs/>
          <w:i/>
          <w:iCs/>
          <w:sz w:val="22"/>
          <w:szCs w:val="22"/>
        </w:rPr>
        <w:t xml:space="preserve">Contact </w:t>
      </w:r>
      <w:r w:rsidR="004E4E25">
        <w:rPr>
          <w:rFonts w:eastAsia="Cambria"/>
          <w:bCs/>
          <w:i/>
          <w:iCs/>
          <w:sz w:val="22"/>
          <w:szCs w:val="22"/>
        </w:rPr>
        <w:t>Clinical Research Services</w:t>
      </w:r>
      <w:r>
        <w:rPr>
          <w:rFonts w:eastAsia="Cambria"/>
          <w:bCs/>
          <w:i/>
          <w:iCs/>
          <w:sz w:val="22"/>
          <w:szCs w:val="22"/>
        </w:rPr>
        <w:t xml:space="preserve"> for a regulatory consultation on the need for Health Canada submission (</w:t>
      </w:r>
      <w:hyperlink r:id="rId37" w:history="1">
        <w:r w:rsidR="00DF35C6" w:rsidRPr="00C90AC0">
          <w:rPr>
            <w:rStyle w:val="Hyperlink"/>
            <w:rFonts w:asciiTheme="minorHAnsi" w:eastAsia="Cambria" w:hAnsiTheme="minorHAnsi"/>
            <w:bCs/>
            <w:iCs/>
            <w:sz w:val="22"/>
            <w:szCs w:val="22"/>
          </w:rPr>
          <w:t>aSK.CRS@sickkids.ca</w:t>
        </w:r>
      </w:hyperlink>
      <w:r>
        <w:rPr>
          <w:rFonts w:eastAsia="Cambria"/>
          <w:bCs/>
          <w:i/>
          <w:iCs/>
          <w:sz w:val="22"/>
          <w:szCs w:val="22"/>
        </w:rPr>
        <w:t xml:space="preserve">). </w:t>
      </w:r>
    </w:p>
    <w:p w14:paraId="7FB1B67C" w14:textId="77777777" w:rsidR="00193B14" w:rsidRPr="00193B14" w:rsidRDefault="00193B14" w:rsidP="009F73A1">
      <w:pPr>
        <w:autoSpaceDE w:val="0"/>
        <w:autoSpaceDN w:val="0"/>
        <w:adjustRightInd w:val="0"/>
        <w:spacing w:before="0" w:after="0" w:line="240" w:lineRule="auto"/>
        <w:rPr>
          <w:rFonts w:eastAsia="Cambria"/>
          <w:b/>
          <w:bCs/>
          <w:i/>
          <w:iCs/>
          <w:sz w:val="22"/>
          <w:szCs w:val="22"/>
        </w:rPr>
      </w:pPr>
    </w:p>
    <w:p w14:paraId="4315D2DA" w14:textId="77777777" w:rsidR="00D73BF3" w:rsidRPr="00D73BF3" w:rsidRDefault="00D73BF3" w:rsidP="00D73BF3">
      <w:pPr>
        <w:autoSpaceDE w:val="0"/>
        <w:autoSpaceDN w:val="0"/>
        <w:adjustRightInd w:val="0"/>
        <w:spacing w:before="0" w:after="0" w:line="240" w:lineRule="auto"/>
        <w:rPr>
          <w:rFonts w:eastAsia="Cambria"/>
          <w:b/>
          <w:bCs/>
          <w:i/>
          <w:iCs/>
          <w:sz w:val="22"/>
          <w:szCs w:val="22"/>
        </w:rPr>
      </w:pPr>
      <w:r w:rsidRPr="00D73BF3">
        <w:rPr>
          <w:rFonts w:eastAsia="Cambria"/>
          <w:b/>
          <w:bCs/>
          <w:i/>
          <w:iCs/>
          <w:sz w:val="22"/>
          <w:szCs w:val="22"/>
          <w:lang w:val="en"/>
        </w:rPr>
        <w:t>The subheadings should be updated as appropriate to reflect the type of intervention being tested.</w:t>
      </w:r>
    </w:p>
    <w:p w14:paraId="5FB2B139" w14:textId="4FB0DC8B" w:rsidR="009C40F4" w:rsidRDefault="007335D1" w:rsidP="009F73A1">
      <w:pPr>
        <w:autoSpaceDE w:val="0"/>
        <w:autoSpaceDN w:val="0"/>
        <w:adjustRightInd w:val="0"/>
        <w:spacing w:before="0" w:after="0" w:line="240" w:lineRule="auto"/>
        <w:rPr>
          <w:rFonts w:eastAsia="Cambria"/>
          <w:b/>
          <w:i/>
          <w:iCs/>
          <w:sz w:val="22"/>
          <w:szCs w:val="22"/>
        </w:rPr>
      </w:pPr>
      <w:r>
        <w:rPr>
          <w:rFonts w:eastAsia="Cambria"/>
          <w:i/>
          <w:iCs/>
          <w:sz w:val="22"/>
          <w:szCs w:val="22"/>
        </w:rPr>
        <w:t>A</w:t>
      </w:r>
      <w:r w:rsidR="00193B14" w:rsidRPr="00A561C4">
        <w:rPr>
          <w:rFonts w:eastAsia="Cambria"/>
          <w:b/>
          <w:i/>
          <w:iCs/>
          <w:sz w:val="22"/>
          <w:szCs w:val="22"/>
        </w:rPr>
        <w:t xml:space="preserve">ll sections may not be relevant for the </w:t>
      </w:r>
      <w:r w:rsidR="00A561C4">
        <w:rPr>
          <w:rFonts w:eastAsia="Cambria"/>
          <w:b/>
          <w:i/>
          <w:iCs/>
          <w:sz w:val="22"/>
          <w:szCs w:val="22"/>
        </w:rPr>
        <w:t>trial</w:t>
      </w:r>
      <w:r w:rsidR="00410BA8">
        <w:rPr>
          <w:rFonts w:eastAsia="Cambria"/>
          <w:b/>
          <w:i/>
          <w:iCs/>
          <w:sz w:val="22"/>
          <w:szCs w:val="22"/>
        </w:rPr>
        <w:t>; i</w:t>
      </w:r>
      <w:r w:rsidR="00193B14" w:rsidRPr="00A561C4">
        <w:rPr>
          <w:rFonts w:eastAsia="Cambria"/>
          <w:b/>
          <w:i/>
          <w:iCs/>
          <w:sz w:val="22"/>
          <w:szCs w:val="22"/>
        </w:rPr>
        <w:t xml:space="preserve">f not relevant, </w:t>
      </w:r>
      <w:r w:rsidR="009E7E14">
        <w:rPr>
          <w:rFonts w:eastAsia="Cambria"/>
          <w:b/>
          <w:i/>
          <w:iCs/>
          <w:sz w:val="22"/>
          <w:szCs w:val="22"/>
        </w:rPr>
        <w:t>delete</w:t>
      </w:r>
      <w:r w:rsidR="00410BA8">
        <w:rPr>
          <w:rFonts w:eastAsia="Cambria"/>
          <w:b/>
          <w:i/>
          <w:iCs/>
          <w:sz w:val="22"/>
          <w:szCs w:val="22"/>
        </w:rPr>
        <w:t xml:space="preserve"> the </w:t>
      </w:r>
      <w:r w:rsidR="00A73263">
        <w:rPr>
          <w:rFonts w:eastAsia="Cambria"/>
          <w:b/>
          <w:i/>
          <w:iCs/>
          <w:sz w:val="22"/>
          <w:szCs w:val="22"/>
        </w:rPr>
        <w:t>sub</w:t>
      </w:r>
      <w:r w:rsidR="00997C53" w:rsidRPr="00A561C4">
        <w:rPr>
          <w:rFonts w:eastAsia="Cambria"/>
          <w:b/>
          <w:i/>
          <w:iCs/>
          <w:sz w:val="22"/>
          <w:szCs w:val="22"/>
        </w:rPr>
        <w:t>section.</w:t>
      </w:r>
    </w:p>
    <w:p w14:paraId="6545D369" w14:textId="77777777" w:rsidR="00DA3890" w:rsidRDefault="00DA3890" w:rsidP="009F73A1">
      <w:pPr>
        <w:autoSpaceDE w:val="0"/>
        <w:autoSpaceDN w:val="0"/>
        <w:adjustRightInd w:val="0"/>
        <w:spacing w:before="0" w:after="0" w:line="240" w:lineRule="auto"/>
        <w:rPr>
          <w:rFonts w:eastAsia="Cambria"/>
          <w:i/>
          <w:iCs/>
          <w:sz w:val="22"/>
          <w:szCs w:val="22"/>
        </w:rPr>
      </w:pPr>
    </w:p>
    <w:p w14:paraId="42CC5F13" w14:textId="77777777" w:rsidR="00193B14" w:rsidRPr="00193B14" w:rsidRDefault="00193B14" w:rsidP="009F73A1">
      <w:pPr>
        <w:pStyle w:val="Heading2"/>
        <w:spacing w:before="0" w:line="240" w:lineRule="auto"/>
      </w:pPr>
      <w:bookmarkStart w:id="2469" w:name="_Toc469058344"/>
      <w:bookmarkStart w:id="2470" w:name="_Toc469046178"/>
      <w:bookmarkStart w:id="2471" w:name="_Toc535830246"/>
      <w:r w:rsidRPr="00193B14">
        <w:lastRenderedPageBreak/>
        <w:t xml:space="preserve">Study </w:t>
      </w:r>
      <w:r w:rsidR="00E16833">
        <w:t>Intervention</w:t>
      </w:r>
      <w:r w:rsidR="0089099F">
        <w:t>(s)</w:t>
      </w:r>
      <w:r w:rsidRPr="00193B14">
        <w:t xml:space="preserve"> </w:t>
      </w:r>
      <w:r w:rsidR="007C05B2">
        <w:t>A</w:t>
      </w:r>
      <w:r w:rsidR="00B85D9B">
        <w:t>dministration</w:t>
      </w:r>
      <w:bookmarkEnd w:id="2469"/>
      <w:bookmarkEnd w:id="2470"/>
      <w:bookmarkEnd w:id="2471"/>
    </w:p>
    <w:p w14:paraId="7C60AEFB" w14:textId="77777777" w:rsidR="001A40E9" w:rsidRDefault="001A40E9" w:rsidP="009F73A1">
      <w:pPr>
        <w:spacing w:before="0" w:after="0" w:line="240" w:lineRule="auto"/>
        <w:jc w:val="both"/>
      </w:pPr>
    </w:p>
    <w:p w14:paraId="2425D8C8" w14:textId="77777777" w:rsidR="008C5F3F" w:rsidRPr="00193B14" w:rsidRDefault="007C05B2" w:rsidP="007335D1">
      <w:pPr>
        <w:pStyle w:val="Heading3"/>
        <w:spacing w:before="0" w:line="240" w:lineRule="auto"/>
        <w:ind w:left="709" w:hanging="709"/>
      </w:pPr>
      <w:bookmarkStart w:id="2472" w:name="_Toc469058345"/>
      <w:bookmarkStart w:id="2473" w:name="_Toc469046179"/>
      <w:bookmarkStart w:id="2474" w:name="_Toc535830247"/>
      <w:r>
        <w:t xml:space="preserve">Study </w:t>
      </w:r>
      <w:r w:rsidR="00913269">
        <w:t>I</w:t>
      </w:r>
      <w:r w:rsidR="00E16833">
        <w:t>ntervention</w:t>
      </w:r>
      <w:r w:rsidR="00913269">
        <w:t xml:space="preserve"> </w:t>
      </w:r>
      <w:r>
        <w:t>Description</w:t>
      </w:r>
      <w:bookmarkEnd w:id="2472"/>
      <w:bookmarkEnd w:id="2473"/>
      <w:bookmarkEnd w:id="2474"/>
    </w:p>
    <w:p w14:paraId="5AFA4566" w14:textId="4122482B" w:rsidR="00964DF3" w:rsidRDefault="00964DF3" w:rsidP="005627AC">
      <w:pPr>
        <w:spacing w:before="0" w:after="0" w:line="240" w:lineRule="auto"/>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Pr>
          <w:rFonts w:eastAsia="Calibri"/>
          <w:i/>
          <w:sz w:val="22"/>
          <w:szCs w:val="22"/>
        </w:rPr>
        <w:t xml:space="preserve"> and</w:t>
      </w:r>
      <w:r w:rsidR="007335D1">
        <w:rPr>
          <w:rFonts w:eastAsia="Calibri"/>
          <w:i/>
          <w:sz w:val="22"/>
          <w:szCs w:val="22"/>
        </w:rPr>
        <w:t xml:space="preserve"> placebo or</w:t>
      </w:r>
      <w:r>
        <w:rPr>
          <w:rFonts w:eastAsia="Calibri"/>
          <w:i/>
          <w:sz w:val="22"/>
          <w:szCs w:val="22"/>
        </w:rPr>
        <w:t xml:space="preserve"> control product. </w:t>
      </w:r>
      <w:r w:rsidRPr="00193B14">
        <w:rPr>
          <w:rFonts w:eastAsia="Calibri"/>
          <w:i/>
          <w:sz w:val="22"/>
          <w:szCs w:val="22"/>
        </w:rPr>
        <w:t>Product informatio</w:t>
      </w:r>
      <w:r w:rsidR="00BE201B">
        <w:rPr>
          <w:rFonts w:eastAsia="Calibri"/>
          <w:i/>
          <w:sz w:val="22"/>
          <w:szCs w:val="22"/>
        </w:rPr>
        <w:t>n can usually be obtained from</w:t>
      </w:r>
      <w:r w:rsidR="005D63E4">
        <w:rPr>
          <w:rFonts w:eastAsia="Calibri"/>
          <w:i/>
          <w:sz w:val="22"/>
          <w:szCs w:val="22"/>
        </w:rPr>
        <w:t xml:space="preserve"> the</w:t>
      </w:r>
      <w:r w:rsidR="00BE201B">
        <w:rPr>
          <w:rFonts w:eastAsia="Calibri"/>
          <w:i/>
          <w:sz w:val="22"/>
          <w:szCs w:val="22"/>
        </w:rPr>
        <w:t>:</w:t>
      </w:r>
    </w:p>
    <w:p w14:paraId="4E45449A" w14:textId="5F654ABB" w:rsidR="00964DF3" w:rsidRPr="0044488E" w:rsidRDefault="00964DF3" w:rsidP="0044488E">
      <w:pPr>
        <w:numPr>
          <w:ilvl w:val="0"/>
          <w:numId w:val="10"/>
        </w:numPr>
        <w:spacing w:before="0" w:after="0" w:line="240" w:lineRule="auto"/>
        <w:rPr>
          <w:rFonts w:eastAsia="Calibri"/>
          <w:i/>
          <w:sz w:val="22"/>
          <w:szCs w:val="22"/>
        </w:rPr>
      </w:pPr>
      <w:r w:rsidRPr="00193B14">
        <w:rPr>
          <w:rFonts w:eastAsia="Calibri"/>
          <w:i/>
          <w:sz w:val="22"/>
          <w:szCs w:val="22"/>
        </w:rPr>
        <w:t>I</w:t>
      </w:r>
      <w:r>
        <w:rPr>
          <w:rFonts w:eastAsia="Calibri"/>
          <w:i/>
          <w:sz w:val="22"/>
          <w:szCs w:val="22"/>
        </w:rPr>
        <w:t xml:space="preserve">B </w:t>
      </w:r>
      <w:r w:rsidRPr="00193B14">
        <w:rPr>
          <w:rFonts w:eastAsia="Calibri"/>
          <w:i/>
          <w:sz w:val="22"/>
          <w:szCs w:val="22"/>
        </w:rPr>
        <w:t>for</w:t>
      </w:r>
      <w:r w:rsidR="005D63E4">
        <w:rPr>
          <w:rFonts w:eastAsia="Calibri"/>
          <w:i/>
          <w:sz w:val="22"/>
          <w:szCs w:val="22"/>
        </w:rPr>
        <w:t xml:space="preserve"> an</w:t>
      </w:r>
      <w:r w:rsidRPr="00193B14">
        <w:rPr>
          <w:rFonts w:eastAsia="Calibri"/>
          <w:i/>
          <w:sz w:val="22"/>
          <w:szCs w:val="22"/>
        </w:rPr>
        <w:t xml:space="preserve"> investigational </w:t>
      </w:r>
      <w:r w:rsidR="0044488E" w:rsidRPr="0044488E">
        <w:rPr>
          <w:rFonts w:eastAsia="Calibri"/>
          <w:i/>
          <w:sz w:val="22"/>
          <w:szCs w:val="22"/>
        </w:rPr>
        <w:t xml:space="preserve">drug, </w:t>
      </w:r>
      <w:r w:rsidR="0044488E" w:rsidRPr="0044488E">
        <w:rPr>
          <w:rFonts w:eastAsia="Calibri"/>
          <w:bCs/>
          <w:i/>
          <w:iCs/>
          <w:sz w:val="22"/>
          <w:szCs w:val="22"/>
        </w:rPr>
        <w:t>biological or natural health product</w:t>
      </w:r>
    </w:p>
    <w:p w14:paraId="5265AD06" w14:textId="59CEE34F" w:rsidR="00964DF3" w:rsidRPr="00193B14" w:rsidRDefault="00964DF3" w:rsidP="00274FC9">
      <w:pPr>
        <w:numPr>
          <w:ilvl w:val="0"/>
          <w:numId w:val="10"/>
        </w:numPr>
        <w:spacing w:before="0" w:after="0" w:line="240" w:lineRule="auto"/>
        <w:rPr>
          <w:rFonts w:eastAsia="Calibri"/>
          <w:i/>
          <w:sz w:val="22"/>
          <w:szCs w:val="22"/>
        </w:rPr>
      </w:pPr>
      <w:r w:rsidRPr="00193B14">
        <w:rPr>
          <w:rFonts w:eastAsia="Calibri"/>
          <w:i/>
          <w:sz w:val="22"/>
          <w:szCs w:val="22"/>
        </w:rPr>
        <w:t>Package insert</w:t>
      </w:r>
      <w:r w:rsidR="001A5ED4">
        <w:rPr>
          <w:rFonts w:eastAsia="Calibri"/>
          <w:i/>
          <w:sz w:val="22"/>
          <w:szCs w:val="22"/>
        </w:rPr>
        <w:t>/product monograph</w:t>
      </w:r>
      <w:r w:rsidRPr="00193B14">
        <w:rPr>
          <w:rFonts w:eastAsia="Calibri"/>
          <w:i/>
          <w:sz w:val="22"/>
          <w:szCs w:val="22"/>
        </w:rPr>
        <w:t xml:space="preserve"> for </w:t>
      </w:r>
      <w:r>
        <w:rPr>
          <w:rFonts w:eastAsia="Calibri"/>
          <w:i/>
          <w:sz w:val="22"/>
          <w:szCs w:val="22"/>
        </w:rPr>
        <w:t xml:space="preserve">a </w:t>
      </w:r>
      <w:r w:rsidRPr="00193B14">
        <w:rPr>
          <w:rFonts w:eastAsia="Calibri"/>
          <w:i/>
          <w:sz w:val="22"/>
          <w:szCs w:val="22"/>
        </w:rPr>
        <w:t xml:space="preserve">licensed </w:t>
      </w:r>
      <w:r>
        <w:rPr>
          <w:rFonts w:eastAsia="Calibri"/>
          <w:i/>
          <w:sz w:val="22"/>
          <w:szCs w:val="22"/>
        </w:rPr>
        <w:t xml:space="preserve">or approved </w:t>
      </w:r>
      <w:r w:rsidR="0044488E" w:rsidRPr="0044488E">
        <w:rPr>
          <w:rFonts w:eastAsia="Calibri"/>
          <w:i/>
          <w:sz w:val="22"/>
          <w:szCs w:val="22"/>
        </w:rPr>
        <w:t xml:space="preserve">drug, </w:t>
      </w:r>
      <w:r w:rsidR="0044488E" w:rsidRPr="0044488E">
        <w:rPr>
          <w:rFonts w:eastAsia="Calibri"/>
          <w:bCs/>
          <w:i/>
          <w:iCs/>
          <w:sz w:val="22"/>
          <w:szCs w:val="22"/>
        </w:rPr>
        <w:t>biological or natural health product</w:t>
      </w:r>
      <w:r w:rsidR="00644854">
        <w:rPr>
          <w:rFonts w:eastAsia="Calibri"/>
          <w:bCs/>
          <w:i/>
          <w:iCs/>
          <w:sz w:val="22"/>
          <w:szCs w:val="22"/>
        </w:rPr>
        <w:t>,</w:t>
      </w:r>
      <w:r w:rsidR="0044488E" w:rsidRPr="0044488E">
        <w:rPr>
          <w:rFonts w:eastAsia="Calibri"/>
          <w:i/>
          <w:sz w:val="22"/>
          <w:szCs w:val="22"/>
        </w:rPr>
        <w:t xml:space="preserve"> </w:t>
      </w:r>
      <w:r w:rsidR="00E04388">
        <w:rPr>
          <w:rFonts w:eastAsia="Calibri"/>
          <w:i/>
          <w:sz w:val="22"/>
          <w:szCs w:val="22"/>
        </w:rPr>
        <w:t xml:space="preserve">or device </w:t>
      </w:r>
      <w:r w:rsidR="007335D1">
        <w:rPr>
          <w:rFonts w:eastAsia="Calibri"/>
          <w:i/>
          <w:sz w:val="22"/>
          <w:szCs w:val="22"/>
        </w:rPr>
        <w:t>manual</w:t>
      </w:r>
      <w:r w:rsidR="00E04388">
        <w:rPr>
          <w:rFonts w:eastAsia="Calibri"/>
          <w:i/>
          <w:sz w:val="22"/>
          <w:szCs w:val="22"/>
        </w:rPr>
        <w:t xml:space="preserve"> for a licensed device</w:t>
      </w:r>
    </w:p>
    <w:p w14:paraId="21AB9A4B" w14:textId="77777777" w:rsidR="00964DF3" w:rsidRPr="00193B14" w:rsidRDefault="00964DF3" w:rsidP="00274FC9">
      <w:pPr>
        <w:numPr>
          <w:ilvl w:val="0"/>
          <w:numId w:val="10"/>
        </w:numPr>
        <w:spacing w:before="0" w:after="0" w:line="240" w:lineRule="auto"/>
        <w:rPr>
          <w:rFonts w:eastAsia="Calibri"/>
          <w:i/>
          <w:sz w:val="22"/>
          <w:szCs w:val="22"/>
        </w:rPr>
      </w:pPr>
      <w:r w:rsidRPr="00193B14">
        <w:rPr>
          <w:rFonts w:eastAsia="Calibri"/>
          <w:i/>
          <w:sz w:val="22"/>
          <w:szCs w:val="22"/>
        </w:rPr>
        <w:t>Proposed labeling and</w:t>
      </w:r>
      <w:r>
        <w:rPr>
          <w:rFonts w:eastAsia="Calibri"/>
          <w:i/>
          <w:sz w:val="22"/>
          <w:szCs w:val="22"/>
        </w:rPr>
        <w:t>/or</w:t>
      </w:r>
      <w:r w:rsidRPr="00193B14">
        <w:rPr>
          <w:rFonts w:eastAsia="Calibri"/>
          <w:i/>
          <w:sz w:val="22"/>
          <w:szCs w:val="22"/>
        </w:rPr>
        <w:t xml:space="preserve"> material safety data sheet (MSDS) for </w:t>
      </w:r>
      <w:r w:rsidR="005D63E4">
        <w:rPr>
          <w:rFonts w:eastAsia="Calibri"/>
          <w:i/>
          <w:sz w:val="22"/>
          <w:szCs w:val="22"/>
        </w:rPr>
        <w:t xml:space="preserve">an </w:t>
      </w:r>
      <w:r w:rsidRPr="00193B14">
        <w:rPr>
          <w:rFonts w:eastAsia="Calibri"/>
          <w:i/>
          <w:sz w:val="22"/>
          <w:szCs w:val="22"/>
        </w:rPr>
        <w:t>investigational device</w:t>
      </w:r>
    </w:p>
    <w:p w14:paraId="4F4B044A" w14:textId="77777777" w:rsidR="00964DF3" w:rsidRPr="00925687" w:rsidRDefault="00964DF3" w:rsidP="00274FC9">
      <w:pPr>
        <w:numPr>
          <w:ilvl w:val="0"/>
          <w:numId w:val="10"/>
        </w:numPr>
        <w:spacing w:before="0" w:after="0" w:line="240" w:lineRule="auto"/>
        <w:rPr>
          <w:rFonts w:eastAsia="Calibri"/>
          <w:i/>
          <w:sz w:val="22"/>
          <w:szCs w:val="22"/>
        </w:rPr>
      </w:pPr>
      <w:r w:rsidRPr="00193B14">
        <w:rPr>
          <w:rFonts w:eastAsia="Calibri"/>
          <w:i/>
          <w:sz w:val="22"/>
          <w:szCs w:val="22"/>
        </w:rPr>
        <w:t>Final labeling for a marketed device</w:t>
      </w:r>
    </w:p>
    <w:p w14:paraId="0BF06AF2" w14:textId="5A9C25A3" w:rsidR="00964DF3" w:rsidRDefault="00964DF3" w:rsidP="00964DF3">
      <w:pPr>
        <w:spacing w:before="0" w:after="0" w:line="240" w:lineRule="auto"/>
        <w:jc w:val="both"/>
      </w:pPr>
    </w:p>
    <w:p w14:paraId="6173D763" w14:textId="77777777" w:rsidR="00095397" w:rsidRPr="00D73BF3" w:rsidRDefault="00095397" w:rsidP="00095397">
      <w:pPr>
        <w:spacing w:before="0" w:after="0" w:line="240" w:lineRule="auto"/>
        <w:rPr>
          <w:rFonts w:eastAsia="Cambria"/>
          <w:i/>
          <w:sz w:val="22"/>
          <w:szCs w:val="22"/>
        </w:rPr>
      </w:pPr>
      <w:r w:rsidRPr="00D73BF3">
        <w:rPr>
          <w:i/>
          <w:iCs/>
          <w:sz w:val="22"/>
        </w:rPr>
        <w:t>If an intervention is a standard of care arm, include justification supporting use as standard of care referring to the product monograph or supporting literature.</w:t>
      </w:r>
    </w:p>
    <w:p w14:paraId="335CC624" w14:textId="77777777" w:rsidR="00095397" w:rsidRDefault="00095397" w:rsidP="00964DF3">
      <w:pPr>
        <w:spacing w:before="0" w:after="0" w:line="240" w:lineRule="auto"/>
        <w:jc w:val="both"/>
      </w:pPr>
    </w:p>
    <w:p w14:paraId="21437426" w14:textId="77777777" w:rsidR="008C5F3F" w:rsidRDefault="001506F2" w:rsidP="008C5F3F">
      <w:pPr>
        <w:pStyle w:val="Default"/>
        <w:spacing w:before="0"/>
        <w:rPr>
          <w:rFonts w:asciiTheme="minorHAnsi" w:hAnsiTheme="minorHAnsi"/>
          <w:i/>
          <w:iCs/>
          <w:sz w:val="22"/>
        </w:rPr>
      </w:pPr>
      <w:r>
        <w:rPr>
          <w:rFonts w:asciiTheme="minorHAnsi" w:hAnsiTheme="minorHAnsi"/>
          <w:i/>
          <w:iCs/>
          <w:sz w:val="22"/>
        </w:rPr>
        <w:t>In addition</w:t>
      </w:r>
      <w:r w:rsidR="00651B36">
        <w:rPr>
          <w:rFonts w:asciiTheme="minorHAnsi" w:hAnsiTheme="minorHAnsi"/>
          <w:i/>
          <w:iCs/>
          <w:sz w:val="22"/>
        </w:rPr>
        <w:t>:</w:t>
      </w:r>
    </w:p>
    <w:p w14:paraId="22C8BC0C" w14:textId="28B5927C" w:rsidR="00651B36" w:rsidRPr="003C1944" w:rsidRDefault="001506F2" w:rsidP="00274FC9">
      <w:pPr>
        <w:pStyle w:val="Default"/>
        <w:numPr>
          <w:ilvl w:val="0"/>
          <w:numId w:val="3"/>
        </w:numPr>
        <w:spacing w:before="0"/>
        <w:rPr>
          <w:rFonts w:asciiTheme="minorHAnsi" w:hAnsiTheme="minorHAnsi"/>
          <w:i/>
          <w:iCs/>
          <w:sz w:val="22"/>
        </w:rPr>
      </w:pPr>
      <w:r>
        <w:rPr>
          <w:rFonts w:asciiTheme="minorHAnsi" w:hAnsiTheme="minorHAnsi"/>
          <w:i/>
          <w:iCs/>
          <w:sz w:val="22"/>
        </w:rPr>
        <w:t>Indicate i</w:t>
      </w:r>
      <w:r w:rsidR="00651B36" w:rsidRPr="003C1944">
        <w:rPr>
          <w:rFonts w:asciiTheme="minorHAnsi" w:hAnsiTheme="minorHAnsi"/>
          <w:i/>
          <w:iCs/>
          <w:sz w:val="22"/>
        </w:rPr>
        <w:t xml:space="preserve">f the study </w:t>
      </w:r>
      <w:r w:rsidR="00913269">
        <w:rPr>
          <w:rFonts w:asciiTheme="minorHAnsi" w:hAnsiTheme="minorHAnsi"/>
          <w:i/>
          <w:iCs/>
          <w:sz w:val="22"/>
        </w:rPr>
        <w:t>intervention</w:t>
      </w:r>
      <w:r w:rsidR="00913269" w:rsidRPr="003C1944">
        <w:rPr>
          <w:rFonts w:asciiTheme="minorHAnsi" w:hAnsiTheme="minorHAnsi"/>
          <w:i/>
          <w:iCs/>
          <w:sz w:val="22"/>
        </w:rPr>
        <w:t xml:space="preserve"> </w:t>
      </w:r>
      <w:r w:rsidR="00651B36" w:rsidRPr="003C1944">
        <w:rPr>
          <w:rFonts w:asciiTheme="minorHAnsi" w:hAnsiTheme="minorHAnsi"/>
          <w:i/>
          <w:iCs/>
          <w:sz w:val="22"/>
        </w:rPr>
        <w:t xml:space="preserve">is commercially available and is being used in accordance with approved labeling.  For a device, note if any modifications </w:t>
      </w:r>
      <w:r w:rsidR="006577FC">
        <w:rPr>
          <w:rFonts w:asciiTheme="minorHAnsi" w:hAnsiTheme="minorHAnsi"/>
          <w:i/>
          <w:iCs/>
          <w:sz w:val="22"/>
        </w:rPr>
        <w:t>will</w:t>
      </w:r>
      <w:r w:rsidR="00651B36" w:rsidRPr="003C1944">
        <w:rPr>
          <w:rFonts w:asciiTheme="minorHAnsi" w:hAnsiTheme="minorHAnsi"/>
          <w:i/>
          <w:iCs/>
          <w:sz w:val="22"/>
        </w:rPr>
        <w:t xml:space="preserve"> be</w:t>
      </w:r>
      <w:r w:rsidR="006577FC">
        <w:rPr>
          <w:rFonts w:asciiTheme="minorHAnsi" w:hAnsiTheme="minorHAnsi"/>
          <w:i/>
          <w:iCs/>
          <w:sz w:val="22"/>
        </w:rPr>
        <w:t xml:space="preserve"> </w:t>
      </w:r>
      <w:r w:rsidR="00651B36" w:rsidRPr="003C1944">
        <w:rPr>
          <w:rFonts w:asciiTheme="minorHAnsi" w:hAnsiTheme="minorHAnsi"/>
          <w:i/>
          <w:iCs/>
          <w:sz w:val="22"/>
        </w:rPr>
        <w:t>performed for the study</w:t>
      </w:r>
      <w:r w:rsidR="002365FF">
        <w:rPr>
          <w:rFonts w:asciiTheme="minorHAnsi" w:hAnsiTheme="minorHAnsi"/>
          <w:i/>
          <w:iCs/>
          <w:sz w:val="22"/>
        </w:rPr>
        <w:t>.</w:t>
      </w:r>
    </w:p>
    <w:p w14:paraId="09E2CC5D" w14:textId="77777777" w:rsidR="008C5F3F" w:rsidRPr="00420447" w:rsidRDefault="008C5F3F" w:rsidP="00274FC9">
      <w:pPr>
        <w:pStyle w:val="Default"/>
        <w:numPr>
          <w:ilvl w:val="0"/>
          <w:numId w:val="3"/>
        </w:numPr>
        <w:spacing w:before="0"/>
        <w:rPr>
          <w:rFonts w:asciiTheme="minorHAnsi" w:hAnsiTheme="minorHAnsi"/>
          <w:i/>
          <w:iCs/>
          <w:sz w:val="22"/>
        </w:rPr>
      </w:pPr>
      <w:r w:rsidRPr="00420447">
        <w:rPr>
          <w:rFonts w:asciiTheme="minorHAnsi" w:hAnsiTheme="minorHAnsi"/>
          <w:i/>
          <w:iCs/>
          <w:sz w:val="22"/>
        </w:rPr>
        <w:t>If conducting a study with a device, the following information should be included:</w:t>
      </w:r>
    </w:p>
    <w:p w14:paraId="5CC6C182" w14:textId="77777777" w:rsidR="008C5F3F" w:rsidRPr="00420447" w:rsidRDefault="008C5F3F" w:rsidP="00274FC9">
      <w:pPr>
        <w:pStyle w:val="Default"/>
        <w:numPr>
          <w:ilvl w:val="1"/>
          <w:numId w:val="3"/>
        </w:numPr>
        <w:spacing w:before="0"/>
        <w:rPr>
          <w:rFonts w:asciiTheme="minorHAnsi" w:hAnsiTheme="minorHAnsi"/>
          <w:i/>
          <w:iCs/>
          <w:sz w:val="22"/>
        </w:rPr>
      </w:pPr>
      <w:r w:rsidRPr="00420447">
        <w:rPr>
          <w:rFonts w:asciiTheme="minorHAnsi" w:hAnsiTheme="minorHAnsi"/>
          <w:i/>
          <w:iCs/>
          <w:sz w:val="22"/>
        </w:rPr>
        <w:t xml:space="preserve">Device size(s) </w:t>
      </w:r>
    </w:p>
    <w:p w14:paraId="4FFA7B22" w14:textId="77777777" w:rsidR="008C5F3F" w:rsidRDefault="008C5F3F" w:rsidP="00274FC9">
      <w:pPr>
        <w:pStyle w:val="Default"/>
        <w:numPr>
          <w:ilvl w:val="1"/>
          <w:numId w:val="3"/>
        </w:numPr>
        <w:spacing w:before="0"/>
        <w:rPr>
          <w:rFonts w:asciiTheme="minorHAnsi" w:hAnsiTheme="minorHAnsi"/>
          <w:i/>
          <w:iCs/>
          <w:sz w:val="22"/>
        </w:rPr>
      </w:pPr>
      <w:r w:rsidRPr="00420447">
        <w:rPr>
          <w:rFonts w:asciiTheme="minorHAnsi" w:hAnsiTheme="minorHAnsi"/>
          <w:i/>
          <w:iCs/>
          <w:sz w:val="22"/>
        </w:rPr>
        <w:t>Device model(s)</w:t>
      </w:r>
    </w:p>
    <w:p w14:paraId="57529833" w14:textId="77777777" w:rsidR="00026DE6" w:rsidRPr="00420447" w:rsidRDefault="00026DE6" w:rsidP="00274FC9">
      <w:pPr>
        <w:pStyle w:val="Default"/>
        <w:numPr>
          <w:ilvl w:val="1"/>
          <w:numId w:val="3"/>
        </w:numPr>
        <w:spacing w:before="0"/>
        <w:rPr>
          <w:rFonts w:asciiTheme="minorHAnsi" w:hAnsiTheme="minorHAnsi"/>
          <w:i/>
          <w:iCs/>
          <w:sz w:val="22"/>
        </w:rPr>
      </w:pPr>
      <w:r>
        <w:rPr>
          <w:rFonts w:asciiTheme="minorHAnsi" w:hAnsiTheme="minorHAnsi"/>
          <w:i/>
          <w:iCs/>
          <w:sz w:val="22"/>
        </w:rPr>
        <w:t>Description of each component</w:t>
      </w:r>
    </w:p>
    <w:p w14:paraId="16A5B5FF" w14:textId="77777777" w:rsidR="008C5F3F" w:rsidRPr="00420447" w:rsidRDefault="008C5F3F" w:rsidP="00274FC9">
      <w:pPr>
        <w:pStyle w:val="Default"/>
        <w:numPr>
          <w:ilvl w:val="1"/>
          <w:numId w:val="3"/>
        </w:numPr>
        <w:spacing w:before="0"/>
        <w:rPr>
          <w:rFonts w:asciiTheme="minorHAnsi" w:hAnsiTheme="minorHAnsi"/>
          <w:i/>
          <w:iCs/>
          <w:sz w:val="22"/>
        </w:rPr>
      </w:pPr>
      <w:r w:rsidRPr="00420447">
        <w:rPr>
          <w:rFonts w:asciiTheme="minorHAnsi" w:hAnsiTheme="minorHAnsi"/>
          <w:i/>
          <w:iCs/>
          <w:sz w:val="22"/>
        </w:rPr>
        <w:t>Device settings and programming (if applicable)</w:t>
      </w:r>
    </w:p>
    <w:p w14:paraId="6E43A677" w14:textId="77777777" w:rsidR="008C5F3F" w:rsidRPr="00420447" w:rsidRDefault="008C5F3F" w:rsidP="00274FC9">
      <w:pPr>
        <w:pStyle w:val="Default"/>
        <w:numPr>
          <w:ilvl w:val="1"/>
          <w:numId w:val="3"/>
        </w:numPr>
        <w:spacing w:before="0"/>
        <w:rPr>
          <w:rFonts w:asciiTheme="minorHAnsi" w:hAnsiTheme="minorHAnsi"/>
          <w:i/>
          <w:iCs/>
          <w:sz w:val="22"/>
        </w:rPr>
      </w:pPr>
      <w:r w:rsidRPr="00420447">
        <w:rPr>
          <w:rFonts w:asciiTheme="minorHAnsi" w:hAnsiTheme="minorHAnsi"/>
          <w:i/>
          <w:iCs/>
          <w:sz w:val="22"/>
        </w:rPr>
        <w:t>Duration of implant or exposure (if applicable)</w:t>
      </w:r>
    </w:p>
    <w:p w14:paraId="3456113A" w14:textId="77777777" w:rsidR="008C5F3F" w:rsidRDefault="008C5F3F" w:rsidP="00274FC9">
      <w:pPr>
        <w:pStyle w:val="Default"/>
        <w:numPr>
          <w:ilvl w:val="1"/>
          <w:numId w:val="3"/>
        </w:numPr>
        <w:spacing w:before="0"/>
        <w:rPr>
          <w:rFonts w:asciiTheme="minorHAnsi" w:hAnsiTheme="minorHAnsi"/>
          <w:i/>
          <w:iCs/>
          <w:sz w:val="22"/>
        </w:rPr>
      </w:pPr>
      <w:r w:rsidRPr="00420447">
        <w:rPr>
          <w:rFonts w:asciiTheme="minorHAnsi" w:hAnsiTheme="minorHAnsi"/>
          <w:i/>
          <w:iCs/>
          <w:sz w:val="22"/>
        </w:rPr>
        <w:t>Frequency of exposure (if applicable)</w:t>
      </w:r>
    </w:p>
    <w:p w14:paraId="64DFAA6C" w14:textId="77777777" w:rsidR="008C5F3F" w:rsidRDefault="00153DF9" w:rsidP="00274FC9">
      <w:pPr>
        <w:pStyle w:val="Default"/>
        <w:numPr>
          <w:ilvl w:val="1"/>
          <w:numId w:val="3"/>
        </w:numPr>
        <w:spacing w:before="0"/>
        <w:rPr>
          <w:rFonts w:asciiTheme="minorHAnsi" w:hAnsiTheme="minorHAnsi"/>
          <w:i/>
          <w:color w:val="auto"/>
          <w:sz w:val="22"/>
        </w:rPr>
      </w:pPr>
      <w:r w:rsidRPr="005627AC">
        <w:rPr>
          <w:rFonts w:asciiTheme="minorHAnsi" w:hAnsiTheme="minorHAnsi" w:cs="Times New Roman"/>
          <w:i/>
          <w:sz w:val="22"/>
        </w:rPr>
        <w:t>If a device has not been approved or cleared for the indications the protocol is designed to investigate</w:t>
      </w:r>
      <w:r w:rsidR="009A3E78">
        <w:rPr>
          <w:rFonts w:asciiTheme="minorHAnsi" w:hAnsiTheme="minorHAnsi" w:cs="Times New Roman"/>
          <w:i/>
          <w:sz w:val="22"/>
        </w:rPr>
        <w:t>, then</w:t>
      </w:r>
      <w:r w:rsidRPr="005627AC">
        <w:rPr>
          <w:rFonts w:asciiTheme="minorHAnsi" w:hAnsiTheme="minorHAnsi" w:cs="Times New Roman"/>
          <w:i/>
          <w:sz w:val="22"/>
        </w:rPr>
        <w:t xml:space="preserve"> a summary/report of test validation studies should accompany </w:t>
      </w:r>
      <w:r>
        <w:rPr>
          <w:rFonts w:asciiTheme="minorHAnsi" w:hAnsiTheme="minorHAnsi" w:cs="Times New Roman"/>
          <w:i/>
          <w:sz w:val="22"/>
        </w:rPr>
        <w:t>this protocol</w:t>
      </w:r>
    </w:p>
    <w:p w14:paraId="7399CE98" w14:textId="77777777" w:rsidR="00153DF9" w:rsidRDefault="00153DF9" w:rsidP="005627AC">
      <w:pPr>
        <w:pStyle w:val="Default"/>
        <w:spacing w:before="0"/>
        <w:ind w:left="1440"/>
        <w:rPr>
          <w:rFonts w:asciiTheme="minorHAnsi" w:hAnsiTheme="minorHAnsi"/>
          <w:i/>
          <w:color w:val="auto"/>
          <w:sz w:val="22"/>
        </w:rPr>
      </w:pPr>
    </w:p>
    <w:p w14:paraId="735F28C9" w14:textId="21C3E9FC" w:rsidR="00F05D0E" w:rsidRDefault="008C5F3F" w:rsidP="008C5F3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459C76BA" w14:textId="70A913A4" w:rsidR="005A24AF" w:rsidRPr="00193B14" w:rsidRDefault="005A24AF" w:rsidP="007335D1">
      <w:pPr>
        <w:pStyle w:val="Heading3"/>
        <w:ind w:left="709"/>
      </w:pPr>
      <w:bookmarkStart w:id="2475" w:name="_Toc466972971"/>
      <w:bookmarkStart w:id="2476" w:name="_Toc466973820"/>
      <w:bookmarkStart w:id="2477" w:name="_Toc466977225"/>
      <w:bookmarkStart w:id="2478" w:name="_Toc466978074"/>
      <w:bookmarkStart w:id="2479" w:name="_Toc466979626"/>
      <w:bookmarkStart w:id="2480" w:name="_Toc466983277"/>
      <w:bookmarkStart w:id="2481" w:name="_Toc466984125"/>
      <w:bookmarkStart w:id="2482" w:name="_Toc466984974"/>
      <w:bookmarkStart w:id="2483" w:name="_Toc466985822"/>
      <w:bookmarkStart w:id="2484" w:name="_Toc466986671"/>
      <w:bookmarkStart w:id="2485" w:name="_Toc466987678"/>
      <w:bookmarkStart w:id="2486" w:name="_Toc466988685"/>
      <w:bookmarkStart w:id="2487" w:name="_Toc466989534"/>
      <w:bookmarkStart w:id="2488" w:name="_Toc466989224"/>
      <w:bookmarkStart w:id="2489" w:name="_Toc467137157"/>
      <w:bookmarkStart w:id="2490" w:name="_Toc467138005"/>
      <w:bookmarkStart w:id="2491" w:name="_Toc467161044"/>
      <w:bookmarkStart w:id="2492" w:name="_Toc467165307"/>
      <w:bookmarkStart w:id="2493" w:name="_Toc467241934"/>
      <w:bookmarkStart w:id="2494" w:name="_Toc467242794"/>
      <w:bookmarkStart w:id="2495" w:name="_Toc467243655"/>
      <w:bookmarkStart w:id="2496" w:name="_Toc467244515"/>
      <w:bookmarkStart w:id="2497" w:name="_Toc467245375"/>
      <w:bookmarkStart w:id="2498" w:name="_Toc467246235"/>
      <w:bookmarkStart w:id="2499" w:name="_Toc467247266"/>
      <w:bookmarkStart w:id="2500" w:name="_Toc467248126"/>
      <w:bookmarkStart w:id="2501" w:name="_Toc467247255"/>
      <w:bookmarkStart w:id="2502" w:name="_Toc467254445"/>
      <w:bookmarkStart w:id="2503" w:name="_Toc467481895"/>
      <w:bookmarkStart w:id="2504" w:name="_Toc467482754"/>
      <w:bookmarkStart w:id="2505" w:name="_Toc467483612"/>
      <w:bookmarkStart w:id="2506" w:name="_Toc467484471"/>
      <w:bookmarkStart w:id="2507" w:name="_Toc468199022"/>
      <w:bookmarkStart w:id="2508" w:name="_Toc466972973"/>
      <w:bookmarkStart w:id="2509" w:name="_Toc466973822"/>
      <w:bookmarkStart w:id="2510" w:name="_Toc466977227"/>
      <w:bookmarkStart w:id="2511" w:name="_Toc466978076"/>
      <w:bookmarkStart w:id="2512" w:name="_Toc466979628"/>
      <w:bookmarkStart w:id="2513" w:name="_Toc466983279"/>
      <w:bookmarkStart w:id="2514" w:name="_Toc466984127"/>
      <w:bookmarkStart w:id="2515" w:name="_Toc466984976"/>
      <w:bookmarkStart w:id="2516" w:name="_Toc466985824"/>
      <w:bookmarkStart w:id="2517" w:name="_Toc466986673"/>
      <w:bookmarkStart w:id="2518" w:name="_Toc466987680"/>
      <w:bookmarkStart w:id="2519" w:name="_Toc466988687"/>
      <w:bookmarkStart w:id="2520" w:name="_Toc466989536"/>
      <w:bookmarkStart w:id="2521" w:name="_Toc466989226"/>
      <w:bookmarkStart w:id="2522" w:name="_Toc467137159"/>
      <w:bookmarkStart w:id="2523" w:name="_Toc467138007"/>
      <w:bookmarkStart w:id="2524" w:name="_Toc467161046"/>
      <w:bookmarkStart w:id="2525" w:name="_Toc467165309"/>
      <w:bookmarkStart w:id="2526" w:name="_Toc467241936"/>
      <w:bookmarkStart w:id="2527" w:name="_Toc467242796"/>
      <w:bookmarkStart w:id="2528" w:name="_Toc467243657"/>
      <w:bookmarkStart w:id="2529" w:name="_Toc467244517"/>
      <w:bookmarkStart w:id="2530" w:name="_Toc467245377"/>
      <w:bookmarkStart w:id="2531" w:name="_Toc467246237"/>
      <w:bookmarkStart w:id="2532" w:name="_Toc467247268"/>
      <w:bookmarkStart w:id="2533" w:name="_Toc467248128"/>
      <w:bookmarkStart w:id="2534" w:name="_Toc467247257"/>
      <w:bookmarkStart w:id="2535" w:name="_Toc467254447"/>
      <w:bookmarkStart w:id="2536" w:name="_Toc467481897"/>
      <w:bookmarkStart w:id="2537" w:name="_Toc467482756"/>
      <w:bookmarkStart w:id="2538" w:name="_Toc467483614"/>
      <w:bookmarkStart w:id="2539" w:name="_Toc467484473"/>
      <w:bookmarkStart w:id="2540" w:name="_Toc468199024"/>
      <w:bookmarkStart w:id="2541" w:name="_Toc466972974"/>
      <w:bookmarkStart w:id="2542" w:name="_Toc466973823"/>
      <w:bookmarkStart w:id="2543" w:name="_Toc466977228"/>
      <w:bookmarkStart w:id="2544" w:name="_Toc466978077"/>
      <w:bookmarkStart w:id="2545" w:name="_Toc466979629"/>
      <w:bookmarkStart w:id="2546" w:name="_Toc466983280"/>
      <w:bookmarkStart w:id="2547" w:name="_Toc466984128"/>
      <w:bookmarkStart w:id="2548" w:name="_Toc466984977"/>
      <w:bookmarkStart w:id="2549" w:name="_Toc466985825"/>
      <w:bookmarkStart w:id="2550" w:name="_Toc466986674"/>
      <w:bookmarkStart w:id="2551" w:name="_Toc466987681"/>
      <w:bookmarkStart w:id="2552" w:name="_Toc466988688"/>
      <w:bookmarkStart w:id="2553" w:name="_Toc466989537"/>
      <w:bookmarkStart w:id="2554" w:name="_Toc466989227"/>
      <w:bookmarkStart w:id="2555" w:name="_Toc467137160"/>
      <w:bookmarkStart w:id="2556" w:name="_Toc467138008"/>
      <w:bookmarkStart w:id="2557" w:name="_Toc467161047"/>
      <w:bookmarkStart w:id="2558" w:name="_Toc467165310"/>
      <w:bookmarkStart w:id="2559" w:name="_Toc467241937"/>
      <w:bookmarkStart w:id="2560" w:name="_Toc467242797"/>
      <w:bookmarkStart w:id="2561" w:name="_Toc467243658"/>
      <w:bookmarkStart w:id="2562" w:name="_Toc467244518"/>
      <w:bookmarkStart w:id="2563" w:name="_Toc467245378"/>
      <w:bookmarkStart w:id="2564" w:name="_Toc467246238"/>
      <w:bookmarkStart w:id="2565" w:name="_Toc467247269"/>
      <w:bookmarkStart w:id="2566" w:name="_Toc467248129"/>
      <w:bookmarkStart w:id="2567" w:name="_Toc467247258"/>
      <w:bookmarkStart w:id="2568" w:name="_Toc467254448"/>
      <w:bookmarkStart w:id="2569" w:name="_Toc467481898"/>
      <w:bookmarkStart w:id="2570" w:name="_Toc467482757"/>
      <w:bookmarkStart w:id="2571" w:name="_Toc467483615"/>
      <w:bookmarkStart w:id="2572" w:name="_Toc467484474"/>
      <w:bookmarkStart w:id="2573" w:name="_Toc468199025"/>
      <w:bookmarkStart w:id="2574" w:name="_Toc466972975"/>
      <w:bookmarkStart w:id="2575" w:name="_Toc466973824"/>
      <w:bookmarkStart w:id="2576" w:name="_Toc466977229"/>
      <w:bookmarkStart w:id="2577" w:name="_Toc466978078"/>
      <w:bookmarkStart w:id="2578" w:name="_Toc466979630"/>
      <w:bookmarkStart w:id="2579" w:name="_Toc466983281"/>
      <w:bookmarkStart w:id="2580" w:name="_Toc466984129"/>
      <w:bookmarkStart w:id="2581" w:name="_Toc466984978"/>
      <w:bookmarkStart w:id="2582" w:name="_Toc466985826"/>
      <w:bookmarkStart w:id="2583" w:name="_Toc466986675"/>
      <w:bookmarkStart w:id="2584" w:name="_Toc466987682"/>
      <w:bookmarkStart w:id="2585" w:name="_Toc466988689"/>
      <w:bookmarkStart w:id="2586" w:name="_Toc466989538"/>
      <w:bookmarkStart w:id="2587" w:name="_Toc466989228"/>
      <w:bookmarkStart w:id="2588" w:name="_Toc467137161"/>
      <w:bookmarkStart w:id="2589" w:name="_Toc467138009"/>
      <w:bookmarkStart w:id="2590" w:name="_Toc467161048"/>
      <w:bookmarkStart w:id="2591" w:name="_Toc467165311"/>
      <w:bookmarkStart w:id="2592" w:name="_Toc467241938"/>
      <w:bookmarkStart w:id="2593" w:name="_Toc467242798"/>
      <w:bookmarkStart w:id="2594" w:name="_Toc467243659"/>
      <w:bookmarkStart w:id="2595" w:name="_Toc467244519"/>
      <w:bookmarkStart w:id="2596" w:name="_Toc467245379"/>
      <w:bookmarkStart w:id="2597" w:name="_Toc467246239"/>
      <w:bookmarkStart w:id="2598" w:name="_Toc467247270"/>
      <w:bookmarkStart w:id="2599" w:name="_Toc467248130"/>
      <w:bookmarkStart w:id="2600" w:name="_Toc467247259"/>
      <w:bookmarkStart w:id="2601" w:name="_Toc467254449"/>
      <w:bookmarkStart w:id="2602" w:name="_Toc467481899"/>
      <w:bookmarkStart w:id="2603" w:name="_Toc467482758"/>
      <w:bookmarkStart w:id="2604" w:name="_Toc467483616"/>
      <w:bookmarkStart w:id="2605" w:name="_Toc467484475"/>
      <w:bookmarkStart w:id="2606" w:name="_Toc468199026"/>
      <w:bookmarkStart w:id="2607" w:name="_Toc466972977"/>
      <w:bookmarkStart w:id="2608" w:name="_Toc466973826"/>
      <w:bookmarkStart w:id="2609" w:name="_Toc466977231"/>
      <w:bookmarkStart w:id="2610" w:name="_Toc466978080"/>
      <w:bookmarkStart w:id="2611" w:name="_Toc466979632"/>
      <w:bookmarkStart w:id="2612" w:name="_Toc466983283"/>
      <w:bookmarkStart w:id="2613" w:name="_Toc466984131"/>
      <w:bookmarkStart w:id="2614" w:name="_Toc466984980"/>
      <w:bookmarkStart w:id="2615" w:name="_Toc466985828"/>
      <w:bookmarkStart w:id="2616" w:name="_Toc466986677"/>
      <w:bookmarkStart w:id="2617" w:name="_Toc466987684"/>
      <w:bookmarkStart w:id="2618" w:name="_Toc466988691"/>
      <w:bookmarkStart w:id="2619" w:name="_Toc466989540"/>
      <w:bookmarkStart w:id="2620" w:name="_Toc466989230"/>
      <w:bookmarkStart w:id="2621" w:name="_Toc467137163"/>
      <w:bookmarkStart w:id="2622" w:name="_Toc467138011"/>
      <w:bookmarkStart w:id="2623" w:name="_Toc467161050"/>
      <w:bookmarkStart w:id="2624" w:name="_Toc467165313"/>
      <w:bookmarkStart w:id="2625" w:name="_Toc467241940"/>
      <w:bookmarkStart w:id="2626" w:name="_Toc467242800"/>
      <w:bookmarkStart w:id="2627" w:name="_Toc467243661"/>
      <w:bookmarkStart w:id="2628" w:name="_Toc467244521"/>
      <w:bookmarkStart w:id="2629" w:name="_Toc467245381"/>
      <w:bookmarkStart w:id="2630" w:name="_Toc467246241"/>
      <w:bookmarkStart w:id="2631" w:name="_Toc467247272"/>
      <w:bookmarkStart w:id="2632" w:name="_Toc467248132"/>
      <w:bookmarkStart w:id="2633" w:name="_Toc467247261"/>
      <w:bookmarkStart w:id="2634" w:name="_Toc467254451"/>
      <w:bookmarkStart w:id="2635" w:name="_Toc467481901"/>
      <w:bookmarkStart w:id="2636" w:name="_Toc467482760"/>
      <w:bookmarkStart w:id="2637" w:name="_Toc467483618"/>
      <w:bookmarkStart w:id="2638" w:name="_Toc467484477"/>
      <w:bookmarkStart w:id="2639" w:name="_Toc468199028"/>
      <w:bookmarkStart w:id="2640" w:name="_Toc466972978"/>
      <w:bookmarkStart w:id="2641" w:name="_Toc466973827"/>
      <w:bookmarkStart w:id="2642" w:name="_Toc466977232"/>
      <w:bookmarkStart w:id="2643" w:name="_Toc466978081"/>
      <w:bookmarkStart w:id="2644" w:name="_Toc466979633"/>
      <w:bookmarkStart w:id="2645" w:name="_Toc466983284"/>
      <w:bookmarkStart w:id="2646" w:name="_Toc466984132"/>
      <w:bookmarkStart w:id="2647" w:name="_Toc466984981"/>
      <w:bookmarkStart w:id="2648" w:name="_Toc466985829"/>
      <w:bookmarkStart w:id="2649" w:name="_Toc466986678"/>
      <w:bookmarkStart w:id="2650" w:name="_Toc466987685"/>
      <w:bookmarkStart w:id="2651" w:name="_Toc466988692"/>
      <w:bookmarkStart w:id="2652" w:name="_Toc466989541"/>
      <w:bookmarkStart w:id="2653" w:name="_Toc466989231"/>
      <w:bookmarkStart w:id="2654" w:name="_Toc467137164"/>
      <w:bookmarkStart w:id="2655" w:name="_Toc467138012"/>
      <w:bookmarkStart w:id="2656" w:name="_Toc467161051"/>
      <w:bookmarkStart w:id="2657" w:name="_Toc467165314"/>
      <w:bookmarkStart w:id="2658" w:name="_Toc467241941"/>
      <w:bookmarkStart w:id="2659" w:name="_Toc467242801"/>
      <w:bookmarkStart w:id="2660" w:name="_Toc467243662"/>
      <w:bookmarkStart w:id="2661" w:name="_Toc467244522"/>
      <w:bookmarkStart w:id="2662" w:name="_Toc467245382"/>
      <w:bookmarkStart w:id="2663" w:name="_Toc467246242"/>
      <w:bookmarkStart w:id="2664" w:name="_Toc467247273"/>
      <w:bookmarkStart w:id="2665" w:name="_Toc467248133"/>
      <w:bookmarkStart w:id="2666" w:name="_Toc467247262"/>
      <w:bookmarkStart w:id="2667" w:name="_Toc467254452"/>
      <w:bookmarkStart w:id="2668" w:name="_Toc467481902"/>
      <w:bookmarkStart w:id="2669" w:name="_Toc467482761"/>
      <w:bookmarkStart w:id="2670" w:name="_Toc467483619"/>
      <w:bookmarkStart w:id="2671" w:name="_Toc467484478"/>
      <w:bookmarkStart w:id="2672" w:name="_Toc468199029"/>
      <w:bookmarkStart w:id="2673" w:name="_Toc466972979"/>
      <w:bookmarkStart w:id="2674" w:name="_Toc466973828"/>
      <w:bookmarkStart w:id="2675" w:name="_Toc466977233"/>
      <w:bookmarkStart w:id="2676" w:name="_Toc466978082"/>
      <w:bookmarkStart w:id="2677" w:name="_Toc466979634"/>
      <w:bookmarkStart w:id="2678" w:name="_Toc466983285"/>
      <w:bookmarkStart w:id="2679" w:name="_Toc466984133"/>
      <w:bookmarkStart w:id="2680" w:name="_Toc466984982"/>
      <w:bookmarkStart w:id="2681" w:name="_Toc466985830"/>
      <w:bookmarkStart w:id="2682" w:name="_Toc466986679"/>
      <w:bookmarkStart w:id="2683" w:name="_Toc466987686"/>
      <w:bookmarkStart w:id="2684" w:name="_Toc466988693"/>
      <w:bookmarkStart w:id="2685" w:name="_Toc466989542"/>
      <w:bookmarkStart w:id="2686" w:name="_Toc466989232"/>
      <w:bookmarkStart w:id="2687" w:name="_Toc467137165"/>
      <w:bookmarkStart w:id="2688" w:name="_Toc467138013"/>
      <w:bookmarkStart w:id="2689" w:name="_Toc467161052"/>
      <w:bookmarkStart w:id="2690" w:name="_Toc467165315"/>
      <w:bookmarkStart w:id="2691" w:name="_Toc467241942"/>
      <w:bookmarkStart w:id="2692" w:name="_Toc467242802"/>
      <w:bookmarkStart w:id="2693" w:name="_Toc467243663"/>
      <w:bookmarkStart w:id="2694" w:name="_Toc467244523"/>
      <w:bookmarkStart w:id="2695" w:name="_Toc467245383"/>
      <w:bookmarkStart w:id="2696" w:name="_Toc467246243"/>
      <w:bookmarkStart w:id="2697" w:name="_Toc467247274"/>
      <w:bookmarkStart w:id="2698" w:name="_Toc467248134"/>
      <w:bookmarkStart w:id="2699" w:name="_Toc467247263"/>
      <w:bookmarkStart w:id="2700" w:name="_Toc467254453"/>
      <w:bookmarkStart w:id="2701" w:name="_Toc467481903"/>
      <w:bookmarkStart w:id="2702" w:name="_Toc467482762"/>
      <w:bookmarkStart w:id="2703" w:name="_Toc467483620"/>
      <w:bookmarkStart w:id="2704" w:name="_Toc467484479"/>
      <w:bookmarkStart w:id="2705" w:name="_Toc468199030"/>
      <w:bookmarkStart w:id="2706" w:name="_Toc466972980"/>
      <w:bookmarkStart w:id="2707" w:name="_Toc466973829"/>
      <w:bookmarkStart w:id="2708" w:name="_Toc466977234"/>
      <w:bookmarkStart w:id="2709" w:name="_Toc466978083"/>
      <w:bookmarkStart w:id="2710" w:name="_Toc466979635"/>
      <w:bookmarkStart w:id="2711" w:name="_Toc466983286"/>
      <w:bookmarkStart w:id="2712" w:name="_Toc466984134"/>
      <w:bookmarkStart w:id="2713" w:name="_Toc466984983"/>
      <w:bookmarkStart w:id="2714" w:name="_Toc466985831"/>
      <w:bookmarkStart w:id="2715" w:name="_Toc466986680"/>
      <w:bookmarkStart w:id="2716" w:name="_Toc466987687"/>
      <w:bookmarkStart w:id="2717" w:name="_Toc466988694"/>
      <w:bookmarkStart w:id="2718" w:name="_Toc466989543"/>
      <w:bookmarkStart w:id="2719" w:name="_Toc466989233"/>
      <w:bookmarkStart w:id="2720" w:name="_Toc467137166"/>
      <w:bookmarkStart w:id="2721" w:name="_Toc467138014"/>
      <w:bookmarkStart w:id="2722" w:name="_Toc467161053"/>
      <w:bookmarkStart w:id="2723" w:name="_Toc467165316"/>
      <w:bookmarkStart w:id="2724" w:name="_Toc467241943"/>
      <w:bookmarkStart w:id="2725" w:name="_Toc467242803"/>
      <w:bookmarkStart w:id="2726" w:name="_Toc467243664"/>
      <w:bookmarkStart w:id="2727" w:name="_Toc467244524"/>
      <w:bookmarkStart w:id="2728" w:name="_Toc467245384"/>
      <w:bookmarkStart w:id="2729" w:name="_Toc467246244"/>
      <w:bookmarkStart w:id="2730" w:name="_Toc467247275"/>
      <w:bookmarkStart w:id="2731" w:name="_Toc467248135"/>
      <w:bookmarkStart w:id="2732" w:name="_Toc467247264"/>
      <w:bookmarkStart w:id="2733" w:name="_Toc467254454"/>
      <w:bookmarkStart w:id="2734" w:name="_Toc467481904"/>
      <w:bookmarkStart w:id="2735" w:name="_Toc467482763"/>
      <w:bookmarkStart w:id="2736" w:name="_Toc467483621"/>
      <w:bookmarkStart w:id="2737" w:name="_Toc467484480"/>
      <w:bookmarkStart w:id="2738" w:name="_Toc468199031"/>
      <w:bookmarkStart w:id="2739" w:name="_Toc466972981"/>
      <w:bookmarkStart w:id="2740" w:name="_Toc466973830"/>
      <w:bookmarkStart w:id="2741" w:name="_Toc466977235"/>
      <w:bookmarkStart w:id="2742" w:name="_Toc466978084"/>
      <w:bookmarkStart w:id="2743" w:name="_Toc466979636"/>
      <w:bookmarkStart w:id="2744" w:name="_Toc466983287"/>
      <w:bookmarkStart w:id="2745" w:name="_Toc466984135"/>
      <w:bookmarkStart w:id="2746" w:name="_Toc466984984"/>
      <w:bookmarkStart w:id="2747" w:name="_Toc466985832"/>
      <w:bookmarkStart w:id="2748" w:name="_Toc466986681"/>
      <w:bookmarkStart w:id="2749" w:name="_Toc466987688"/>
      <w:bookmarkStart w:id="2750" w:name="_Toc466988695"/>
      <w:bookmarkStart w:id="2751" w:name="_Toc466989544"/>
      <w:bookmarkStart w:id="2752" w:name="_Toc466989234"/>
      <w:bookmarkStart w:id="2753" w:name="_Toc467137167"/>
      <w:bookmarkStart w:id="2754" w:name="_Toc467138015"/>
      <w:bookmarkStart w:id="2755" w:name="_Toc467161054"/>
      <w:bookmarkStart w:id="2756" w:name="_Toc467165317"/>
      <w:bookmarkStart w:id="2757" w:name="_Toc467241944"/>
      <w:bookmarkStart w:id="2758" w:name="_Toc467242804"/>
      <w:bookmarkStart w:id="2759" w:name="_Toc467243665"/>
      <w:bookmarkStart w:id="2760" w:name="_Toc467244525"/>
      <w:bookmarkStart w:id="2761" w:name="_Toc467245385"/>
      <w:bookmarkStart w:id="2762" w:name="_Toc467246245"/>
      <w:bookmarkStart w:id="2763" w:name="_Toc467247276"/>
      <w:bookmarkStart w:id="2764" w:name="_Toc467248136"/>
      <w:bookmarkStart w:id="2765" w:name="_Toc467247265"/>
      <w:bookmarkStart w:id="2766" w:name="_Toc467254455"/>
      <w:bookmarkStart w:id="2767" w:name="_Toc467481905"/>
      <w:bookmarkStart w:id="2768" w:name="_Toc467482764"/>
      <w:bookmarkStart w:id="2769" w:name="_Toc467483622"/>
      <w:bookmarkStart w:id="2770" w:name="_Toc467484481"/>
      <w:bookmarkStart w:id="2771" w:name="_Toc468199032"/>
      <w:bookmarkStart w:id="2772" w:name="_Toc466972983"/>
      <w:bookmarkStart w:id="2773" w:name="_Toc466973832"/>
      <w:bookmarkStart w:id="2774" w:name="_Toc466977237"/>
      <w:bookmarkStart w:id="2775" w:name="_Toc466978086"/>
      <w:bookmarkStart w:id="2776" w:name="_Toc466979638"/>
      <w:bookmarkStart w:id="2777" w:name="_Toc466983289"/>
      <w:bookmarkStart w:id="2778" w:name="_Toc466984137"/>
      <w:bookmarkStart w:id="2779" w:name="_Toc466984986"/>
      <w:bookmarkStart w:id="2780" w:name="_Toc466985834"/>
      <w:bookmarkStart w:id="2781" w:name="_Toc466986683"/>
      <w:bookmarkStart w:id="2782" w:name="_Toc466987690"/>
      <w:bookmarkStart w:id="2783" w:name="_Toc466988697"/>
      <w:bookmarkStart w:id="2784" w:name="_Toc466989546"/>
      <w:bookmarkStart w:id="2785" w:name="_Toc466989276"/>
      <w:bookmarkStart w:id="2786" w:name="_Toc467137169"/>
      <w:bookmarkStart w:id="2787" w:name="_Toc467138017"/>
      <w:bookmarkStart w:id="2788" w:name="_Toc467161056"/>
      <w:bookmarkStart w:id="2789" w:name="_Toc467165319"/>
      <w:bookmarkStart w:id="2790" w:name="_Toc467241946"/>
      <w:bookmarkStart w:id="2791" w:name="_Toc467242806"/>
      <w:bookmarkStart w:id="2792" w:name="_Toc467243667"/>
      <w:bookmarkStart w:id="2793" w:name="_Toc467244527"/>
      <w:bookmarkStart w:id="2794" w:name="_Toc467245387"/>
      <w:bookmarkStart w:id="2795" w:name="_Toc467246247"/>
      <w:bookmarkStart w:id="2796" w:name="_Toc467247278"/>
      <w:bookmarkStart w:id="2797" w:name="_Toc467248138"/>
      <w:bookmarkStart w:id="2798" w:name="_Toc467247325"/>
      <w:bookmarkStart w:id="2799" w:name="_Toc467254457"/>
      <w:bookmarkStart w:id="2800" w:name="_Toc467481907"/>
      <w:bookmarkStart w:id="2801" w:name="_Toc467482766"/>
      <w:bookmarkStart w:id="2802" w:name="_Toc467483624"/>
      <w:bookmarkStart w:id="2803" w:name="_Toc467484483"/>
      <w:bookmarkStart w:id="2804" w:name="_Toc468199034"/>
      <w:bookmarkStart w:id="2805" w:name="_Toc466972984"/>
      <w:bookmarkStart w:id="2806" w:name="_Toc466973833"/>
      <w:bookmarkStart w:id="2807" w:name="_Toc466977238"/>
      <w:bookmarkStart w:id="2808" w:name="_Toc466978087"/>
      <w:bookmarkStart w:id="2809" w:name="_Toc466979639"/>
      <w:bookmarkStart w:id="2810" w:name="_Toc466983290"/>
      <w:bookmarkStart w:id="2811" w:name="_Toc466984138"/>
      <w:bookmarkStart w:id="2812" w:name="_Toc466984987"/>
      <w:bookmarkStart w:id="2813" w:name="_Toc466985835"/>
      <w:bookmarkStart w:id="2814" w:name="_Toc466986684"/>
      <w:bookmarkStart w:id="2815" w:name="_Toc466987691"/>
      <w:bookmarkStart w:id="2816" w:name="_Toc466988698"/>
      <w:bookmarkStart w:id="2817" w:name="_Toc466989547"/>
      <w:bookmarkStart w:id="2818" w:name="_Toc466989278"/>
      <w:bookmarkStart w:id="2819" w:name="_Toc467137170"/>
      <w:bookmarkStart w:id="2820" w:name="_Toc467138018"/>
      <w:bookmarkStart w:id="2821" w:name="_Toc467161057"/>
      <w:bookmarkStart w:id="2822" w:name="_Toc467165320"/>
      <w:bookmarkStart w:id="2823" w:name="_Toc467241947"/>
      <w:bookmarkStart w:id="2824" w:name="_Toc467242807"/>
      <w:bookmarkStart w:id="2825" w:name="_Toc467243668"/>
      <w:bookmarkStart w:id="2826" w:name="_Toc467244528"/>
      <w:bookmarkStart w:id="2827" w:name="_Toc467245388"/>
      <w:bookmarkStart w:id="2828" w:name="_Toc467246248"/>
      <w:bookmarkStart w:id="2829" w:name="_Toc467247279"/>
      <w:bookmarkStart w:id="2830" w:name="_Toc467248139"/>
      <w:bookmarkStart w:id="2831" w:name="_Toc467247326"/>
      <w:bookmarkStart w:id="2832" w:name="_Toc467254458"/>
      <w:bookmarkStart w:id="2833" w:name="_Toc467481908"/>
      <w:bookmarkStart w:id="2834" w:name="_Toc467482767"/>
      <w:bookmarkStart w:id="2835" w:name="_Toc467483625"/>
      <w:bookmarkStart w:id="2836" w:name="_Toc467484484"/>
      <w:bookmarkStart w:id="2837" w:name="_Toc468199035"/>
      <w:bookmarkStart w:id="2838" w:name="_Toc466972985"/>
      <w:bookmarkStart w:id="2839" w:name="_Toc466973834"/>
      <w:bookmarkStart w:id="2840" w:name="_Toc466977239"/>
      <w:bookmarkStart w:id="2841" w:name="_Toc466978088"/>
      <w:bookmarkStart w:id="2842" w:name="_Toc466979640"/>
      <w:bookmarkStart w:id="2843" w:name="_Toc466983291"/>
      <w:bookmarkStart w:id="2844" w:name="_Toc466984139"/>
      <w:bookmarkStart w:id="2845" w:name="_Toc466984988"/>
      <w:bookmarkStart w:id="2846" w:name="_Toc466985836"/>
      <w:bookmarkStart w:id="2847" w:name="_Toc466986685"/>
      <w:bookmarkStart w:id="2848" w:name="_Toc466987692"/>
      <w:bookmarkStart w:id="2849" w:name="_Toc466988699"/>
      <w:bookmarkStart w:id="2850" w:name="_Toc466989548"/>
      <w:bookmarkStart w:id="2851" w:name="_Toc466989279"/>
      <w:bookmarkStart w:id="2852" w:name="_Toc467137171"/>
      <w:bookmarkStart w:id="2853" w:name="_Toc467138019"/>
      <w:bookmarkStart w:id="2854" w:name="_Toc467161058"/>
      <w:bookmarkStart w:id="2855" w:name="_Toc467165321"/>
      <w:bookmarkStart w:id="2856" w:name="_Toc467241948"/>
      <w:bookmarkStart w:id="2857" w:name="_Toc467242808"/>
      <w:bookmarkStart w:id="2858" w:name="_Toc467243669"/>
      <w:bookmarkStart w:id="2859" w:name="_Toc467244529"/>
      <w:bookmarkStart w:id="2860" w:name="_Toc467245389"/>
      <w:bookmarkStart w:id="2861" w:name="_Toc467246249"/>
      <w:bookmarkStart w:id="2862" w:name="_Toc467247280"/>
      <w:bookmarkStart w:id="2863" w:name="_Toc467248140"/>
      <w:bookmarkStart w:id="2864" w:name="_Toc467247327"/>
      <w:bookmarkStart w:id="2865" w:name="_Toc467254459"/>
      <w:bookmarkStart w:id="2866" w:name="_Toc467481909"/>
      <w:bookmarkStart w:id="2867" w:name="_Toc467482768"/>
      <w:bookmarkStart w:id="2868" w:name="_Toc467483626"/>
      <w:bookmarkStart w:id="2869" w:name="_Toc467484485"/>
      <w:bookmarkStart w:id="2870" w:name="_Toc468199036"/>
      <w:bookmarkStart w:id="2871" w:name="_Toc466972986"/>
      <w:bookmarkStart w:id="2872" w:name="_Toc466973835"/>
      <w:bookmarkStart w:id="2873" w:name="_Toc466977240"/>
      <w:bookmarkStart w:id="2874" w:name="_Toc466978089"/>
      <w:bookmarkStart w:id="2875" w:name="_Toc466979641"/>
      <w:bookmarkStart w:id="2876" w:name="_Toc466983292"/>
      <w:bookmarkStart w:id="2877" w:name="_Toc466984140"/>
      <w:bookmarkStart w:id="2878" w:name="_Toc466984989"/>
      <w:bookmarkStart w:id="2879" w:name="_Toc466985837"/>
      <w:bookmarkStart w:id="2880" w:name="_Toc466986686"/>
      <w:bookmarkStart w:id="2881" w:name="_Toc466987693"/>
      <w:bookmarkStart w:id="2882" w:name="_Toc466988700"/>
      <w:bookmarkStart w:id="2883" w:name="_Toc466989549"/>
      <w:bookmarkStart w:id="2884" w:name="_Toc466989280"/>
      <w:bookmarkStart w:id="2885" w:name="_Toc467137172"/>
      <w:bookmarkStart w:id="2886" w:name="_Toc467138020"/>
      <w:bookmarkStart w:id="2887" w:name="_Toc467161059"/>
      <w:bookmarkStart w:id="2888" w:name="_Toc467165322"/>
      <w:bookmarkStart w:id="2889" w:name="_Toc467241949"/>
      <w:bookmarkStart w:id="2890" w:name="_Toc467242809"/>
      <w:bookmarkStart w:id="2891" w:name="_Toc467243670"/>
      <w:bookmarkStart w:id="2892" w:name="_Toc467244530"/>
      <w:bookmarkStart w:id="2893" w:name="_Toc467245390"/>
      <w:bookmarkStart w:id="2894" w:name="_Toc467246250"/>
      <w:bookmarkStart w:id="2895" w:name="_Toc467247281"/>
      <w:bookmarkStart w:id="2896" w:name="_Toc467248141"/>
      <w:bookmarkStart w:id="2897" w:name="_Toc467247328"/>
      <w:bookmarkStart w:id="2898" w:name="_Toc467254460"/>
      <w:bookmarkStart w:id="2899" w:name="_Toc467481910"/>
      <w:bookmarkStart w:id="2900" w:name="_Toc467482769"/>
      <w:bookmarkStart w:id="2901" w:name="_Toc467483627"/>
      <w:bookmarkStart w:id="2902" w:name="_Toc467484486"/>
      <w:bookmarkStart w:id="2903" w:name="_Toc468199037"/>
      <w:bookmarkStart w:id="2904" w:name="_Toc466972987"/>
      <w:bookmarkStart w:id="2905" w:name="_Toc466973836"/>
      <w:bookmarkStart w:id="2906" w:name="_Toc466977241"/>
      <w:bookmarkStart w:id="2907" w:name="_Toc466978090"/>
      <w:bookmarkStart w:id="2908" w:name="_Toc466979642"/>
      <w:bookmarkStart w:id="2909" w:name="_Toc466983293"/>
      <w:bookmarkStart w:id="2910" w:name="_Toc466984141"/>
      <w:bookmarkStart w:id="2911" w:name="_Toc466984990"/>
      <w:bookmarkStart w:id="2912" w:name="_Toc466985838"/>
      <w:bookmarkStart w:id="2913" w:name="_Toc466986687"/>
      <w:bookmarkStart w:id="2914" w:name="_Toc466987694"/>
      <w:bookmarkStart w:id="2915" w:name="_Toc466988701"/>
      <w:bookmarkStart w:id="2916" w:name="_Toc466989550"/>
      <w:bookmarkStart w:id="2917" w:name="_Toc466989281"/>
      <w:bookmarkStart w:id="2918" w:name="_Toc467137173"/>
      <w:bookmarkStart w:id="2919" w:name="_Toc467138021"/>
      <w:bookmarkStart w:id="2920" w:name="_Toc467161060"/>
      <w:bookmarkStart w:id="2921" w:name="_Toc467165323"/>
      <w:bookmarkStart w:id="2922" w:name="_Toc467241950"/>
      <w:bookmarkStart w:id="2923" w:name="_Toc467242810"/>
      <w:bookmarkStart w:id="2924" w:name="_Toc467243671"/>
      <w:bookmarkStart w:id="2925" w:name="_Toc467244531"/>
      <w:bookmarkStart w:id="2926" w:name="_Toc467245391"/>
      <w:bookmarkStart w:id="2927" w:name="_Toc467246251"/>
      <w:bookmarkStart w:id="2928" w:name="_Toc467247282"/>
      <w:bookmarkStart w:id="2929" w:name="_Toc467248142"/>
      <w:bookmarkStart w:id="2930" w:name="_Toc467247329"/>
      <w:bookmarkStart w:id="2931" w:name="_Toc467254461"/>
      <w:bookmarkStart w:id="2932" w:name="_Toc467481911"/>
      <w:bookmarkStart w:id="2933" w:name="_Toc467482770"/>
      <w:bookmarkStart w:id="2934" w:name="_Toc467483628"/>
      <w:bookmarkStart w:id="2935" w:name="_Toc467484487"/>
      <w:bookmarkStart w:id="2936" w:name="_Toc468199038"/>
      <w:bookmarkStart w:id="2937" w:name="_Toc466972988"/>
      <w:bookmarkStart w:id="2938" w:name="_Toc466973837"/>
      <w:bookmarkStart w:id="2939" w:name="_Toc466977242"/>
      <w:bookmarkStart w:id="2940" w:name="_Toc466978091"/>
      <w:bookmarkStart w:id="2941" w:name="_Toc466979643"/>
      <w:bookmarkStart w:id="2942" w:name="_Toc466983294"/>
      <w:bookmarkStart w:id="2943" w:name="_Toc466984142"/>
      <w:bookmarkStart w:id="2944" w:name="_Toc466984991"/>
      <w:bookmarkStart w:id="2945" w:name="_Toc466985839"/>
      <w:bookmarkStart w:id="2946" w:name="_Toc466986688"/>
      <w:bookmarkStart w:id="2947" w:name="_Toc466987695"/>
      <w:bookmarkStart w:id="2948" w:name="_Toc466988702"/>
      <w:bookmarkStart w:id="2949" w:name="_Toc466989551"/>
      <w:bookmarkStart w:id="2950" w:name="_Toc466989285"/>
      <w:bookmarkStart w:id="2951" w:name="_Toc467137174"/>
      <w:bookmarkStart w:id="2952" w:name="_Toc467138022"/>
      <w:bookmarkStart w:id="2953" w:name="_Toc467161061"/>
      <w:bookmarkStart w:id="2954" w:name="_Toc467165324"/>
      <w:bookmarkStart w:id="2955" w:name="_Toc467241951"/>
      <w:bookmarkStart w:id="2956" w:name="_Toc467242811"/>
      <w:bookmarkStart w:id="2957" w:name="_Toc467243672"/>
      <w:bookmarkStart w:id="2958" w:name="_Toc467244532"/>
      <w:bookmarkStart w:id="2959" w:name="_Toc467245392"/>
      <w:bookmarkStart w:id="2960" w:name="_Toc467246252"/>
      <w:bookmarkStart w:id="2961" w:name="_Toc467247283"/>
      <w:bookmarkStart w:id="2962" w:name="_Toc467248143"/>
      <w:bookmarkStart w:id="2963" w:name="_Toc467247330"/>
      <w:bookmarkStart w:id="2964" w:name="_Toc467254462"/>
      <w:bookmarkStart w:id="2965" w:name="_Toc467481912"/>
      <w:bookmarkStart w:id="2966" w:name="_Toc467482771"/>
      <w:bookmarkStart w:id="2967" w:name="_Toc467483629"/>
      <w:bookmarkStart w:id="2968" w:name="_Toc467484488"/>
      <w:bookmarkStart w:id="2969" w:name="_Toc468199039"/>
      <w:bookmarkStart w:id="2970" w:name="_Toc466972989"/>
      <w:bookmarkStart w:id="2971" w:name="_Toc466973838"/>
      <w:bookmarkStart w:id="2972" w:name="_Toc466977243"/>
      <w:bookmarkStart w:id="2973" w:name="_Toc466978092"/>
      <w:bookmarkStart w:id="2974" w:name="_Toc466979644"/>
      <w:bookmarkStart w:id="2975" w:name="_Toc466983295"/>
      <w:bookmarkStart w:id="2976" w:name="_Toc466984143"/>
      <w:bookmarkStart w:id="2977" w:name="_Toc466984992"/>
      <w:bookmarkStart w:id="2978" w:name="_Toc466985840"/>
      <w:bookmarkStart w:id="2979" w:name="_Toc466986689"/>
      <w:bookmarkStart w:id="2980" w:name="_Toc466987696"/>
      <w:bookmarkStart w:id="2981" w:name="_Toc466988703"/>
      <w:bookmarkStart w:id="2982" w:name="_Toc466989552"/>
      <w:bookmarkStart w:id="2983" w:name="_Toc466989286"/>
      <w:bookmarkStart w:id="2984" w:name="_Toc467137175"/>
      <w:bookmarkStart w:id="2985" w:name="_Toc467138023"/>
      <w:bookmarkStart w:id="2986" w:name="_Toc467161062"/>
      <w:bookmarkStart w:id="2987" w:name="_Toc467165325"/>
      <w:bookmarkStart w:id="2988" w:name="_Toc467241952"/>
      <w:bookmarkStart w:id="2989" w:name="_Toc467242812"/>
      <w:bookmarkStart w:id="2990" w:name="_Toc467243673"/>
      <w:bookmarkStart w:id="2991" w:name="_Toc467244533"/>
      <w:bookmarkStart w:id="2992" w:name="_Toc467245393"/>
      <w:bookmarkStart w:id="2993" w:name="_Toc467246253"/>
      <w:bookmarkStart w:id="2994" w:name="_Toc467247284"/>
      <w:bookmarkStart w:id="2995" w:name="_Toc467248144"/>
      <w:bookmarkStart w:id="2996" w:name="_Toc467247331"/>
      <w:bookmarkStart w:id="2997" w:name="_Toc467254463"/>
      <w:bookmarkStart w:id="2998" w:name="_Toc467481913"/>
      <w:bookmarkStart w:id="2999" w:name="_Toc467482772"/>
      <w:bookmarkStart w:id="3000" w:name="_Toc467483630"/>
      <w:bookmarkStart w:id="3001" w:name="_Toc467484489"/>
      <w:bookmarkStart w:id="3002" w:name="_Toc468199040"/>
      <w:bookmarkStart w:id="3003" w:name="_Toc466972990"/>
      <w:bookmarkStart w:id="3004" w:name="_Toc466973839"/>
      <w:bookmarkStart w:id="3005" w:name="_Toc466977244"/>
      <w:bookmarkStart w:id="3006" w:name="_Toc466978093"/>
      <w:bookmarkStart w:id="3007" w:name="_Toc466979645"/>
      <w:bookmarkStart w:id="3008" w:name="_Toc466983296"/>
      <w:bookmarkStart w:id="3009" w:name="_Toc466984144"/>
      <w:bookmarkStart w:id="3010" w:name="_Toc466984993"/>
      <w:bookmarkStart w:id="3011" w:name="_Toc466985841"/>
      <w:bookmarkStart w:id="3012" w:name="_Toc466986690"/>
      <w:bookmarkStart w:id="3013" w:name="_Toc466987697"/>
      <w:bookmarkStart w:id="3014" w:name="_Toc466988704"/>
      <w:bookmarkStart w:id="3015" w:name="_Toc466989553"/>
      <w:bookmarkStart w:id="3016" w:name="_Toc466989287"/>
      <w:bookmarkStart w:id="3017" w:name="_Toc467137176"/>
      <w:bookmarkStart w:id="3018" w:name="_Toc467138024"/>
      <w:bookmarkStart w:id="3019" w:name="_Toc467161063"/>
      <w:bookmarkStart w:id="3020" w:name="_Toc467165326"/>
      <w:bookmarkStart w:id="3021" w:name="_Toc467241953"/>
      <w:bookmarkStart w:id="3022" w:name="_Toc467242813"/>
      <w:bookmarkStart w:id="3023" w:name="_Toc467243674"/>
      <w:bookmarkStart w:id="3024" w:name="_Toc467244534"/>
      <w:bookmarkStart w:id="3025" w:name="_Toc467245394"/>
      <w:bookmarkStart w:id="3026" w:name="_Toc467246254"/>
      <w:bookmarkStart w:id="3027" w:name="_Toc467247285"/>
      <w:bookmarkStart w:id="3028" w:name="_Toc467248145"/>
      <w:bookmarkStart w:id="3029" w:name="_Toc467247332"/>
      <w:bookmarkStart w:id="3030" w:name="_Toc467254464"/>
      <w:bookmarkStart w:id="3031" w:name="_Toc467481914"/>
      <w:bookmarkStart w:id="3032" w:name="_Toc467482773"/>
      <w:bookmarkStart w:id="3033" w:name="_Toc467483631"/>
      <w:bookmarkStart w:id="3034" w:name="_Toc467484490"/>
      <w:bookmarkStart w:id="3035" w:name="_Toc468199041"/>
      <w:bookmarkStart w:id="3036" w:name="_Toc466972991"/>
      <w:bookmarkStart w:id="3037" w:name="_Toc466973840"/>
      <w:bookmarkStart w:id="3038" w:name="_Toc466977245"/>
      <w:bookmarkStart w:id="3039" w:name="_Toc466978094"/>
      <w:bookmarkStart w:id="3040" w:name="_Toc466979646"/>
      <w:bookmarkStart w:id="3041" w:name="_Toc466983297"/>
      <w:bookmarkStart w:id="3042" w:name="_Toc466984145"/>
      <w:bookmarkStart w:id="3043" w:name="_Toc466984994"/>
      <w:bookmarkStart w:id="3044" w:name="_Toc466985842"/>
      <w:bookmarkStart w:id="3045" w:name="_Toc466986691"/>
      <w:bookmarkStart w:id="3046" w:name="_Toc466987698"/>
      <w:bookmarkStart w:id="3047" w:name="_Toc466988705"/>
      <w:bookmarkStart w:id="3048" w:name="_Toc466989554"/>
      <w:bookmarkStart w:id="3049" w:name="_Toc466989288"/>
      <w:bookmarkStart w:id="3050" w:name="_Toc467137177"/>
      <w:bookmarkStart w:id="3051" w:name="_Toc467138025"/>
      <w:bookmarkStart w:id="3052" w:name="_Toc467161064"/>
      <w:bookmarkStart w:id="3053" w:name="_Toc467165327"/>
      <w:bookmarkStart w:id="3054" w:name="_Toc467241954"/>
      <w:bookmarkStart w:id="3055" w:name="_Toc467242814"/>
      <w:bookmarkStart w:id="3056" w:name="_Toc467243675"/>
      <w:bookmarkStart w:id="3057" w:name="_Toc467244535"/>
      <w:bookmarkStart w:id="3058" w:name="_Toc467245395"/>
      <w:bookmarkStart w:id="3059" w:name="_Toc467246255"/>
      <w:bookmarkStart w:id="3060" w:name="_Toc467247286"/>
      <w:bookmarkStart w:id="3061" w:name="_Toc467248146"/>
      <w:bookmarkStart w:id="3062" w:name="_Toc467247333"/>
      <w:bookmarkStart w:id="3063" w:name="_Toc467254465"/>
      <w:bookmarkStart w:id="3064" w:name="_Toc467481915"/>
      <w:bookmarkStart w:id="3065" w:name="_Toc467482774"/>
      <w:bookmarkStart w:id="3066" w:name="_Toc467483632"/>
      <w:bookmarkStart w:id="3067" w:name="_Toc467484491"/>
      <w:bookmarkStart w:id="3068" w:name="_Toc468199042"/>
      <w:bookmarkStart w:id="3069" w:name="_Toc466972992"/>
      <w:bookmarkStart w:id="3070" w:name="_Toc466973841"/>
      <w:bookmarkStart w:id="3071" w:name="_Toc466977246"/>
      <w:bookmarkStart w:id="3072" w:name="_Toc466978095"/>
      <w:bookmarkStart w:id="3073" w:name="_Toc466979647"/>
      <w:bookmarkStart w:id="3074" w:name="_Toc466983298"/>
      <w:bookmarkStart w:id="3075" w:name="_Toc466984146"/>
      <w:bookmarkStart w:id="3076" w:name="_Toc466984995"/>
      <w:bookmarkStart w:id="3077" w:name="_Toc466985843"/>
      <w:bookmarkStart w:id="3078" w:name="_Toc466986692"/>
      <w:bookmarkStart w:id="3079" w:name="_Toc466987699"/>
      <w:bookmarkStart w:id="3080" w:name="_Toc466988706"/>
      <w:bookmarkStart w:id="3081" w:name="_Toc466989555"/>
      <w:bookmarkStart w:id="3082" w:name="_Toc466989289"/>
      <w:bookmarkStart w:id="3083" w:name="_Toc467137178"/>
      <w:bookmarkStart w:id="3084" w:name="_Toc467138026"/>
      <w:bookmarkStart w:id="3085" w:name="_Toc467161065"/>
      <w:bookmarkStart w:id="3086" w:name="_Toc467165328"/>
      <w:bookmarkStart w:id="3087" w:name="_Toc467241955"/>
      <w:bookmarkStart w:id="3088" w:name="_Toc467242815"/>
      <w:bookmarkStart w:id="3089" w:name="_Toc467243676"/>
      <w:bookmarkStart w:id="3090" w:name="_Toc467244536"/>
      <w:bookmarkStart w:id="3091" w:name="_Toc467245396"/>
      <w:bookmarkStart w:id="3092" w:name="_Toc467246256"/>
      <w:bookmarkStart w:id="3093" w:name="_Toc467247287"/>
      <w:bookmarkStart w:id="3094" w:name="_Toc467248147"/>
      <w:bookmarkStart w:id="3095" w:name="_Toc467247334"/>
      <w:bookmarkStart w:id="3096" w:name="_Toc467254466"/>
      <w:bookmarkStart w:id="3097" w:name="_Toc467481916"/>
      <w:bookmarkStart w:id="3098" w:name="_Toc467482775"/>
      <w:bookmarkStart w:id="3099" w:name="_Toc467483633"/>
      <w:bookmarkStart w:id="3100" w:name="_Toc467484492"/>
      <w:bookmarkStart w:id="3101" w:name="_Toc468199043"/>
      <w:bookmarkStart w:id="3102" w:name="_Toc466972994"/>
      <w:bookmarkStart w:id="3103" w:name="_Toc466973843"/>
      <w:bookmarkStart w:id="3104" w:name="_Toc466977248"/>
      <w:bookmarkStart w:id="3105" w:name="_Toc466978097"/>
      <w:bookmarkStart w:id="3106" w:name="_Toc466979649"/>
      <w:bookmarkStart w:id="3107" w:name="_Toc466983300"/>
      <w:bookmarkStart w:id="3108" w:name="_Toc466984148"/>
      <w:bookmarkStart w:id="3109" w:name="_Toc466984997"/>
      <w:bookmarkStart w:id="3110" w:name="_Toc466985845"/>
      <w:bookmarkStart w:id="3111" w:name="_Toc466986694"/>
      <w:bookmarkStart w:id="3112" w:name="_Toc466987701"/>
      <w:bookmarkStart w:id="3113" w:name="_Toc466988708"/>
      <w:bookmarkStart w:id="3114" w:name="_Toc466989557"/>
      <w:bookmarkStart w:id="3115" w:name="_Toc466989291"/>
      <w:bookmarkStart w:id="3116" w:name="_Toc467137180"/>
      <w:bookmarkStart w:id="3117" w:name="_Toc467138028"/>
      <w:bookmarkStart w:id="3118" w:name="_Toc467161067"/>
      <w:bookmarkStart w:id="3119" w:name="_Toc467165330"/>
      <w:bookmarkStart w:id="3120" w:name="_Toc467241957"/>
      <w:bookmarkStart w:id="3121" w:name="_Toc467242817"/>
      <w:bookmarkStart w:id="3122" w:name="_Toc467243678"/>
      <w:bookmarkStart w:id="3123" w:name="_Toc467244538"/>
      <w:bookmarkStart w:id="3124" w:name="_Toc467245398"/>
      <w:bookmarkStart w:id="3125" w:name="_Toc467246258"/>
      <w:bookmarkStart w:id="3126" w:name="_Toc467247289"/>
      <w:bookmarkStart w:id="3127" w:name="_Toc467248149"/>
      <w:bookmarkStart w:id="3128" w:name="_Toc467247342"/>
      <w:bookmarkStart w:id="3129" w:name="_Toc467254468"/>
      <w:bookmarkStart w:id="3130" w:name="_Toc467481918"/>
      <w:bookmarkStart w:id="3131" w:name="_Toc467482777"/>
      <w:bookmarkStart w:id="3132" w:name="_Toc467483635"/>
      <w:bookmarkStart w:id="3133" w:name="_Toc467484494"/>
      <w:bookmarkStart w:id="3134" w:name="_Toc468199045"/>
      <w:bookmarkStart w:id="3135" w:name="_Toc466972995"/>
      <w:bookmarkStart w:id="3136" w:name="_Toc466973844"/>
      <w:bookmarkStart w:id="3137" w:name="_Toc466977249"/>
      <w:bookmarkStart w:id="3138" w:name="_Toc466978098"/>
      <w:bookmarkStart w:id="3139" w:name="_Toc466979650"/>
      <w:bookmarkStart w:id="3140" w:name="_Toc466983301"/>
      <w:bookmarkStart w:id="3141" w:name="_Toc466984149"/>
      <w:bookmarkStart w:id="3142" w:name="_Toc466984998"/>
      <w:bookmarkStart w:id="3143" w:name="_Toc466985846"/>
      <w:bookmarkStart w:id="3144" w:name="_Toc466986695"/>
      <w:bookmarkStart w:id="3145" w:name="_Toc466987702"/>
      <w:bookmarkStart w:id="3146" w:name="_Toc466988709"/>
      <w:bookmarkStart w:id="3147" w:name="_Toc466989558"/>
      <w:bookmarkStart w:id="3148" w:name="_Toc466989296"/>
      <w:bookmarkStart w:id="3149" w:name="_Toc467137181"/>
      <w:bookmarkStart w:id="3150" w:name="_Toc467138029"/>
      <w:bookmarkStart w:id="3151" w:name="_Toc467161068"/>
      <w:bookmarkStart w:id="3152" w:name="_Toc467165331"/>
      <w:bookmarkStart w:id="3153" w:name="_Toc467241958"/>
      <w:bookmarkStart w:id="3154" w:name="_Toc467242818"/>
      <w:bookmarkStart w:id="3155" w:name="_Toc467243679"/>
      <w:bookmarkStart w:id="3156" w:name="_Toc467244539"/>
      <w:bookmarkStart w:id="3157" w:name="_Toc467245399"/>
      <w:bookmarkStart w:id="3158" w:name="_Toc467246259"/>
      <w:bookmarkStart w:id="3159" w:name="_Toc467247290"/>
      <w:bookmarkStart w:id="3160" w:name="_Toc467248150"/>
      <w:bookmarkStart w:id="3161" w:name="_Toc467247343"/>
      <w:bookmarkStart w:id="3162" w:name="_Toc467254469"/>
      <w:bookmarkStart w:id="3163" w:name="_Toc467481919"/>
      <w:bookmarkStart w:id="3164" w:name="_Toc467482778"/>
      <w:bookmarkStart w:id="3165" w:name="_Toc467483636"/>
      <w:bookmarkStart w:id="3166" w:name="_Toc467484495"/>
      <w:bookmarkStart w:id="3167" w:name="_Toc468199046"/>
      <w:bookmarkStart w:id="3168" w:name="_Toc466972996"/>
      <w:bookmarkStart w:id="3169" w:name="_Toc466973845"/>
      <w:bookmarkStart w:id="3170" w:name="_Toc466977250"/>
      <w:bookmarkStart w:id="3171" w:name="_Toc466978099"/>
      <w:bookmarkStart w:id="3172" w:name="_Toc466979651"/>
      <w:bookmarkStart w:id="3173" w:name="_Toc466983302"/>
      <w:bookmarkStart w:id="3174" w:name="_Toc466984150"/>
      <w:bookmarkStart w:id="3175" w:name="_Toc466984999"/>
      <w:bookmarkStart w:id="3176" w:name="_Toc466985847"/>
      <w:bookmarkStart w:id="3177" w:name="_Toc466986696"/>
      <w:bookmarkStart w:id="3178" w:name="_Toc466987703"/>
      <w:bookmarkStart w:id="3179" w:name="_Toc466988710"/>
      <w:bookmarkStart w:id="3180" w:name="_Toc466989559"/>
      <w:bookmarkStart w:id="3181" w:name="_Toc466989297"/>
      <w:bookmarkStart w:id="3182" w:name="_Toc467137182"/>
      <w:bookmarkStart w:id="3183" w:name="_Toc467138030"/>
      <w:bookmarkStart w:id="3184" w:name="_Toc467161069"/>
      <w:bookmarkStart w:id="3185" w:name="_Toc467165332"/>
      <w:bookmarkStart w:id="3186" w:name="_Toc467241959"/>
      <w:bookmarkStart w:id="3187" w:name="_Toc467242819"/>
      <w:bookmarkStart w:id="3188" w:name="_Toc467243680"/>
      <w:bookmarkStart w:id="3189" w:name="_Toc467244540"/>
      <w:bookmarkStart w:id="3190" w:name="_Toc467245400"/>
      <w:bookmarkStart w:id="3191" w:name="_Toc467246260"/>
      <w:bookmarkStart w:id="3192" w:name="_Toc467247291"/>
      <w:bookmarkStart w:id="3193" w:name="_Toc467248151"/>
      <w:bookmarkStart w:id="3194" w:name="_Toc467247344"/>
      <w:bookmarkStart w:id="3195" w:name="_Toc467254470"/>
      <w:bookmarkStart w:id="3196" w:name="_Toc467481920"/>
      <w:bookmarkStart w:id="3197" w:name="_Toc467482779"/>
      <w:bookmarkStart w:id="3198" w:name="_Toc467483637"/>
      <w:bookmarkStart w:id="3199" w:name="_Toc467484496"/>
      <w:bookmarkStart w:id="3200" w:name="_Toc468199047"/>
      <w:bookmarkStart w:id="3201" w:name="_Toc466972997"/>
      <w:bookmarkStart w:id="3202" w:name="_Toc466973846"/>
      <w:bookmarkStart w:id="3203" w:name="_Toc466977251"/>
      <w:bookmarkStart w:id="3204" w:name="_Toc466978100"/>
      <w:bookmarkStart w:id="3205" w:name="_Toc466979652"/>
      <w:bookmarkStart w:id="3206" w:name="_Toc466983303"/>
      <w:bookmarkStart w:id="3207" w:name="_Toc466984151"/>
      <w:bookmarkStart w:id="3208" w:name="_Toc466985000"/>
      <w:bookmarkStart w:id="3209" w:name="_Toc466985848"/>
      <w:bookmarkStart w:id="3210" w:name="_Toc466986697"/>
      <w:bookmarkStart w:id="3211" w:name="_Toc466987704"/>
      <w:bookmarkStart w:id="3212" w:name="_Toc466988711"/>
      <w:bookmarkStart w:id="3213" w:name="_Toc466989560"/>
      <w:bookmarkStart w:id="3214" w:name="_Toc466989307"/>
      <w:bookmarkStart w:id="3215" w:name="_Toc467137183"/>
      <w:bookmarkStart w:id="3216" w:name="_Toc467138031"/>
      <w:bookmarkStart w:id="3217" w:name="_Toc467161070"/>
      <w:bookmarkStart w:id="3218" w:name="_Toc467165333"/>
      <w:bookmarkStart w:id="3219" w:name="_Toc467241960"/>
      <w:bookmarkStart w:id="3220" w:name="_Toc467242820"/>
      <w:bookmarkStart w:id="3221" w:name="_Toc467243681"/>
      <w:bookmarkStart w:id="3222" w:name="_Toc467244541"/>
      <w:bookmarkStart w:id="3223" w:name="_Toc467245401"/>
      <w:bookmarkStart w:id="3224" w:name="_Toc467246261"/>
      <w:bookmarkStart w:id="3225" w:name="_Toc467247292"/>
      <w:bookmarkStart w:id="3226" w:name="_Toc467248152"/>
      <w:bookmarkStart w:id="3227" w:name="_Toc467247345"/>
      <w:bookmarkStart w:id="3228" w:name="_Toc467254471"/>
      <w:bookmarkStart w:id="3229" w:name="_Toc467481921"/>
      <w:bookmarkStart w:id="3230" w:name="_Toc467482780"/>
      <w:bookmarkStart w:id="3231" w:name="_Toc467483638"/>
      <w:bookmarkStart w:id="3232" w:name="_Toc467484497"/>
      <w:bookmarkStart w:id="3233" w:name="_Toc468199048"/>
      <w:bookmarkStart w:id="3234" w:name="_Toc466972998"/>
      <w:bookmarkStart w:id="3235" w:name="_Toc466973847"/>
      <w:bookmarkStart w:id="3236" w:name="_Toc466977252"/>
      <w:bookmarkStart w:id="3237" w:name="_Toc466978101"/>
      <w:bookmarkStart w:id="3238" w:name="_Toc466979653"/>
      <w:bookmarkStart w:id="3239" w:name="_Toc466983304"/>
      <w:bookmarkStart w:id="3240" w:name="_Toc466984152"/>
      <w:bookmarkStart w:id="3241" w:name="_Toc466985001"/>
      <w:bookmarkStart w:id="3242" w:name="_Toc466985849"/>
      <w:bookmarkStart w:id="3243" w:name="_Toc466986698"/>
      <w:bookmarkStart w:id="3244" w:name="_Toc466987705"/>
      <w:bookmarkStart w:id="3245" w:name="_Toc466988712"/>
      <w:bookmarkStart w:id="3246" w:name="_Toc466989561"/>
      <w:bookmarkStart w:id="3247" w:name="_Toc466989330"/>
      <w:bookmarkStart w:id="3248" w:name="_Toc467137184"/>
      <w:bookmarkStart w:id="3249" w:name="_Toc467138032"/>
      <w:bookmarkStart w:id="3250" w:name="_Toc467161071"/>
      <w:bookmarkStart w:id="3251" w:name="_Toc467165334"/>
      <w:bookmarkStart w:id="3252" w:name="_Toc467241961"/>
      <w:bookmarkStart w:id="3253" w:name="_Toc467242821"/>
      <w:bookmarkStart w:id="3254" w:name="_Toc467243682"/>
      <w:bookmarkStart w:id="3255" w:name="_Toc467244542"/>
      <w:bookmarkStart w:id="3256" w:name="_Toc467245402"/>
      <w:bookmarkStart w:id="3257" w:name="_Toc467246262"/>
      <w:bookmarkStart w:id="3258" w:name="_Toc467247293"/>
      <w:bookmarkStart w:id="3259" w:name="_Toc467248153"/>
      <w:bookmarkStart w:id="3260" w:name="_Toc467247779"/>
      <w:bookmarkStart w:id="3261" w:name="_Toc467254472"/>
      <w:bookmarkStart w:id="3262" w:name="_Toc467481922"/>
      <w:bookmarkStart w:id="3263" w:name="_Toc467482781"/>
      <w:bookmarkStart w:id="3264" w:name="_Toc467483639"/>
      <w:bookmarkStart w:id="3265" w:name="_Toc467484498"/>
      <w:bookmarkStart w:id="3266" w:name="_Toc468199049"/>
      <w:bookmarkStart w:id="3267" w:name="_Toc466972999"/>
      <w:bookmarkStart w:id="3268" w:name="_Toc466973848"/>
      <w:bookmarkStart w:id="3269" w:name="_Toc466977253"/>
      <w:bookmarkStart w:id="3270" w:name="_Toc466978102"/>
      <w:bookmarkStart w:id="3271" w:name="_Toc466979654"/>
      <w:bookmarkStart w:id="3272" w:name="_Toc466983305"/>
      <w:bookmarkStart w:id="3273" w:name="_Toc466984153"/>
      <w:bookmarkStart w:id="3274" w:name="_Toc466985002"/>
      <w:bookmarkStart w:id="3275" w:name="_Toc466985850"/>
      <w:bookmarkStart w:id="3276" w:name="_Toc466986699"/>
      <w:bookmarkStart w:id="3277" w:name="_Toc466987706"/>
      <w:bookmarkStart w:id="3278" w:name="_Toc466988713"/>
      <w:bookmarkStart w:id="3279" w:name="_Toc466989562"/>
      <w:bookmarkStart w:id="3280" w:name="_Toc466989331"/>
      <w:bookmarkStart w:id="3281" w:name="_Toc467137185"/>
      <w:bookmarkStart w:id="3282" w:name="_Toc467138033"/>
      <w:bookmarkStart w:id="3283" w:name="_Toc467161072"/>
      <w:bookmarkStart w:id="3284" w:name="_Toc467165335"/>
      <w:bookmarkStart w:id="3285" w:name="_Toc467241962"/>
      <w:bookmarkStart w:id="3286" w:name="_Toc467242822"/>
      <w:bookmarkStart w:id="3287" w:name="_Toc467243683"/>
      <w:bookmarkStart w:id="3288" w:name="_Toc467244543"/>
      <w:bookmarkStart w:id="3289" w:name="_Toc467245403"/>
      <w:bookmarkStart w:id="3290" w:name="_Toc467246263"/>
      <w:bookmarkStart w:id="3291" w:name="_Toc467247294"/>
      <w:bookmarkStart w:id="3292" w:name="_Toc467248154"/>
      <w:bookmarkStart w:id="3293" w:name="_Toc467247780"/>
      <w:bookmarkStart w:id="3294" w:name="_Toc467254473"/>
      <w:bookmarkStart w:id="3295" w:name="_Toc467481923"/>
      <w:bookmarkStart w:id="3296" w:name="_Toc467482782"/>
      <w:bookmarkStart w:id="3297" w:name="_Toc467483640"/>
      <w:bookmarkStart w:id="3298" w:name="_Toc467484499"/>
      <w:bookmarkStart w:id="3299" w:name="_Toc468199050"/>
      <w:bookmarkStart w:id="3300" w:name="_Toc466973001"/>
      <w:bookmarkStart w:id="3301" w:name="_Toc466973850"/>
      <w:bookmarkStart w:id="3302" w:name="_Toc466977255"/>
      <w:bookmarkStart w:id="3303" w:name="_Toc466978104"/>
      <w:bookmarkStart w:id="3304" w:name="_Toc466979656"/>
      <w:bookmarkStart w:id="3305" w:name="_Toc466983307"/>
      <w:bookmarkStart w:id="3306" w:name="_Toc466984155"/>
      <w:bookmarkStart w:id="3307" w:name="_Toc466985004"/>
      <w:bookmarkStart w:id="3308" w:name="_Toc466985852"/>
      <w:bookmarkStart w:id="3309" w:name="_Toc466986701"/>
      <w:bookmarkStart w:id="3310" w:name="_Toc466987708"/>
      <w:bookmarkStart w:id="3311" w:name="_Toc466988715"/>
      <w:bookmarkStart w:id="3312" w:name="_Toc466989564"/>
      <w:bookmarkStart w:id="3313" w:name="_Toc466989333"/>
      <w:bookmarkStart w:id="3314" w:name="_Toc467137187"/>
      <w:bookmarkStart w:id="3315" w:name="_Toc467138035"/>
      <w:bookmarkStart w:id="3316" w:name="_Toc467161074"/>
      <w:bookmarkStart w:id="3317" w:name="_Toc467165337"/>
      <w:bookmarkStart w:id="3318" w:name="_Toc467241964"/>
      <w:bookmarkStart w:id="3319" w:name="_Toc467242824"/>
      <w:bookmarkStart w:id="3320" w:name="_Toc467243685"/>
      <w:bookmarkStart w:id="3321" w:name="_Toc467244545"/>
      <w:bookmarkStart w:id="3322" w:name="_Toc467245405"/>
      <w:bookmarkStart w:id="3323" w:name="_Toc467246265"/>
      <w:bookmarkStart w:id="3324" w:name="_Toc467247296"/>
      <w:bookmarkStart w:id="3325" w:name="_Toc467248156"/>
      <w:bookmarkStart w:id="3326" w:name="_Toc467247782"/>
      <w:bookmarkStart w:id="3327" w:name="_Toc467254475"/>
      <w:bookmarkStart w:id="3328" w:name="_Toc467481925"/>
      <w:bookmarkStart w:id="3329" w:name="_Toc467482784"/>
      <w:bookmarkStart w:id="3330" w:name="_Toc467483642"/>
      <w:bookmarkStart w:id="3331" w:name="_Toc467484501"/>
      <w:bookmarkStart w:id="3332" w:name="_Toc468199052"/>
      <w:bookmarkStart w:id="3333" w:name="_Toc466973002"/>
      <w:bookmarkStart w:id="3334" w:name="_Toc466973851"/>
      <w:bookmarkStart w:id="3335" w:name="_Toc466977256"/>
      <w:bookmarkStart w:id="3336" w:name="_Toc466978105"/>
      <w:bookmarkStart w:id="3337" w:name="_Toc466979657"/>
      <w:bookmarkStart w:id="3338" w:name="_Toc466983308"/>
      <w:bookmarkStart w:id="3339" w:name="_Toc466984156"/>
      <w:bookmarkStart w:id="3340" w:name="_Toc466985005"/>
      <w:bookmarkStart w:id="3341" w:name="_Toc466985853"/>
      <w:bookmarkStart w:id="3342" w:name="_Toc466986702"/>
      <w:bookmarkStart w:id="3343" w:name="_Toc466987709"/>
      <w:bookmarkStart w:id="3344" w:name="_Toc466988716"/>
      <w:bookmarkStart w:id="3345" w:name="_Toc466989565"/>
      <w:bookmarkStart w:id="3346" w:name="_Toc466989334"/>
      <w:bookmarkStart w:id="3347" w:name="_Toc467137188"/>
      <w:bookmarkStart w:id="3348" w:name="_Toc467138036"/>
      <w:bookmarkStart w:id="3349" w:name="_Toc467161075"/>
      <w:bookmarkStart w:id="3350" w:name="_Toc467165338"/>
      <w:bookmarkStart w:id="3351" w:name="_Toc467241965"/>
      <w:bookmarkStart w:id="3352" w:name="_Toc467242825"/>
      <w:bookmarkStart w:id="3353" w:name="_Toc467243686"/>
      <w:bookmarkStart w:id="3354" w:name="_Toc467244546"/>
      <w:bookmarkStart w:id="3355" w:name="_Toc467245406"/>
      <w:bookmarkStart w:id="3356" w:name="_Toc467246266"/>
      <w:bookmarkStart w:id="3357" w:name="_Toc467247297"/>
      <w:bookmarkStart w:id="3358" w:name="_Toc467248157"/>
      <w:bookmarkStart w:id="3359" w:name="_Toc467247783"/>
      <w:bookmarkStart w:id="3360" w:name="_Toc467254476"/>
      <w:bookmarkStart w:id="3361" w:name="_Toc467481926"/>
      <w:bookmarkStart w:id="3362" w:name="_Toc467482785"/>
      <w:bookmarkStart w:id="3363" w:name="_Toc467483643"/>
      <w:bookmarkStart w:id="3364" w:name="_Toc467484502"/>
      <w:bookmarkStart w:id="3365" w:name="_Toc468199053"/>
      <w:bookmarkStart w:id="3366" w:name="_Toc466973003"/>
      <w:bookmarkStart w:id="3367" w:name="_Toc466973852"/>
      <w:bookmarkStart w:id="3368" w:name="_Toc466977257"/>
      <w:bookmarkStart w:id="3369" w:name="_Toc466978106"/>
      <w:bookmarkStart w:id="3370" w:name="_Toc466979658"/>
      <w:bookmarkStart w:id="3371" w:name="_Toc466983309"/>
      <w:bookmarkStart w:id="3372" w:name="_Toc466984157"/>
      <w:bookmarkStart w:id="3373" w:name="_Toc466985006"/>
      <w:bookmarkStart w:id="3374" w:name="_Toc466985854"/>
      <w:bookmarkStart w:id="3375" w:name="_Toc466986703"/>
      <w:bookmarkStart w:id="3376" w:name="_Toc466987710"/>
      <w:bookmarkStart w:id="3377" w:name="_Toc466988717"/>
      <w:bookmarkStart w:id="3378" w:name="_Toc466989566"/>
      <w:bookmarkStart w:id="3379" w:name="_Toc466989335"/>
      <w:bookmarkStart w:id="3380" w:name="_Toc467137189"/>
      <w:bookmarkStart w:id="3381" w:name="_Toc467138037"/>
      <w:bookmarkStart w:id="3382" w:name="_Toc467161076"/>
      <w:bookmarkStart w:id="3383" w:name="_Toc467165339"/>
      <w:bookmarkStart w:id="3384" w:name="_Toc467241966"/>
      <w:bookmarkStart w:id="3385" w:name="_Toc467242826"/>
      <w:bookmarkStart w:id="3386" w:name="_Toc467243687"/>
      <w:bookmarkStart w:id="3387" w:name="_Toc467244547"/>
      <w:bookmarkStart w:id="3388" w:name="_Toc467245407"/>
      <w:bookmarkStart w:id="3389" w:name="_Toc467246267"/>
      <w:bookmarkStart w:id="3390" w:name="_Toc467247298"/>
      <w:bookmarkStart w:id="3391" w:name="_Toc467248158"/>
      <w:bookmarkStart w:id="3392" w:name="_Toc467247784"/>
      <w:bookmarkStart w:id="3393" w:name="_Toc467254477"/>
      <w:bookmarkStart w:id="3394" w:name="_Toc467481927"/>
      <w:bookmarkStart w:id="3395" w:name="_Toc467482786"/>
      <w:bookmarkStart w:id="3396" w:name="_Toc467483644"/>
      <w:bookmarkStart w:id="3397" w:name="_Toc467484503"/>
      <w:bookmarkStart w:id="3398" w:name="_Toc468199054"/>
      <w:bookmarkStart w:id="3399" w:name="_Toc466973005"/>
      <w:bookmarkStart w:id="3400" w:name="_Toc466973854"/>
      <w:bookmarkStart w:id="3401" w:name="_Toc466977259"/>
      <w:bookmarkStart w:id="3402" w:name="_Toc466978108"/>
      <w:bookmarkStart w:id="3403" w:name="_Toc466979660"/>
      <w:bookmarkStart w:id="3404" w:name="_Toc466983311"/>
      <w:bookmarkStart w:id="3405" w:name="_Toc466984159"/>
      <w:bookmarkStart w:id="3406" w:name="_Toc466985008"/>
      <w:bookmarkStart w:id="3407" w:name="_Toc466985856"/>
      <w:bookmarkStart w:id="3408" w:name="_Toc466986705"/>
      <w:bookmarkStart w:id="3409" w:name="_Toc466987712"/>
      <w:bookmarkStart w:id="3410" w:name="_Toc466988719"/>
      <w:bookmarkStart w:id="3411" w:name="_Toc466989568"/>
      <w:bookmarkStart w:id="3412" w:name="_Toc466989337"/>
      <w:bookmarkStart w:id="3413" w:name="_Toc467137191"/>
      <w:bookmarkStart w:id="3414" w:name="_Toc467138039"/>
      <w:bookmarkStart w:id="3415" w:name="_Toc467161078"/>
      <w:bookmarkStart w:id="3416" w:name="_Toc467165341"/>
      <w:bookmarkStart w:id="3417" w:name="_Toc467241968"/>
      <w:bookmarkStart w:id="3418" w:name="_Toc467242828"/>
      <w:bookmarkStart w:id="3419" w:name="_Toc467243689"/>
      <w:bookmarkStart w:id="3420" w:name="_Toc467244549"/>
      <w:bookmarkStart w:id="3421" w:name="_Toc467245409"/>
      <w:bookmarkStart w:id="3422" w:name="_Toc467246269"/>
      <w:bookmarkStart w:id="3423" w:name="_Toc467247300"/>
      <w:bookmarkStart w:id="3424" w:name="_Toc467248160"/>
      <w:bookmarkStart w:id="3425" w:name="_Toc467247786"/>
      <w:bookmarkStart w:id="3426" w:name="_Toc467254479"/>
      <w:bookmarkStart w:id="3427" w:name="_Toc467481929"/>
      <w:bookmarkStart w:id="3428" w:name="_Toc467482788"/>
      <w:bookmarkStart w:id="3429" w:name="_Toc467483646"/>
      <w:bookmarkStart w:id="3430" w:name="_Toc467484505"/>
      <w:bookmarkStart w:id="3431" w:name="_Toc468199056"/>
      <w:bookmarkStart w:id="3432" w:name="_Toc466973006"/>
      <w:bookmarkStart w:id="3433" w:name="_Toc466973855"/>
      <w:bookmarkStart w:id="3434" w:name="_Toc466977260"/>
      <w:bookmarkStart w:id="3435" w:name="_Toc466978109"/>
      <w:bookmarkStart w:id="3436" w:name="_Toc466979661"/>
      <w:bookmarkStart w:id="3437" w:name="_Toc466983312"/>
      <w:bookmarkStart w:id="3438" w:name="_Toc466984160"/>
      <w:bookmarkStart w:id="3439" w:name="_Toc466985009"/>
      <w:bookmarkStart w:id="3440" w:name="_Toc466985857"/>
      <w:bookmarkStart w:id="3441" w:name="_Toc466986706"/>
      <w:bookmarkStart w:id="3442" w:name="_Toc466987713"/>
      <w:bookmarkStart w:id="3443" w:name="_Toc466988720"/>
      <w:bookmarkStart w:id="3444" w:name="_Toc466989569"/>
      <w:bookmarkStart w:id="3445" w:name="_Toc466989338"/>
      <w:bookmarkStart w:id="3446" w:name="_Toc467137192"/>
      <w:bookmarkStart w:id="3447" w:name="_Toc467138040"/>
      <w:bookmarkStart w:id="3448" w:name="_Toc467161079"/>
      <w:bookmarkStart w:id="3449" w:name="_Toc467165342"/>
      <w:bookmarkStart w:id="3450" w:name="_Toc467241969"/>
      <w:bookmarkStart w:id="3451" w:name="_Toc467242829"/>
      <w:bookmarkStart w:id="3452" w:name="_Toc467243690"/>
      <w:bookmarkStart w:id="3453" w:name="_Toc467244550"/>
      <w:bookmarkStart w:id="3454" w:name="_Toc467245410"/>
      <w:bookmarkStart w:id="3455" w:name="_Toc467246270"/>
      <w:bookmarkStart w:id="3456" w:name="_Toc467247301"/>
      <w:bookmarkStart w:id="3457" w:name="_Toc467248161"/>
      <w:bookmarkStart w:id="3458" w:name="_Toc467247787"/>
      <w:bookmarkStart w:id="3459" w:name="_Toc467254480"/>
      <w:bookmarkStart w:id="3460" w:name="_Toc467481930"/>
      <w:bookmarkStart w:id="3461" w:name="_Toc467482789"/>
      <w:bookmarkStart w:id="3462" w:name="_Toc467483647"/>
      <w:bookmarkStart w:id="3463" w:name="_Toc467484506"/>
      <w:bookmarkStart w:id="3464" w:name="_Toc468199057"/>
      <w:bookmarkStart w:id="3465" w:name="_Toc466973008"/>
      <w:bookmarkStart w:id="3466" w:name="_Toc466973857"/>
      <w:bookmarkStart w:id="3467" w:name="_Toc466977262"/>
      <w:bookmarkStart w:id="3468" w:name="_Toc466978111"/>
      <w:bookmarkStart w:id="3469" w:name="_Toc466979663"/>
      <w:bookmarkStart w:id="3470" w:name="_Toc466983314"/>
      <w:bookmarkStart w:id="3471" w:name="_Toc466984162"/>
      <w:bookmarkStart w:id="3472" w:name="_Toc466985011"/>
      <w:bookmarkStart w:id="3473" w:name="_Toc466985859"/>
      <w:bookmarkStart w:id="3474" w:name="_Toc466986708"/>
      <w:bookmarkStart w:id="3475" w:name="_Toc466987715"/>
      <w:bookmarkStart w:id="3476" w:name="_Toc466988722"/>
      <w:bookmarkStart w:id="3477" w:name="_Toc466989571"/>
      <w:bookmarkStart w:id="3478" w:name="_Toc466989340"/>
      <w:bookmarkStart w:id="3479" w:name="_Toc467137194"/>
      <w:bookmarkStart w:id="3480" w:name="_Toc467138042"/>
      <w:bookmarkStart w:id="3481" w:name="_Toc467161081"/>
      <w:bookmarkStart w:id="3482" w:name="_Toc467165344"/>
      <w:bookmarkStart w:id="3483" w:name="_Toc467241971"/>
      <w:bookmarkStart w:id="3484" w:name="_Toc467242831"/>
      <w:bookmarkStart w:id="3485" w:name="_Toc467243692"/>
      <w:bookmarkStart w:id="3486" w:name="_Toc467244552"/>
      <w:bookmarkStart w:id="3487" w:name="_Toc467245412"/>
      <w:bookmarkStart w:id="3488" w:name="_Toc467246272"/>
      <w:bookmarkStart w:id="3489" w:name="_Toc467247303"/>
      <w:bookmarkStart w:id="3490" w:name="_Toc467248163"/>
      <w:bookmarkStart w:id="3491" w:name="_Toc467247810"/>
      <w:bookmarkStart w:id="3492" w:name="_Toc467254482"/>
      <w:bookmarkStart w:id="3493" w:name="_Toc467481932"/>
      <w:bookmarkStart w:id="3494" w:name="_Toc467482791"/>
      <w:bookmarkStart w:id="3495" w:name="_Toc467483649"/>
      <w:bookmarkStart w:id="3496" w:name="_Toc467484508"/>
      <w:bookmarkStart w:id="3497" w:name="_Toc468199059"/>
      <w:bookmarkStart w:id="3498" w:name="_Toc466973009"/>
      <w:bookmarkStart w:id="3499" w:name="_Toc466973858"/>
      <w:bookmarkStart w:id="3500" w:name="_Toc466977263"/>
      <w:bookmarkStart w:id="3501" w:name="_Toc466978112"/>
      <w:bookmarkStart w:id="3502" w:name="_Toc466979664"/>
      <w:bookmarkStart w:id="3503" w:name="_Toc466983315"/>
      <w:bookmarkStart w:id="3504" w:name="_Toc466984163"/>
      <w:bookmarkStart w:id="3505" w:name="_Toc466985012"/>
      <w:bookmarkStart w:id="3506" w:name="_Toc466985860"/>
      <w:bookmarkStart w:id="3507" w:name="_Toc466986709"/>
      <w:bookmarkStart w:id="3508" w:name="_Toc466987716"/>
      <w:bookmarkStart w:id="3509" w:name="_Toc466988723"/>
      <w:bookmarkStart w:id="3510" w:name="_Toc466989572"/>
      <w:bookmarkStart w:id="3511" w:name="_Toc466989341"/>
      <w:bookmarkStart w:id="3512" w:name="_Toc467137195"/>
      <w:bookmarkStart w:id="3513" w:name="_Toc467138043"/>
      <w:bookmarkStart w:id="3514" w:name="_Toc467161082"/>
      <w:bookmarkStart w:id="3515" w:name="_Toc467165345"/>
      <w:bookmarkStart w:id="3516" w:name="_Toc467241972"/>
      <w:bookmarkStart w:id="3517" w:name="_Toc467242832"/>
      <w:bookmarkStart w:id="3518" w:name="_Toc467243693"/>
      <w:bookmarkStart w:id="3519" w:name="_Toc467244553"/>
      <w:bookmarkStart w:id="3520" w:name="_Toc467245413"/>
      <w:bookmarkStart w:id="3521" w:name="_Toc467246273"/>
      <w:bookmarkStart w:id="3522" w:name="_Toc467247304"/>
      <w:bookmarkStart w:id="3523" w:name="_Toc467248164"/>
      <w:bookmarkStart w:id="3524" w:name="_Toc467247811"/>
      <w:bookmarkStart w:id="3525" w:name="_Toc467254483"/>
      <w:bookmarkStart w:id="3526" w:name="_Toc467481933"/>
      <w:bookmarkStart w:id="3527" w:name="_Toc467482792"/>
      <w:bookmarkStart w:id="3528" w:name="_Toc467483650"/>
      <w:bookmarkStart w:id="3529" w:name="_Toc467484509"/>
      <w:bookmarkStart w:id="3530" w:name="_Toc468199060"/>
      <w:bookmarkStart w:id="3531" w:name="_Toc466973010"/>
      <w:bookmarkStart w:id="3532" w:name="_Toc466973859"/>
      <w:bookmarkStart w:id="3533" w:name="_Toc466977264"/>
      <w:bookmarkStart w:id="3534" w:name="_Toc466978113"/>
      <w:bookmarkStart w:id="3535" w:name="_Toc466979665"/>
      <w:bookmarkStart w:id="3536" w:name="_Toc466983316"/>
      <w:bookmarkStart w:id="3537" w:name="_Toc466984164"/>
      <w:bookmarkStart w:id="3538" w:name="_Toc466985013"/>
      <w:bookmarkStart w:id="3539" w:name="_Toc466985861"/>
      <w:bookmarkStart w:id="3540" w:name="_Toc466986710"/>
      <w:bookmarkStart w:id="3541" w:name="_Toc466987717"/>
      <w:bookmarkStart w:id="3542" w:name="_Toc466988724"/>
      <w:bookmarkStart w:id="3543" w:name="_Toc466989573"/>
      <w:bookmarkStart w:id="3544" w:name="_Toc466989342"/>
      <w:bookmarkStart w:id="3545" w:name="_Toc467137196"/>
      <w:bookmarkStart w:id="3546" w:name="_Toc467138044"/>
      <w:bookmarkStart w:id="3547" w:name="_Toc467161083"/>
      <w:bookmarkStart w:id="3548" w:name="_Toc467165346"/>
      <w:bookmarkStart w:id="3549" w:name="_Toc467241973"/>
      <w:bookmarkStart w:id="3550" w:name="_Toc467242833"/>
      <w:bookmarkStart w:id="3551" w:name="_Toc467243694"/>
      <w:bookmarkStart w:id="3552" w:name="_Toc467244554"/>
      <w:bookmarkStart w:id="3553" w:name="_Toc467245414"/>
      <w:bookmarkStart w:id="3554" w:name="_Toc467246274"/>
      <w:bookmarkStart w:id="3555" w:name="_Toc467247305"/>
      <w:bookmarkStart w:id="3556" w:name="_Toc467248165"/>
      <w:bookmarkStart w:id="3557" w:name="_Toc467247812"/>
      <w:bookmarkStart w:id="3558" w:name="_Toc467254484"/>
      <w:bookmarkStart w:id="3559" w:name="_Toc467481934"/>
      <w:bookmarkStart w:id="3560" w:name="_Toc467482793"/>
      <w:bookmarkStart w:id="3561" w:name="_Toc467483651"/>
      <w:bookmarkStart w:id="3562" w:name="_Toc467484510"/>
      <w:bookmarkStart w:id="3563" w:name="_Toc468199061"/>
      <w:bookmarkStart w:id="3564" w:name="_Toc466973012"/>
      <w:bookmarkStart w:id="3565" w:name="_Toc466973861"/>
      <w:bookmarkStart w:id="3566" w:name="_Toc466977266"/>
      <w:bookmarkStart w:id="3567" w:name="_Toc466978115"/>
      <w:bookmarkStart w:id="3568" w:name="_Toc466979667"/>
      <w:bookmarkStart w:id="3569" w:name="_Toc466983318"/>
      <w:bookmarkStart w:id="3570" w:name="_Toc466984166"/>
      <w:bookmarkStart w:id="3571" w:name="_Toc466985015"/>
      <w:bookmarkStart w:id="3572" w:name="_Toc466985863"/>
      <w:bookmarkStart w:id="3573" w:name="_Toc466986712"/>
      <w:bookmarkStart w:id="3574" w:name="_Toc466987719"/>
      <w:bookmarkStart w:id="3575" w:name="_Toc466988726"/>
      <w:bookmarkStart w:id="3576" w:name="_Toc466989575"/>
      <w:bookmarkStart w:id="3577" w:name="_Toc466989344"/>
      <w:bookmarkStart w:id="3578" w:name="_Toc467137198"/>
      <w:bookmarkStart w:id="3579" w:name="_Toc467138046"/>
      <w:bookmarkStart w:id="3580" w:name="_Toc467161085"/>
      <w:bookmarkStart w:id="3581" w:name="_Toc467165348"/>
      <w:bookmarkStart w:id="3582" w:name="_Toc467241975"/>
      <w:bookmarkStart w:id="3583" w:name="_Toc467242835"/>
      <w:bookmarkStart w:id="3584" w:name="_Toc467243696"/>
      <w:bookmarkStart w:id="3585" w:name="_Toc467244556"/>
      <w:bookmarkStart w:id="3586" w:name="_Toc467245416"/>
      <w:bookmarkStart w:id="3587" w:name="_Toc467246276"/>
      <w:bookmarkStart w:id="3588" w:name="_Toc467247307"/>
      <w:bookmarkStart w:id="3589" w:name="_Toc467248167"/>
      <w:bookmarkStart w:id="3590" w:name="_Toc467247814"/>
      <w:bookmarkStart w:id="3591" w:name="_Toc467254486"/>
      <w:bookmarkStart w:id="3592" w:name="_Toc467481936"/>
      <w:bookmarkStart w:id="3593" w:name="_Toc467482795"/>
      <w:bookmarkStart w:id="3594" w:name="_Toc467483653"/>
      <w:bookmarkStart w:id="3595" w:name="_Toc467484512"/>
      <w:bookmarkStart w:id="3596" w:name="_Toc468199063"/>
      <w:bookmarkStart w:id="3597" w:name="_Toc466973013"/>
      <w:bookmarkStart w:id="3598" w:name="_Toc466973862"/>
      <w:bookmarkStart w:id="3599" w:name="_Toc466977267"/>
      <w:bookmarkStart w:id="3600" w:name="_Toc466978116"/>
      <w:bookmarkStart w:id="3601" w:name="_Toc466979668"/>
      <w:bookmarkStart w:id="3602" w:name="_Toc466983319"/>
      <w:bookmarkStart w:id="3603" w:name="_Toc466984167"/>
      <w:bookmarkStart w:id="3604" w:name="_Toc466985016"/>
      <w:bookmarkStart w:id="3605" w:name="_Toc466985864"/>
      <w:bookmarkStart w:id="3606" w:name="_Toc466986713"/>
      <w:bookmarkStart w:id="3607" w:name="_Toc466987720"/>
      <w:bookmarkStart w:id="3608" w:name="_Toc466988727"/>
      <w:bookmarkStart w:id="3609" w:name="_Toc466989576"/>
      <w:bookmarkStart w:id="3610" w:name="_Toc466989345"/>
      <w:bookmarkStart w:id="3611" w:name="_Toc467137199"/>
      <w:bookmarkStart w:id="3612" w:name="_Toc467138047"/>
      <w:bookmarkStart w:id="3613" w:name="_Toc467161086"/>
      <w:bookmarkStart w:id="3614" w:name="_Toc467165349"/>
      <w:bookmarkStart w:id="3615" w:name="_Toc467241976"/>
      <w:bookmarkStart w:id="3616" w:name="_Toc467242836"/>
      <w:bookmarkStart w:id="3617" w:name="_Toc467243697"/>
      <w:bookmarkStart w:id="3618" w:name="_Toc467244557"/>
      <w:bookmarkStart w:id="3619" w:name="_Toc467245417"/>
      <w:bookmarkStart w:id="3620" w:name="_Toc467246277"/>
      <w:bookmarkStart w:id="3621" w:name="_Toc467247308"/>
      <w:bookmarkStart w:id="3622" w:name="_Toc467248168"/>
      <w:bookmarkStart w:id="3623" w:name="_Toc467247815"/>
      <w:bookmarkStart w:id="3624" w:name="_Toc467254487"/>
      <w:bookmarkStart w:id="3625" w:name="_Toc467481937"/>
      <w:bookmarkStart w:id="3626" w:name="_Toc467482796"/>
      <w:bookmarkStart w:id="3627" w:name="_Toc467483654"/>
      <w:bookmarkStart w:id="3628" w:name="_Toc467484513"/>
      <w:bookmarkStart w:id="3629" w:name="_Toc468199064"/>
      <w:bookmarkStart w:id="3630" w:name="_Toc466973014"/>
      <w:bookmarkStart w:id="3631" w:name="_Toc466973863"/>
      <w:bookmarkStart w:id="3632" w:name="_Toc466977268"/>
      <w:bookmarkStart w:id="3633" w:name="_Toc466978117"/>
      <w:bookmarkStart w:id="3634" w:name="_Toc466979669"/>
      <w:bookmarkStart w:id="3635" w:name="_Toc466983320"/>
      <w:bookmarkStart w:id="3636" w:name="_Toc466984168"/>
      <w:bookmarkStart w:id="3637" w:name="_Toc466985017"/>
      <w:bookmarkStart w:id="3638" w:name="_Toc466985865"/>
      <w:bookmarkStart w:id="3639" w:name="_Toc466986714"/>
      <w:bookmarkStart w:id="3640" w:name="_Toc466987721"/>
      <w:bookmarkStart w:id="3641" w:name="_Toc466988728"/>
      <w:bookmarkStart w:id="3642" w:name="_Toc466989577"/>
      <w:bookmarkStart w:id="3643" w:name="_Toc466989346"/>
      <w:bookmarkStart w:id="3644" w:name="_Toc467137200"/>
      <w:bookmarkStart w:id="3645" w:name="_Toc467138048"/>
      <w:bookmarkStart w:id="3646" w:name="_Toc467161087"/>
      <w:bookmarkStart w:id="3647" w:name="_Toc467165350"/>
      <w:bookmarkStart w:id="3648" w:name="_Toc467241977"/>
      <w:bookmarkStart w:id="3649" w:name="_Toc467242837"/>
      <w:bookmarkStart w:id="3650" w:name="_Toc467243698"/>
      <w:bookmarkStart w:id="3651" w:name="_Toc467244558"/>
      <w:bookmarkStart w:id="3652" w:name="_Toc467245418"/>
      <w:bookmarkStart w:id="3653" w:name="_Toc467246278"/>
      <w:bookmarkStart w:id="3654" w:name="_Toc467247309"/>
      <w:bookmarkStart w:id="3655" w:name="_Toc467248169"/>
      <w:bookmarkStart w:id="3656" w:name="_Toc467247816"/>
      <w:bookmarkStart w:id="3657" w:name="_Toc467254488"/>
      <w:bookmarkStart w:id="3658" w:name="_Toc467481938"/>
      <w:bookmarkStart w:id="3659" w:name="_Toc467482797"/>
      <w:bookmarkStart w:id="3660" w:name="_Toc467483655"/>
      <w:bookmarkStart w:id="3661" w:name="_Toc467484514"/>
      <w:bookmarkStart w:id="3662" w:name="_Toc468199065"/>
      <w:bookmarkStart w:id="3663" w:name="_Toc466973016"/>
      <w:bookmarkStart w:id="3664" w:name="_Toc466973865"/>
      <w:bookmarkStart w:id="3665" w:name="_Toc466977270"/>
      <w:bookmarkStart w:id="3666" w:name="_Toc466978119"/>
      <w:bookmarkStart w:id="3667" w:name="_Toc466979671"/>
      <w:bookmarkStart w:id="3668" w:name="_Toc466983322"/>
      <w:bookmarkStart w:id="3669" w:name="_Toc466984170"/>
      <w:bookmarkStart w:id="3670" w:name="_Toc466985019"/>
      <w:bookmarkStart w:id="3671" w:name="_Toc466985867"/>
      <w:bookmarkStart w:id="3672" w:name="_Toc466986716"/>
      <w:bookmarkStart w:id="3673" w:name="_Toc466987723"/>
      <w:bookmarkStart w:id="3674" w:name="_Toc466988730"/>
      <w:bookmarkStart w:id="3675" w:name="_Toc466989579"/>
      <w:bookmarkStart w:id="3676" w:name="_Toc466990196"/>
      <w:bookmarkStart w:id="3677" w:name="_Toc467137202"/>
      <w:bookmarkStart w:id="3678" w:name="_Toc467138050"/>
      <w:bookmarkStart w:id="3679" w:name="_Toc467161089"/>
      <w:bookmarkStart w:id="3680" w:name="_Toc467165352"/>
      <w:bookmarkStart w:id="3681" w:name="_Toc467241979"/>
      <w:bookmarkStart w:id="3682" w:name="_Toc467242839"/>
      <w:bookmarkStart w:id="3683" w:name="_Toc467243700"/>
      <w:bookmarkStart w:id="3684" w:name="_Toc467244560"/>
      <w:bookmarkStart w:id="3685" w:name="_Toc467245420"/>
      <w:bookmarkStart w:id="3686" w:name="_Toc467246280"/>
      <w:bookmarkStart w:id="3687" w:name="_Toc467247311"/>
      <w:bookmarkStart w:id="3688" w:name="_Toc467248171"/>
      <w:bookmarkStart w:id="3689" w:name="_Toc467247818"/>
      <w:bookmarkStart w:id="3690" w:name="_Toc467254490"/>
      <w:bookmarkStart w:id="3691" w:name="_Toc467481940"/>
      <w:bookmarkStart w:id="3692" w:name="_Toc467482799"/>
      <w:bookmarkStart w:id="3693" w:name="_Toc467483657"/>
      <w:bookmarkStart w:id="3694" w:name="_Toc467484516"/>
      <w:bookmarkStart w:id="3695" w:name="_Toc468199067"/>
      <w:bookmarkStart w:id="3696" w:name="_Toc466973017"/>
      <w:bookmarkStart w:id="3697" w:name="_Toc466973866"/>
      <w:bookmarkStart w:id="3698" w:name="_Toc466977271"/>
      <w:bookmarkStart w:id="3699" w:name="_Toc466978120"/>
      <w:bookmarkStart w:id="3700" w:name="_Toc466979672"/>
      <w:bookmarkStart w:id="3701" w:name="_Toc466983323"/>
      <w:bookmarkStart w:id="3702" w:name="_Toc466984171"/>
      <w:bookmarkStart w:id="3703" w:name="_Toc466985020"/>
      <w:bookmarkStart w:id="3704" w:name="_Toc466985868"/>
      <w:bookmarkStart w:id="3705" w:name="_Toc466986717"/>
      <w:bookmarkStart w:id="3706" w:name="_Toc466987724"/>
      <w:bookmarkStart w:id="3707" w:name="_Toc466988731"/>
      <w:bookmarkStart w:id="3708" w:name="_Toc466989580"/>
      <w:bookmarkStart w:id="3709" w:name="_Toc466990197"/>
      <w:bookmarkStart w:id="3710" w:name="_Toc467137203"/>
      <w:bookmarkStart w:id="3711" w:name="_Toc467138051"/>
      <w:bookmarkStart w:id="3712" w:name="_Toc467161090"/>
      <w:bookmarkStart w:id="3713" w:name="_Toc467165353"/>
      <w:bookmarkStart w:id="3714" w:name="_Toc467241980"/>
      <w:bookmarkStart w:id="3715" w:name="_Toc467242840"/>
      <w:bookmarkStart w:id="3716" w:name="_Toc467243701"/>
      <w:bookmarkStart w:id="3717" w:name="_Toc467244561"/>
      <w:bookmarkStart w:id="3718" w:name="_Toc467245421"/>
      <w:bookmarkStart w:id="3719" w:name="_Toc467246281"/>
      <w:bookmarkStart w:id="3720" w:name="_Toc467247312"/>
      <w:bookmarkStart w:id="3721" w:name="_Toc467248172"/>
      <w:bookmarkStart w:id="3722" w:name="_Toc467247819"/>
      <w:bookmarkStart w:id="3723" w:name="_Toc467254491"/>
      <w:bookmarkStart w:id="3724" w:name="_Toc467481941"/>
      <w:bookmarkStart w:id="3725" w:name="_Toc467482800"/>
      <w:bookmarkStart w:id="3726" w:name="_Toc467483658"/>
      <w:bookmarkStart w:id="3727" w:name="_Toc467484517"/>
      <w:bookmarkStart w:id="3728" w:name="_Toc468199068"/>
      <w:bookmarkStart w:id="3729" w:name="_Toc466973018"/>
      <w:bookmarkStart w:id="3730" w:name="_Toc466973867"/>
      <w:bookmarkStart w:id="3731" w:name="_Toc466977272"/>
      <w:bookmarkStart w:id="3732" w:name="_Toc466978121"/>
      <w:bookmarkStart w:id="3733" w:name="_Toc466979673"/>
      <w:bookmarkStart w:id="3734" w:name="_Toc466983324"/>
      <w:bookmarkStart w:id="3735" w:name="_Toc466984172"/>
      <w:bookmarkStart w:id="3736" w:name="_Toc466985021"/>
      <w:bookmarkStart w:id="3737" w:name="_Toc466985869"/>
      <w:bookmarkStart w:id="3738" w:name="_Toc466986718"/>
      <w:bookmarkStart w:id="3739" w:name="_Toc466987725"/>
      <w:bookmarkStart w:id="3740" w:name="_Toc466988732"/>
      <w:bookmarkStart w:id="3741" w:name="_Toc466989581"/>
      <w:bookmarkStart w:id="3742" w:name="_Toc466990198"/>
      <w:bookmarkStart w:id="3743" w:name="_Toc467137204"/>
      <w:bookmarkStart w:id="3744" w:name="_Toc467138052"/>
      <w:bookmarkStart w:id="3745" w:name="_Toc467161091"/>
      <w:bookmarkStart w:id="3746" w:name="_Toc467165354"/>
      <w:bookmarkStart w:id="3747" w:name="_Toc467241981"/>
      <w:bookmarkStart w:id="3748" w:name="_Toc467242841"/>
      <w:bookmarkStart w:id="3749" w:name="_Toc467243702"/>
      <w:bookmarkStart w:id="3750" w:name="_Toc467244562"/>
      <w:bookmarkStart w:id="3751" w:name="_Toc467245422"/>
      <w:bookmarkStart w:id="3752" w:name="_Toc467246282"/>
      <w:bookmarkStart w:id="3753" w:name="_Toc467247313"/>
      <w:bookmarkStart w:id="3754" w:name="_Toc467248173"/>
      <w:bookmarkStart w:id="3755" w:name="_Toc467247820"/>
      <w:bookmarkStart w:id="3756" w:name="_Toc467254492"/>
      <w:bookmarkStart w:id="3757" w:name="_Toc467481942"/>
      <w:bookmarkStart w:id="3758" w:name="_Toc467482801"/>
      <w:bookmarkStart w:id="3759" w:name="_Toc467483659"/>
      <w:bookmarkStart w:id="3760" w:name="_Toc467484518"/>
      <w:bookmarkStart w:id="3761" w:name="_Toc468199069"/>
      <w:bookmarkStart w:id="3762" w:name="_Toc466973022"/>
      <w:bookmarkStart w:id="3763" w:name="_Toc466973871"/>
      <w:bookmarkStart w:id="3764" w:name="_Toc466977276"/>
      <w:bookmarkStart w:id="3765" w:name="_Toc466978125"/>
      <w:bookmarkStart w:id="3766" w:name="_Toc466979677"/>
      <w:bookmarkStart w:id="3767" w:name="_Toc466983328"/>
      <w:bookmarkStart w:id="3768" w:name="_Toc466984176"/>
      <w:bookmarkStart w:id="3769" w:name="_Toc466985025"/>
      <w:bookmarkStart w:id="3770" w:name="_Toc466985873"/>
      <w:bookmarkStart w:id="3771" w:name="_Toc466986722"/>
      <w:bookmarkStart w:id="3772" w:name="_Toc466987729"/>
      <w:bookmarkStart w:id="3773" w:name="_Toc466988736"/>
      <w:bookmarkStart w:id="3774" w:name="_Toc466989585"/>
      <w:bookmarkStart w:id="3775" w:name="_Toc466990202"/>
      <w:bookmarkStart w:id="3776" w:name="_Toc467137208"/>
      <w:bookmarkStart w:id="3777" w:name="_Toc467138056"/>
      <w:bookmarkStart w:id="3778" w:name="_Toc467161095"/>
      <w:bookmarkStart w:id="3779" w:name="_Toc467165358"/>
      <w:bookmarkStart w:id="3780" w:name="_Toc467241985"/>
      <w:bookmarkStart w:id="3781" w:name="_Toc467242845"/>
      <w:bookmarkStart w:id="3782" w:name="_Toc467243706"/>
      <w:bookmarkStart w:id="3783" w:name="_Toc467244566"/>
      <w:bookmarkStart w:id="3784" w:name="_Toc467245426"/>
      <w:bookmarkStart w:id="3785" w:name="_Toc467246286"/>
      <w:bookmarkStart w:id="3786" w:name="_Toc467247317"/>
      <w:bookmarkStart w:id="3787" w:name="_Toc467248177"/>
      <w:bookmarkStart w:id="3788" w:name="_Toc467247824"/>
      <w:bookmarkStart w:id="3789" w:name="_Toc467254496"/>
      <w:bookmarkStart w:id="3790" w:name="_Toc467481946"/>
      <w:bookmarkStart w:id="3791" w:name="_Toc467482805"/>
      <w:bookmarkStart w:id="3792" w:name="_Toc467483663"/>
      <w:bookmarkStart w:id="3793" w:name="_Toc467484522"/>
      <w:bookmarkStart w:id="3794" w:name="_Toc468199073"/>
      <w:bookmarkStart w:id="3795" w:name="_Toc466973023"/>
      <w:bookmarkStart w:id="3796" w:name="_Toc466973872"/>
      <w:bookmarkStart w:id="3797" w:name="_Toc466977277"/>
      <w:bookmarkStart w:id="3798" w:name="_Toc466978126"/>
      <w:bookmarkStart w:id="3799" w:name="_Toc466979678"/>
      <w:bookmarkStart w:id="3800" w:name="_Toc466983329"/>
      <w:bookmarkStart w:id="3801" w:name="_Toc466984177"/>
      <w:bookmarkStart w:id="3802" w:name="_Toc466985026"/>
      <w:bookmarkStart w:id="3803" w:name="_Toc466985874"/>
      <w:bookmarkStart w:id="3804" w:name="_Toc466986723"/>
      <w:bookmarkStart w:id="3805" w:name="_Toc466987730"/>
      <w:bookmarkStart w:id="3806" w:name="_Toc466988737"/>
      <w:bookmarkStart w:id="3807" w:name="_Toc466989586"/>
      <w:bookmarkStart w:id="3808" w:name="_Toc466990203"/>
      <w:bookmarkStart w:id="3809" w:name="_Toc467137209"/>
      <w:bookmarkStart w:id="3810" w:name="_Toc467138057"/>
      <w:bookmarkStart w:id="3811" w:name="_Toc467161096"/>
      <w:bookmarkStart w:id="3812" w:name="_Toc467165359"/>
      <w:bookmarkStart w:id="3813" w:name="_Toc467241986"/>
      <w:bookmarkStart w:id="3814" w:name="_Toc467242846"/>
      <w:bookmarkStart w:id="3815" w:name="_Toc467243707"/>
      <w:bookmarkStart w:id="3816" w:name="_Toc467244567"/>
      <w:bookmarkStart w:id="3817" w:name="_Toc467245427"/>
      <w:bookmarkStart w:id="3818" w:name="_Toc467246287"/>
      <w:bookmarkStart w:id="3819" w:name="_Toc467247318"/>
      <w:bookmarkStart w:id="3820" w:name="_Toc467248178"/>
      <w:bookmarkStart w:id="3821" w:name="_Toc467247825"/>
      <w:bookmarkStart w:id="3822" w:name="_Toc467254497"/>
      <w:bookmarkStart w:id="3823" w:name="_Toc467481947"/>
      <w:bookmarkStart w:id="3824" w:name="_Toc467482806"/>
      <w:bookmarkStart w:id="3825" w:name="_Toc467483664"/>
      <w:bookmarkStart w:id="3826" w:name="_Toc467484523"/>
      <w:bookmarkStart w:id="3827" w:name="_Toc468199074"/>
      <w:bookmarkStart w:id="3828" w:name="_Toc466973024"/>
      <w:bookmarkStart w:id="3829" w:name="_Toc466973873"/>
      <w:bookmarkStart w:id="3830" w:name="_Toc466977278"/>
      <w:bookmarkStart w:id="3831" w:name="_Toc466978127"/>
      <w:bookmarkStart w:id="3832" w:name="_Toc466979679"/>
      <w:bookmarkStart w:id="3833" w:name="_Toc466983330"/>
      <w:bookmarkStart w:id="3834" w:name="_Toc466984178"/>
      <w:bookmarkStart w:id="3835" w:name="_Toc466985027"/>
      <w:bookmarkStart w:id="3836" w:name="_Toc466985875"/>
      <w:bookmarkStart w:id="3837" w:name="_Toc466986724"/>
      <w:bookmarkStart w:id="3838" w:name="_Toc466987731"/>
      <w:bookmarkStart w:id="3839" w:name="_Toc466988738"/>
      <w:bookmarkStart w:id="3840" w:name="_Toc466989587"/>
      <w:bookmarkStart w:id="3841" w:name="_Toc466990204"/>
      <w:bookmarkStart w:id="3842" w:name="_Toc467137210"/>
      <w:bookmarkStart w:id="3843" w:name="_Toc467138058"/>
      <w:bookmarkStart w:id="3844" w:name="_Toc467161097"/>
      <w:bookmarkStart w:id="3845" w:name="_Toc467165360"/>
      <w:bookmarkStart w:id="3846" w:name="_Toc467241987"/>
      <w:bookmarkStart w:id="3847" w:name="_Toc467242847"/>
      <w:bookmarkStart w:id="3848" w:name="_Toc467243708"/>
      <w:bookmarkStart w:id="3849" w:name="_Toc467244568"/>
      <w:bookmarkStart w:id="3850" w:name="_Toc467245428"/>
      <w:bookmarkStart w:id="3851" w:name="_Toc467246288"/>
      <w:bookmarkStart w:id="3852" w:name="_Toc467247319"/>
      <w:bookmarkStart w:id="3853" w:name="_Toc467248179"/>
      <w:bookmarkStart w:id="3854" w:name="_Toc467247826"/>
      <w:bookmarkStart w:id="3855" w:name="_Toc467254498"/>
      <w:bookmarkStart w:id="3856" w:name="_Toc467481948"/>
      <w:bookmarkStart w:id="3857" w:name="_Toc467482807"/>
      <w:bookmarkStart w:id="3858" w:name="_Toc467483665"/>
      <w:bookmarkStart w:id="3859" w:name="_Toc467484524"/>
      <w:bookmarkStart w:id="3860" w:name="_Toc468199075"/>
      <w:bookmarkStart w:id="3861" w:name="_Toc466973026"/>
      <w:bookmarkStart w:id="3862" w:name="_Toc466973875"/>
      <w:bookmarkStart w:id="3863" w:name="_Toc466977280"/>
      <w:bookmarkStart w:id="3864" w:name="_Toc466978129"/>
      <w:bookmarkStart w:id="3865" w:name="_Toc466979681"/>
      <w:bookmarkStart w:id="3866" w:name="_Toc466983332"/>
      <w:bookmarkStart w:id="3867" w:name="_Toc466984180"/>
      <w:bookmarkStart w:id="3868" w:name="_Toc466985029"/>
      <w:bookmarkStart w:id="3869" w:name="_Toc466985877"/>
      <w:bookmarkStart w:id="3870" w:name="_Toc466986726"/>
      <w:bookmarkStart w:id="3871" w:name="_Toc466987733"/>
      <w:bookmarkStart w:id="3872" w:name="_Toc466988740"/>
      <w:bookmarkStart w:id="3873" w:name="_Toc466989589"/>
      <w:bookmarkStart w:id="3874" w:name="_Toc466990206"/>
      <w:bookmarkStart w:id="3875" w:name="_Toc467137212"/>
      <w:bookmarkStart w:id="3876" w:name="_Toc467138060"/>
      <w:bookmarkStart w:id="3877" w:name="_Toc467161099"/>
      <w:bookmarkStart w:id="3878" w:name="_Toc467165362"/>
      <w:bookmarkStart w:id="3879" w:name="_Toc467241989"/>
      <w:bookmarkStart w:id="3880" w:name="_Toc467242849"/>
      <w:bookmarkStart w:id="3881" w:name="_Toc467243710"/>
      <w:bookmarkStart w:id="3882" w:name="_Toc467244570"/>
      <w:bookmarkStart w:id="3883" w:name="_Toc467245430"/>
      <w:bookmarkStart w:id="3884" w:name="_Toc467246290"/>
      <w:bookmarkStart w:id="3885" w:name="_Toc467247321"/>
      <w:bookmarkStart w:id="3886" w:name="_Toc467248181"/>
      <w:bookmarkStart w:id="3887" w:name="_Toc467247868"/>
      <w:bookmarkStart w:id="3888" w:name="_Toc467254500"/>
      <w:bookmarkStart w:id="3889" w:name="_Toc467481950"/>
      <w:bookmarkStart w:id="3890" w:name="_Toc467482809"/>
      <w:bookmarkStart w:id="3891" w:name="_Toc467483667"/>
      <w:bookmarkStart w:id="3892" w:name="_Toc467484526"/>
      <w:bookmarkStart w:id="3893" w:name="_Toc468199077"/>
      <w:bookmarkStart w:id="3894" w:name="_Toc466973027"/>
      <w:bookmarkStart w:id="3895" w:name="_Toc466973876"/>
      <w:bookmarkStart w:id="3896" w:name="_Toc466977281"/>
      <w:bookmarkStart w:id="3897" w:name="_Toc466978130"/>
      <w:bookmarkStart w:id="3898" w:name="_Toc466979682"/>
      <w:bookmarkStart w:id="3899" w:name="_Toc466983333"/>
      <w:bookmarkStart w:id="3900" w:name="_Toc466984181"/>
      <w:bookmarkStart w:id="3901" w:name="_Toc466985030"/>
      <w:bookmarkStart w:id="3902" w:name="_Toc466985878"/>
      <w:bookmarkStart w:id="3903" w:name="_Toc466986727"/>
      <w:bookmarkStart w:id="3904" w:name="_Toc466987734"/>
      <w:bookmarkStart w:id="3905" w:name="_Toc466988741"/>
      <w:bookmarkStart w:id="3906" w:name="_Toc466989590"/>
      <w:bookmarkStart w:id="3907" w:name="_Toc466990207"/>
      <w:bookmarkStart w:id="3908" w:name="_Toc467137213"/>
      <w:bookmarkStart w:id="3909" w:name="_Toc467138061"/>
      <w:bookmarkStart w:id="3910" w:name="_Toc467161100"/>
      <w:bookmarkStart w:id="3911" w:name="_Toc467165363"/>
      <w:bookmarkStart w:id="3912" w:name="_Toc467241990"/>
      <w:bookmarkStart w:id="3913" w:name="_Toc467242850"/>
      <w:bookmarkStart w:id="3914" w:name="_Toc467243711"/>
      <w:bookmarkStart w:id="3915" w:name="_Toc467244571"/>
      <w:bookmarkStart w:id="3916" w:name="_Toc467245431"/>
      <w:bookmarkStart w:id="3917" w:name="_Toc467246291"/>
      <w:bookmarkStart w:id="3918" w:name="_Toc467247322"/>
      <w:bookmarkStart w:id="3919" w:name="_Toc467248182"/>
      <w:bookmarkStart w:id="3920" w:name="_Toc467247870"/>
      <w:bookmarkStart w:id="3921" w:name="_Toc467254501"/>
      <w:bookmarkStart w:id="3922" w:name="_Toc467481951"/>
      <w:bookmarkStart w:id="3923" w:name="_Toc467482810"/>
      <w:bookmarkStart w:id="3924" w:name="_Toc467483668"/>
      <w:bookmarkStart w:id="3925" w:name="_Toc467484527"/>
      <w:bookmarkStart w:id="3926" w:name="_Toc468199078"/>
      <w:bookmarkStart w:id="3927" w:name="_Toc466973028"/>
      <w:bookmarkStart w:id="3928" w:name="_Toc466973877"/>
      <w:bookmarkStart w:id="3929" w:name="_Toc466977282"/>
      <w:bookmarkStart w:id="3930" w:name="_Toc466978131"/>
      <w:bookmarkStart w:id="3931" w:name="_Toc466979683"/>
      <w:bookmarkStart w:id="3932" w:name="_Toc466983334"/>
      <w:bookmarkStart w:id="3933" w:name="_Toc466984182"/>
      <w:bookmarkStart w:id="3934" w:name="_Toc466985031"/>
      <w:bookmarkStart w:id="3935" w:name="_Toc466985879"/>
      <w:bookmarkStart w:id="3936" w:name="_Toc466986728"/>
      <w:bookmarkStart w:id="3937" w:name="_Toc466987735"/>
      <w:bookmarkStart w:id="3938" w:name="_Toc466988742"/>
      <w:bookmarkStart w:id="3939" w:name="_Toc466989591"/>
      <w:bookmarkStart w:id="3940" w:name="_Toc466990208"/>
      <w:bookmarkStart w:id="3941" w:name="_Toc467137214"/>
      <w:bookmarkStart w:id="3942" w:name="_Toc467138062"/>
      <w:bookmarkStart w:id="3943" w:name="_Toc467161101"/>
      <w:bookmarkStart w:id="3944" w:name="_Toc467165364"/>
      <w:bookmarkStart w:id="3945" w:name="_Toc467241991"/>
      <w:bookmarkStart w:id="3946" w:name="_Toc467242851"/>
      <w:bookmarkStart w:id="3947" w:name="_Toc467243712"/>
      <w:bookmarkStart w:id="3948" w:name="_Toc467244572"/>
      <w:bookmarkStart w:id="3949" w:name="_Toc467245432"/>
      <w:bookmarkStart w:id="3950" w:name="_Toc467246292"/>
      <w:bookmarkStart w:id="3951" w:name="_Toc467247323"/>
      <w:bookmarkStart w:id="3952" w:name="_Toc467248183"/>
      <w:bookmarkStart w:id="3953" w:name="_Toc467247871"/>
      <w:bookmarkStart w:id="3954" w:name="_Toc467254502"/>
      <w:bookmarkStart w:id="3955" w:name="_Toc467481952"/>
      <w:bookmarkStart w:id="3956" w:name="_Toc467482811"/>
      <w:bookmarkStart w:id="3957" w:name="_Toc467483669"/>
      <w:bookmarkStart w:id="3958" w:name="_Toc467484528"/>
      <w:bookmarkStart w:id="3959" w:name="_Toc468199079"/>
      <w:bookmarkStart w:id="3960" w:name="_Toc469058346"/>
      <w:bookmarkStart w:id="3961" w:name="_Toc469046180"/>
      <w:bookmarkStart w:id="3962" w:name="_Toc535830248"/>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r w:rsidRPr="00193B14">
        <w:t>Dosing and Administration</w:t>
      </w:r>
      <w:bookmarkEnd w:id="3960"/>
      <w:bookmarkEnd w:id="3961"/>
      <w:bookmarkEnd w:id="3962"/>
    </w:p>
    <w:p w14:paraId="47A167EA" w14:textId="1EE677B9" w:rsidR="00AB2161" w:rsidRDefault="005A24AF" w:rsidP="00A52408">
      <w:pPr>
        <w:spacing w:before="0" w:after="0" w:line="240" w:lineRule="auto"/>
        <w:rPr>
          <w:rFonts w:eastAsia="Cambria"/>
          <w:i/>
          <w:sz w:val="22"/>
          <w:szCs w:val="22"/>
        </w:rPr>
      </w:pPr>
      <w:r>
        <w:rPr>
          <w:rFonts w:eastAsia="Cambria"/>
          <w:i/>
          <w:sz w:val="22"/>
          <w:szCs w:val="22"/>
        </w:rPr>
        <w:t>Describe the p</w:t>
      </w:r>
      <w:r w:rsidRPr="00193B14">
        <w:rPr>
          <w:rFonts w:eastAsia="Cambria"/>
          <w:i/>
          <w:sz w:val="22"/>
          <w:szCs w:val="22"/>
        </w:rPr>
        <w:t xml:space="preserve">rocedures for selecting </w:t>
      </w:r>
      <w:r w:rsidR="00CF418D">
        <w:rPr>
          <w:rFonts w:eastAsia="Cambria"/>
          <w:i/>
          <w:sz w:val="22"/>
          <w:szCs w:val="22"/>
        </w:rPr>
        <w:t>the</w:t>
      </w:r>
      <w:r w:rsidRPr="00193B14">
        <w:rPr>
          <w:rFonts w:eastAsia="Cambria"/>
          <w:i/>
          <w:sz w:val="22"/>
          <w:szCs w:val="22"/>
        </w:rPr>
        <w:t xml:space="preserve"> dose of study </w:t>
      </w:r>
      <w:r w:rsidR="00913269">
        <w:rPr>
          <w:rFonts w:eastAsia="Cambria"/>
          <w:i/>
          <w:sz w:val="22"/>
          <w:szCs w:val="22"/>
        </w:rPr>
        <w:t xml:space="preserve">intervention </w:t>
      </w:r>
      <w:r>
        <w:rPr>
          <w:rFonts w:eastAsia="Cambria"/>
          <w:i/>
          <w:sz w:val="22"/>
          <w:szCs w:val="22"/>
        </w:rPr>
        <w:t xml:space="preserve">and </w:t>
      </w:r>
      <w:r w:rsidR="00F904D0">
        <w:rPr>
          <w:rFonts w:eastAsia="Cambria"/>
          <w:i/>
          <w:sz w:val="22"/>
          <w:szCs w:val="22"/>
        </w:rPr>
        <w:t xml:space="preserve">placebo or </w:t>
      </w:r>
      <w:r>
        <w:rPr>
          <w:rFonts w:eastAsia="Cambria"/>
          <w:i/>
          <w:sz w:val="22"/>
          <w:szCs w:val="22"/>
        </w:rPr>
        <w:t>control product</w:t>
      </w:r>
      <w:r w:rsidR="00C836F3">
        <w:rPr>
          <w:rFonts w:eastAsia="Cambria"/>
          <w:i/>
          <w:sz w:val="22"/>
          <w:szCs w:val="22"/>
        </w:rPr>
        <w:t>.</w:t>
      </w:r>
      <w:r w:rsidR="00AB2161">
        <w:rPr>
          <w:rFonts w:eastAsia="Cambria"/>
          <w:i/>
          <w:sz w:val="22"/>
          <w:szCs w:val="22"/>
        </w:rPr>
        <w:t xml:space="preserve"> </w:t>
      </w:r>
      <w:r w:rsidR="00C836F3">
        <w:rPr>
          <w:rFonts w:eastAsia="Cambria"/>
          <w:i/>
          <w:sz w:val="22"/>
          <w:szCs w:val="22"/>
        </w:rPr>
        <w:t xml:space="preserve">For </w:t>
      </w:r>
      <w:r w:rsidR="00D73BF3" w:rsidRPr="00D73BF3">
        <w:rPr>
          <w:rFonts w:eastAsia="Cambria"/>
          <w:i/>
          <w:sz w:val="22"/>
          <w:szCs w:val="22"/>
        </w:rPr>
        <w:t>drug, biologic</w:t>
      </w:r>
      <w:r w:rsidR="00D86ED0">
        <w:rPr>
          <w:rFonts w:eastAsia="Cambria"/>
          <w:i/>
          <w:sz w:val="22"/>
          <w:szCs w:val="22"/>
        </w:rPr>
        <w:t>al</w:t>
      </w:r>
      <w:r w:rsidR="00D73BF3">
        <w:rPr>
          <w:rFonts w:eastAsia="Cambria"/>
          <w:i/>
          <w:sz w:val="22"/>
          <w:szCs w:val="22"/>
        </w:rPr>
        <w:t xml:space="preserve"> and</w:t>
      </w:r>
      <w:r w:rsidR="00D73BF3" w:rsidRPr="00D73BF3">
        <w:rPr>
          <w:rFonts w:eastAsia="Cambria"/>
          <w:i/>
          <w:sz w:val="22"/>
          <w:szCs w:val="22"/>
        </w:rPr>
        <w:t xml:space="preserve"> natural health product</w:t>
      </w:r>
      <w:r w:rsidR="00D73BF3">
        <w:rPr>
          <w:rFonts w:eastAsia="Cambria"/>
          <w:i/>
          <w:sz w:val="22"/>
          <w:szCs w:val="22"/>
        </w:rPr>
        <w:t>s</w:t>
      </w:r>
      <w:r w:rsidR="000217D2" w:rsidRPr="00D73BF3">
        <w:rPr>
          <w:rFonts w:eastAsia="Cambria"/>
          <w:i/>
          <w:sz w:val="22"/>
          <w:szCs w:val="22"/>
        </w:rPr>
        <w:t>,</w:t>
      </w:r>
      <w:r w:rsidR="00AB2161">
        <w:rPr>
          <w:rFonts w:eastAsia="Cambria"/>
          <w:i/>
          <w:sz w:val="22"/>
          <w:szCs w:val="22"/>
        </w:rPr>
        <w:t xml:space="preserve"> </w:t>
      </w:r>
      <w:r w:rsidR="00C836F3">
        <w:rPr>
          <w:rFonts w:eastAsia="Cambria"/>
          <w:i/>
          <w:sz w:val="22"/>
          <w:szCs w:val="22"/>
        </w:rPr>
        <w:t>include</w:t>
      </w:r>
      <w:r w:rsidR="00AB2161">
        <w:rPr>
          <w:rFonts w:eastAsia="Cambria"/>
          <w:i/>
          <w:sz w:val="22"/>
          <w:szCs w:val="22"/>
        </w:rPr>
        <w:t>:</w:t>
      </w:r>
      <w:r>
        <w:rPr>
          <w:rFonts w:eastAsia="Cambria"/>
          <w:i/>
          <w:sz w:val="22"/>
          <w:szCs w:val="22"/>
        </w:rPr>
        <w:t xml:space="preserve"> </w:t>
      </w:r>
    </w:p>
    <w:p w14:paraId="51BB415C" w14:textId="75AE603E" w:rsidR="00D73BF3" w:rsidRDefault="00AB2161" w:rsidP="00AB2161">
      <w:pPr>
        <w:pStyle w:val="ListParagraph"/>
        <w:numPr>
          <w:ilvl w:val="0"/>
          <w:numId w:val="72"/>
        </w:numPr>
        <w:spacing w:before="0" w:after="0" w:line="240" w:lineRule="auto"/>
        <w:rPr>
          <w:rFonts w:eastAsia="Cambria"/>
          <w:i/>
          <w:sz w:val="22"/>
          <w:szCs w:val="22"/>
        </w:rPr>
      </w:pPr>
      <w:r>
        <w:rPr>
          <w:rFonts w:eastAsia="Cambria"/>
          <w:i/>
          <w:sz w:val="22"/>
          <w:szCs w:val="22"/>
        </w:rPr>
        <w:t xml:space="preserve">Dose, </w:t>
      </w:r>
      <w:r w:rsidR="00D73BF3">
        <w:rPr>
          <w:rFonts w:eastAsia="Cambria"/>
          <w:i/>
          <w:sz w:val="22"/>
          <w:szCs w:val="22"/>
        </w:rPr>
        <w:t>including a justification for the planned starting and maximum dosage, and dosing regimen</w:t>
      </w:r>
    </w:p>
    <w:p w14:paraId="22F18F85" w14:textId="7DB98AA8" w:rsidR="00AB2161" w:rsidRPr="00AB2161" w:rsidRDefault="00D73BF3" w:rsidP="00AB2161">
      <w:pPr>
        <w:pStyle w:val="ListParagraph"/>
        <w:numPr>
          <w:ilvl w:val="0"/>
          <w:numId w:val="72"/>
        </w:numPr>
        <w:spacing w:before="0" w:after="0" w:line="240" w:lineRule="auto"/>
        <w:rPr>
          <w:rFonts w:eastAsia="Cambria"/>
          <w:i/>
          <w:sz w:val="22"/>
          <w:szCs w:val="22"/>
        </w:rPr>
      </w:pPr>
      <w:r>
        <w:rPr>
          <w:rFonts w:eastAsia="Cambria"/>
          <w:i/>
          <w:sz w:val="22"/>
          <w:szCs w:val="22"/>
        </w:rPr>
        <w:t>T</w:t>
      </w:r>
      <w:r w:rsidR="005A24AF" w:rsidRPr="00AB2161">
        <w:rPr>
          <w:rFonts w:eastAsia="Cambria"/>
          <w:i/>
          <w:sz w:val="22"/>
          <w:szCs w:val="22"/>
        </w:rPr>
        <w:t>iming</w:t>
      </w:r>
      <w:r w:rsidR="00F904D0" w:rsidRPr="00AB2161">
        <w:rPr>
          <w:rFonts w:eastAsia="Cambria"/>
          <w:i/>
          <w:sz w:val="22"/>
          <w:szCs w:val="22"/>
        </w:rPr>
        <w:t xml:space="preserve"> of dosing (e.g., time of day, frequency</w:t>
      </w:r>
      <w:r w:rsidR="005A24AF" w:rsidRPr="00AB2161">
        <w:rPr>
          <w:rFonts w:eastAsia="Cambria"/>
          <w:i/>
          <w:sz w:val="22"/>
          <w:szCs w:val="22"/>
        </w:rPr>
        <w:t>)</w:t>
      </w:r>
      <w:r w:rsidR="00AB2161">
        <w:rPr>
          <w:rFonts w:eastAsia="Cambria"/>
          <w:i/>
          <w:sz w:val="22"/>
          <w:szCs w:val="22"/>
        </w:rPr>
        <w:t xml:space="preserve"> and relation of dosing to meals</w:t>
      </w:r>
      <w:r w:rsidR="005A24AF" w:rsidRPr="00AB2161">
        <w:rPr>
          <w:rFonts w:eastAsia="Cambria"/>
          <w:i/>
          <w:sz w:val="22"/>
          <w:szCs w:val="22"/>
        </w:rPr>
        <w:t xml:space="preserve"> </w:t>
      </w:r>
    </w:p>
    <w:p w14:paraId="2650F324" w14:textId="5FD68C99" w:rsidR="00AB2161" w:rsidRDefault="00AB2161" w:rsidP="00AB2161">
      <w:pPr>
        <w:pStyle w:val="ListParagraph"/>
        <w:numPr>
          <w:ilvl w:val="0"/>
          <w:numId w:val="72"/>
        </w:numPr>
        <w:spacing w:before="0" w:after="0" w:line="240" w:lineRule="auto"/>
        <w:rPr>
          <w:rFonts w:eastAsia="Cambria"/>
          <w:i/>
          <w:sz w:val="22"/>
          <w:szCs w:val="22"/>
        </w:rPr>
      </w:pPr>
      <w:r>
        <w:rPr>
          <w:rFonts w:eastAsia="Cambria"/>
          <w:i/>
          <w:sz w:val="22"/>
          <w:szCs w:val="22"/>
        </w:rPr>
        <w:t>R</w:t>
      </w:r>
      <w:r w:rsidRPr="00AB2161">
        <w:rPr>
          <w:rFonts w:eastAsia="Cambria"/>
          <w:i/>
          <w:sz w:val="22"/>
          <w:szCs w:val="22"/>
        </w:rPr>
        <w:t>oute of administration (e.g., oral, nasal, intramuscular)</w:t>
      </w:r>
      <w:r w:rsidR="00D73BF3">
        <w:rPr>
          <w:rFonts w:eastAsia="Cambria"/>
          <w:i/>
          <w:sz w:val="22"/>
          <w:szCs w:val="22"/>
        </w:rPr>
        <w:t xml:space="preserve"> including justification for selected route</w:t>
      </w:r>
    </w:p>
    <w:p w14:paraId="098E222B" w14:textId="21B19C96" w:rsidR="00AB2161" w:rsidRDefault="00AB2161" w:rsidP="005A24AF">
      <w:pPr>
        <w:pStyle w:val="ListParagraph"/>
        <w:numPr>
          <w:ilvl w:val="0"/>
          <w:numId w:val="72"/>
        </w:numPr>
        <w:spacing w:before="0" w:after="0" w:line="240" w:lineRule="auto"/>
        <w:rPr>
          <w:rFonts w:eastAsia="Cambria"/>
          <w:i/>
          <w:sz w:val="22"/>
          <w:szCs w:val="22"/>
        </w:rPr>
      </w:pPr>
      <w:r>
        <w:rPr>
          <w:rFonts w:eastAsia="Cambria"/>
          <w:i/>
          <w:sz w:val="22"/>
          <w:szCs w:val="22"/>
        </w:rPr>
        <w:t>D</w:t>
      </w:r>
      <w:r w:rsidR="00D86ED0">
        <w:rPr>
          <w:rFonts w:eastAsia="Cambria"/>
          <w:i/>
          <w:sz w:val="22"/>
          <w:szCs w:val="22"/>
        </w:rPr>
        <w:t xml:space="preserve">uration, </w:t>
      </w:r>
      <w:r w:rsidR="005A24AF" w:rsidRPr="00AB2161">
        <w:rPr>
          <w:rFonts w:eastAsia="Cambria"/>
          <w:i/>
          <w:sz w:val="22"/>
          <w:szCs w:val="22"/>
        </w:rPr>
        <w:t xml:space="preserve">the length of time study participants will be administered the study </w:t>
      </w:r>
      <w:r w:rsidR="00913269" w:rsidRPr="00AB2161">
        <w:rPr>
          <w:rFonts w:eastAsia="Cambria"/>
          <w:i/>
          <w:sz w:val="22"/>
          <w:szCs w:val="22"/>
        </w:rPr>
        <w:t>intervention</w:t>
      </w:r>
    </w:p>
    <w:p w14:paraId="0FAD3DF0" w14:textId="77777777" w:rsidR="00AB2161" w:rsidRDefault="005A24AF" w:rsidP="005A24AF">
      <w:pPr>
        <w:pStyle w:val="ListParagraph"/>
        <w:numPr>
          <w:ilvl w:val="0"/>
          <w:numId w:val="72"/>
        </w:numPr>
        <w:spacing w:before="0" w:after="0" w:line="240" w:lineRule="auto"/>
        <w:rPr>
          <w:rFonts w:eastAsia="Cambria"/>
          <w:i/>
          <w:sz w:val="22"/>
          <w:szCs w:val="22"/>
        </w:rPr>
      </w:pPr>
      <w:r w:rsidRPr="00AB2161">
        <w:rPr>
          <w:rFonts w:eastAsia="Cambria"/>
          <w:i/>
          <w:sz w:val="22"/>
          <w:szCs w:val="22"/>
        </w:rPr>
        <w:t>Any specific instructions to study participants about when or how to</w:t>
      </w:r>
      <w:r w:rsidR="00A6770D" w:rsidRPr="00AB2161">
        <w:rPr>
          <w:rFonts w:eastAsia="Cambria"/>
          <w:i/>
          <w:sz w:val="22"/>
          <w:szCs w:val="22"/>
        </w:rPr>
        <w:t xml:space="preserve"> prepare and</w:t>
      </w:r>
      <w:r w:rsidR="00AB2161">
        <w:rPr>
          <w:rFonts w:eastAsia="Cambria"/>
          <w:i/>
          <w:sz w:val="22"/>
          <w:szCs w:val="22"/>
        </w:rPr>
        <w:t xml:space="preserve"> take the dose(s), </w:t>
      </w:r>
      <w:r w:rsidRPr="00AB2161">
        <w:rPr>
          <w:rFonts w:eastAsia="Cambria"/>
          <w:i/>
          <w:sz w:val="22"/>
          <w:szCs w:val="22"/>
        </w:rPr>
        <w:t>including how delayed or missed doses should be handled</w:t>
      </w:r>
      <w:r w:rsidR="00AB2161">
        <w:rPr>
          <w:rFonts w:eastAsia="Cambria"/>
          <w:i/>
          <w:sz w:val="22"/>
          <w:szCs w:val="22"/>
        </w:rPr>
        <w:t xml:space="preserve"> </w:t>
      </w:r>
      <w:r w:rsidRPr="00AB2161">
        <w:rPr>
          <w:rFonts w:eastAsia="Cambria"/>
          <w:i/>
          <w:sz w:val="22"/>
          <w:szCs w:val="22"/>
        </w:rPr>
        <w:t xml:space="preserve">  </w:t>
      </w:r>
    </w:p>
    <w:p w14:paraId="1741448F" w14:textId="33633731" w:rsidR="00D73BF3" w:rsidRPr="00D73BF3" w:rsidRDefault="00AB2161" w:rsidP="005A24AF">
      <w:pPr>
        <w:pStyle w:val="ListParagraph"/>
        <w:numPr>
          <w:ilvl w:val="0"/>
          <w:numId w:val="72"/>
        </w:numPr>
        <w:spacing w:before="0" w:after="0" w:line="240" w:lineRule="auto"/>
        <w:rPr>
          <w:rFonts w:eastAsia="Cambria"/>
          <w:i/>
          <w:sz w:val="22"/>
          <w:szCs w:val="22"/>
        </w:rPr>
      </w:pPr>
      <w:r>
        <w:rPr>
          <w:rFonts w:eastAsia="Cambria"/>
          <w:i/>
          <w:iCs/>
          <w:sz w:val="22"/>
          <w:szCs w:val="22"/>
        </w:rPr>
        <w:t>A</w:t>
      </w:r>
      <w:r w:rsidR="005A24AF" w:rsidRPr="00AB2161">
        <w:rPr>
          <w:rFonts w:eastAsia="Cambria"/>
          <w:i/>
          <w:iCs/>
          <w:sz w:val="22"/>
          <w:szCs w:val="22"/>
        </w:rPr>
        <w:t xml:space="preserve">ny specific instructions or safety precautions for administration of the study </w:t>
      </w:r>
      <w:r w:rsidR="00913269" w:rsidRPr="00AB2161">
        <w:rPr>
          <w:rFonts w:eastAsia="Cambria"/>
          <w:i/>
          <w:iCs/>
          <w:sz w:val="22"/>
          <w:szCs w:val="22"/>
        </w:rPr>
        <w:t>intervention</w:t>
      </w:r>
      <w:r>
        <w:rPr>
          <w:rFonts w:eastAsia="Cambria"/>
          <w:i/>
          <w:iCs/>
          <w:sz w:val="22"/>
          <w:szCs w:val="22"/>
        </w:rPr>
        <w:t xml:space="preserve">, such as, </w:t>
      </w:r>
      <w:r w:rsidR="005A24AF" w:rsidRPr="00AB2161">
        <w:rPr>
          <w:rFonts w:eastAsia="Cambria"/>
          <w:i/>
          <w:sz w:val="22"/>
          <w:szCs w:val="22"/>
        </w:rPr>
        <w:t>the maximum time once thawed/mixed, if appr</w:t>
      </w:r>
      <w:r w:rsidR="00D73BF3">
        <w:rPr>
          <w:rFonts w:eastAsia="Cambria"/>
          <w:i/>
          <w:sz w:val="22"/>
          <w:szCs w:val="22"/>
        </w:rPr>
        <w:t>opriate, before administration</w:t>
      </w:r>
      <w:r w:rsidR="005A24AF" w:rsidRPr="009C6B95">
        <w:t xml:space="preserve"> </w:t>
      </w:r>
    </w:p>
    <w:p w14:paraId="009C88A5" w14:textId="0E3192F3" w:rsidR="00B248FE" w:rsidRPr="007438C0" w:rsidRDefault="00B248FE" w:rsidP="00B248FE">
      <w:pPr>
        <w:spacing w:after="0" w:line="240" w:lineRule="auto"/>
        <w:rPr>
          <w:rFonts w:eastAsia="Cambria"/>
          <w:i/>
          <w:sz w:val="22"/>
          <w:szCs w:val="22"/>
        </w:rPr>
      </w:pPr>
      <w:r w:rsidRPr="007438C0">
        <w:rPr>
          <w:rFonts w:eastAsia="Cambria"/>
          <w:i/>
          <w:sz w:val="22"/>
          <w:szCs w:val="22"/>
        </w:rPr>
        <w:t>While much of the above section is specific to drugs, similar considerations apply to certain devices</w:t>
      </w:r>
      <w:r w:rsidR="003460E7">
        <w:rPr>
          <w:rFonts w:eastAsia="Cambria"/>
          <w:i/>
          <w:sz w:val="22"/>
          <w:szCs w:val="22"/>
        </w:rPr>
        <w:t xml:space="preserve"> and other types of interventions</w:t>
      </w:r>
      <w:r w:rsidRPr="007438C0">
        <w:rPr>
          <w:rFonts w:eastAsia="Cambria"/>
          <w:i/>
          <w:sz w:val="22"/>
          <w:szCs w:val="22"/>
        </w:rPr>
        <w:t>. For example, some devices have adjustable settings including those related to energy delivery to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Other devices must be sized correctly for individual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 xml:space="preserve">nts. </w:t>
      </w:r>
      <w:r w:rsidRPr="007438C0">
        <w:rPr>
          <w:rFonts w:eastAsia="Cambria"/>
          <w:i/>
          <w:sz w:val="22"/>
          <w:szCs w:val="22"/>
        </w:rPr>
        <w:lastRenderedPageBreak/>
        <w:t>Similar to the discussion above for dosage of drugs, such considerations</w:t>
      </w:r>
      <w:r w:rsidR="003460E7">
        <w:rPr>
          <w:rFonts w:eastAsia="Cambria"/>
          <w:i/>
          <w:sz w:val="22"/>
          <w:szCs w:val="22"/>
        </w:rPr>
        <w:t xml:space="preserve"> should be described for all types of study interventions</w:t>
      </w:r>
      <w:r w:rsidR="00F3739B">
        <w:rPr>
          <w:rFonts w:eastAsia="Cambria"/>
          <w:i/>
          <w:sz w:val="22"/>
          <w:szCs w:val="22"/>
        </w:rPr>
        <w:t>,</w:t>
      </w:r>
      <w:r w:rsidRPr="007438C0">
        <w:rPr>
          <w:rFonts w:eastAsia="Cambria"/>
          <w:i/>
          <w:sz w:val="22"/>
          <w:szCs w:val="22"/>
        </w:rPr>
        <w:t xml:space="preserve"> as applicable. </w:t>
      </w:r>
      <w:r w:rsidR="00AB2161">
        <w:rPr>
          <w:rFonts w:eastAsia="Cambria"/>
          <w:i/>
          <w:sz w:val="22"/>
          <w:szCs w:val="22"/>
        </w:rPr>
        <w:t>Modify the subheading</w:t>
      </w:r>
      <w:r w:rsidR="003460E7">
        <w:rPr>
          <w:rFonts w:eastAsia="Cambria"/>
          <w:i/>
          <w:sz w:val="22"/>
          <w:szCs w:val="22"/>
        </w:rPr>
        <w:t xml:space="preserve"> as needed.</w:t>
      </w:r>
    </w:p>
    <w:p w14:paraId="1032C649" w14:textId="77777777" w:rsidR="00B248FE" w:rsidRDefault="00B248FE" w:rsidP="00A52408">
      <w:pPr>
        <w:spacing w:before="0" w:after="0" w:line="240" w:lineRule="auto"/>
      </w:pPr>
    </w:p>
    <w:p w14:paraId="63939A79" w14:textId="19797690" w:rsidR="005A24AF" w:rsidRPr="00F904D0" w:rsidRDefault="00F904D0" w:rsidP="005A24AF">
      <w:pPr>
        <w:spacing w:before="0" w:after="0" w:line="240" w:lineRule="auto"/>
        <w:rPr>
          <w:sz w:val="22"/>
        </w:rPr>
      </w:pPr>
      <w:r>
        <w:rPr>
          <w:sz w:val="22"/>
        </w:rPr>
        <w:t>&lt;Insert text&gt;</w:t>
      </w:r>
    </w:p>
    <w:p w14:paraId="3B66A574" w14:textId="3D5DD6FE" w:rsidR="00AF00C1" w:rsidRPr="00193B14" w:rsidRDefault="00AF00C1" w:rsidP="007335D1">
      <w:pPr>
        <w:pStyle w:val="Heading3"/>
        <w:ind w:left="709"/>
      </w:pPr>
      <w:bookmarkStart w:id="3963" w:name="_Toc535830249"/>
      <w:r>
        <w:t xml:space="preserve">Dose </w:t>
      </w:r>
      <w:r w:rsidR="007A55EE">
        <w:t>E</w:t>
      </w:r>
      <w:r w:rsidR="00F63BBF">
        <w:t xml:space="preserve">scalation and </w:t>
      </w:r>
      <w:r>
        <w:t>Modifications</w:t>
      </w:r>
      <w:bookmarkEnd w:id="3963"/>
    </w:p>
    <w:p w14:paraId="5BF59231" w14:textId="20F786EC" w:rsidR="00AF00C1" w:rsidRDefault="00AF00C1" w:rsidP="005A24AF">
      <w:pPr>
        <w:spacing w:before="0" w:after="0" w:line="240" w:lineRule="auto"/>
        <w:rPr>
          <w:i/>
          <w:sz w:val="22"/>
        </w:rPr>
      </w:pPr>
    </w:p>
    <w:p w14:paraId="74374FAF" w14:textId="1BEDCE28" w:rsidR="003460E7" w:rsidRDefault="00F63BBF" w:rsidP="00F63BBF">
      <w:pPr>
        <w:spacing w:before="0" w:after="0" w:line="240" w:lineRule="auto"/>
      </w:pPr>
      <w:r>
        <w:rPr>
          <w:rFonts w:eastAsia="Cambria"/>
          <w:i/>
          <w:sz w:val="22"/>
          <w:szCs w:val="22"/>
        </w:rPr>
        <w:t>D</w:t>
      </w:r>
      <w:r w:rsidRPr="00193B14">
        <w:rPr>
          <w:rFonts w:eastAsia="Cambria"/>
          <w:i/>
          <w:sz w:val="22"/>
          <w:szCs w:val="22"/>
        </w:rPr>
        <w:t xml:space="preserve">escribe the dose escalation scheme and </w:t>
      </w:r>
      <w:r>
        <w:rPr>
          <w:rFonts w:eastAsia="Cambria"/>
          <w:i/>
          <w:sz w:val="22"/>
          <w:szCs w:val="22"/>
        </w:rPr>
        <w:t>dose</w:t>
      </w:r>
      <w:r w:rsidRPr="00193B14">
        <w:rPr>
          <w:rFonts w:eastAsia="Cambria"/>
          <w:i/>
          <w:sz w:val="22"/>
          <w:szCs w:val="22"/>
        </w:rPr>
        <w:t xml:space="preserve"> regimen (using exact dose, rather than percentages). State any minimum period </w:t>
      </w:r>
      <w:r w:rsidR="00C85392">
        <w:rPr>
          <w:rFonts w:eastAsia="Cambria"/>
          <w:i/>
          <w:sz w:val="22"/>
          <w:szCs w:val="22"/>
        </w:rPr>
        <w:t>or other requirements (e.g.</w:t>
      </w:r>
      <w:r w:rsidR="00644854">
        <w:rPr>
          <w:rFonts w:eastAsia="Cambria"/>
          <w:i/>
          <w:sz w:val="22"/>
          <w:szCs w:val="22"/>
        </w:rPr>
        <w:t>,</w:t>
      </w:r>
      <w:r w:rsidR="00C85392">
        <w:rPr>
          <w:rFonts w:eastAsia="Cambria"/>
          <w:i/>
          <w:sz w:val="22"/>
          <w:szCs w:val="22"/>
        </w:rPr>
        <w:t xml:space="preserve"> </w:t>
      </w:r>
      <w:r w:rsidR="00CF418D">
        <w:rPr>
          <w:rFonts w:eastAsia="Cambria"/>
          <w:i/>
          <w:sz w:val="22"/>
          <w:szCs w:val="22"/>
        </w:rPr>
        <w:t>D</w:t>
      </w:r>
      <w:r w:rsidR="00B135A7">
        <w:rPr>
          <w:rFonts w:eastAsia="Cambria"/>
          <w:i/>
          <w:sz w:val="22"/>
          <w:szCs w:val="22"/>
        </w:rPr>
        <w:t>ata Safet</w:t>
      </w:r>
      <w:r w:rsidR="00CF418D">
        <w:rPr>
          <w:rFonts w:eastAsia="Cambria"/>
          <w:i/>
          <w:sz w:val="22"/>
          <w:szCs w:val="22"/>
        </w:rPr>
        <w:t>y Monitoring Board (</w:t>
      </w:r>
      <w:r w:rsidR="00C85392">
        <w:rPr>
          <w:rFonts w:eastAsia="Cambria"/>
          <w:i/>
          <w:sz w:val="22"/>
          <w:szCs w:val="22"/>
        </w:rPr>
        <w:t>DSMB</w:t>
      </w:r>
      <w:r w:rsidR="00CF418D">
        <w:rPr>
          <w:rFonts w:eastAsia="Cambria"/>
          <w:i/>
          <w:sz w:val="22"/>
          <w:szCs w:val="22"/>
        </w:rPr>
        <w:t>)</w:t>
      </w:r>
      <w:r w:rsidR="00C85392">
        <w:rPr>
          <w:rFonts w:eastAsia="Cambria"/>
          <w:i/>
          <w:sz w:val="22"/>
          <w:szCs w:val="22"/>
        </w:rPr>
        <w:t xml:space="preserve"> or medical monitor approval) </w:t>
      </w:r>
      <w:r w:rsidRPr="00193B14">
        <w:rPr>
          <w:rFonts w:eastAsia="Cambria"/>
          <w:i/>
          <w:sz w:val="22"/>
          <w:szCs w:val="22"/>
        </w:rPr>
        <w:t>required before a participant’s dose might be raised to the next higher dose or dose range.</w:t>
      </w:r>
      <w:r>
        <w:rPr>
          <w:rFonts w:eastAsia="Cambria"/>
          <w:i/>
          <w:sz w:val="22"/>
          <w:szCs w:val="22"/>
        </w:rPr>
        <w:t xml:space="preserve">  </w:t>
      </w:r>
      <w:r w:rsidRPr="006A2E99">
        <w:rPr>
          <w:rFonts w:eastAsia="Cambria"/>
          <w:i/>
          <w:sz w:val="22"/>
          <w:szCs w:val="22"/>
        </w:rPr>
        <w:t xml:space="preserve">If applicable, the protocol should state the conditions under which a dose change will be made, particularly in regard to failure to respond or to toxic or untoward changes in stipulated indicators (e.g., white blood cell count in cancer chemotherapy).  Address dose modifications for specific abnormal laboratory values of concern or other </w:t>
      </w:r>
      <w:r w:rsidR="00644854">
        <w:rPr>
          <w:rFonts w:eastAsia="Cambria"/>
          <w:i/>
          <w:sz w:val="22"/>
          <w:szCs w:val="22"/>
        </w:rPr>
        <w:t>Adverse E</w:t>
      </w:r>
      <w:r>
        <w:rPr>
          <w:rFonts w:eastAsia="Cambria"/>
          <w:i/>
          <w:sz w:val="22"/>
          <w:szCs w:val="22"/>
        </w:rPr>
        <w:t>vents (</w:t>
      </w:r>
      <w:r w:rsidRPr="006A2E99">
        <w:rPr>
          <w:rFonts w:eastAsia="Cambria"/>
          <w:i/>
          <w:sz w:val="22"/>
          <w:szCs w:val="22"/>
        </w:rPr>
        <w:t>AEs</w:t>
      </w:r>
      <w:r>
        <w:rPr>
          <w:rFonts w:eastAsia="Cambria"/>
          <w:i/>
          <w:sz w:val="22"/>
          <w:szCs w:val="22"/>
        </w:rPr>
        <w:t>)</w:t>
      </w:r>
      <w:r w:rsidRPr="006A2E99">
        <w:rPr>
          <w:rFonts w:eastAsia="Cambria"/>
          <w:i/>
          <w:sz w:val="22"/>
          <w:szCs w:val="22"/>
        </w:rPr>
        <w:t xml:space="preserve"> that are known to be associated with the planned study </w:t>
      </w:r>
      <w:r>
        <w:rPr>
          <w:rFonts w:eastAsia="Cambria"/>
          <w:i/>
          <w:sz w:val="22"/>
          <w:szCs w:val="22"/>
        </w:rPr>
        <w:t>intervention</w:t>
      </w:r>
      <w:r w:rsidRPr="006A2E99">
        <w:rPr>
          <w:rFonts w:eastAsia="Cambria"/>
          <w:i/>
          <w:sz w:val="22"/>
          <w:szCs w:val="22"/>
        </w:rPr>
        <w:t xml:space="preserve">.  The protocol must state explicitly the dose-limiting effects that are anticipated.  Provide </w:t>
      </w:r>
      <w:r>
        <w:rPr>
          <w:rFonts w:eastAsia="Cambria"/>
          <w:i/>
          <w:sz w:val="22"/>
          <w:szCs w:val="22"/>
        </w:rPr>
        <w:t>criteria</w:t>
      </w:r>
      <w:r w:rsidRPr="006A2E99">
        <w:rPr>
          <w:rFonts w:eastAsia="Cambria"/>
          <w:i/>
          <w:sz w:val="22"/>
          <w:szCs w:val="22"/>
        </w:rPr>
        <w:t xml:space="preserve"> that will be used to determine dose escalations.  If a participant is responding positively to </w:t>
      </w:r>
      <w:r>
        <w:rPr>
          <w:rFonts w:eastAsia="Cambria"/>
          <w:i/>
          <w:sz w:val="22"/>
          <w:szCs w:val="22"/>
        </w:rPr>
        <w:t>the intervention</w:t>
      </w:r>
      <w:r w:rsidRPr="006A2E99">
        <w:rPr>
          <w:rFonts w:eastAsia="Cambria"/>
          <w:i/>
          <w:sz w:val="22"/>
          <w:szCs w:val="22"/>
        </w:rPr>
        <w:t xml:space="preserve">, the protocol should specify whether </w:t>
      </w:r>
      <w:r>
        <w:rPr>
          <w:rFonts w:eastAsia="Cambria"/>
          <w:i/>
          <w:sz w:val="22"/>
          <w:szCs w:val="22"/>
        </w:rPr>
        <w:t>study intervention administration</w:t>
      </w:r>
      <w:r w:rsidRPr="006A2E99">
        <w:rPr>
          <w:rFonts w:eastAsia="Cambria"/>
          <w:i/>
          <w:sz w:val="22"/>
          <w:szCs w:val="22"/>
        </w:rPr>
        <w:t xml:space="preserve"> would progress to still higher doses.  If appropriate, provide a dose de-escalation schema with </w:t>
      </w:r>
      <w:r>
        <w:rPr>
          <w:rFonts w:eastAsia="Cambria"/>
          <w:i/>
          <w:sz w:val="22"/>
          <w:szCs w:val="22"/>
        </w:rPr>
        <w:t>intervention</w:t>
      </w:r>
      <w:r w:rsidRPr="006A2E99">
        <w:rPr>
          <w:rFonts w:eastAsia="Cambria"/>
          <w:i/>
          <w:sz w:val="22"/>
          <w:szCs w:val="22"/>
        </w:rPr>
        <w:t xml:space="preserve"> modifications.  Do not restate reasons for withdrawal of </w:t>
      </w:r>
      <w:r>
        <w:rPr>
          <w:rFonts w:eastAsia="Cambria"/>
          <w:i/>
          <w:sz w:val="22"/>
          <w:szCs w:val="22"/>
        </w:rPr>
        <w:t>participant</w:t>
      </w:r>
      <w:r w:rsidRPr="006A2E99">
        <w:rPr>
          <w:rFonts w:eastAsia="Cambria"/>
          <w:i/>
          <w:sz w:val="22"/>
          <w:szCs w:val="22"/>
        </w:rPr>
        <w:t xml:space="preserve">s.  </w:t>
      </w:r>
    </w:p>
    <w:p w14:paraId="3070D70D" w14:textId="3C7D8D6A" w:rsidR="003460E7" w:rsidRPr="00C42FBB" w:rsidRDefault="003460E7" w:rsidP="00C42FBB">
      <w:pPr>
        <w:spacing w:after="0" w:line="240" w:lineRule="auto"/>
        <w:rPr>
          <w:rFonts w:eastAsia="Cambria"/>
          <w:i/>
          <w:sz w:val="22"/>
          <w:szCs w:val="22"/>
        </w:rPr>
      </w:pPr>
      <w:r w:rsidRPr="007438C0">
        <w:rPr>
          <w:rFonts w:eastAsia="Cambria"/>
          <w:i/>
          <w:sz w:val="22"/>
          <w:szCs w:val="22"/>
        </w:rPr>
        <w:t>While much of the above section is specific to drugs, similar considerations apply to</w:t>
      </w:r>
      <w:r>
        <w:rPr>
          <w:rFonts w:eastAsia="Cambria"/>
          <w:i/>
          <w:sz w:val="22"/>
          <w:szCs w:val="22"/>
        </w:rPr>
        <w:t xml:space="preserve"> other types of interventions</w:t>
      </w:r>
      <w:r w:rsidR="00C42FBB">
        <w:rPr>
          <w:rFonts w:eastAsia="Cambria"/>
          <w:i/>
          <w:sz w:val="22"/>
          <w:szCs w:val="22"/>
        </w:rPr>
        <w:t>;</w:t>
      </w:r>
      <w:r>
        <w:rPr>
          <w:rFonts w:eastAsia="Cambria"/>
          <w:i/>
          <w:sz w:val="22"/>
          <w:szCs w:val="22"/>
        </w:rPr>
        <w:t xml:space="preserve"> modify as appropriate</w:t>
      </w:r>
      <w:r w:rsidRPr="007438C0">
        <w:rPr>
          <w:rFonts w:eastAsia="Cambria"/>
          <w:i/>
          <w:sz w:val="22"/>
          <w:szCs w:val="22"/>
        </w:rPr>
        <w:t xml:space="preserve">. </w:t>
      </w:r>
    </w:p>
    <w:p w14:paraId="0D2D7A7D" w14:textId="77777777" w:rsidR="00F63BBF" w:rsidRDefault="00F63BBF" w:rsidP="00F63BBF">
      <w:pPr>
        <w:spacing w:before="0" w:after="0" w:line="240" w:lineRule="auto"/>
      </w:pPr>
    </w:p>
    <w:p w14:paraId="06039B1A" w14:textId="77777777" w:rsidR="00F63BBF" w:rsidRPr="005627AC" w:rsidRDefault="00F63BBF" w:rsidP="00F63BBF">
      <w:pPr>
        <w:spacing w:before="0" w:after="0" w:line="240" w:lineRule="auto"/>
        <w:rPr>
          <w:sz w:val="22"/>
        </w:rPr>
      </w:pPr>
      <w:r w:rsidRPr="005627AC">
        <w:rPr>
          <w:sz w:val="22"/>
        </w:rPr>
        <w:t>&lt;Insert text&gt;</w:t>
      </w:r>
    </w:p>
    <w:p w14:paraId="2FF51C48" w14:textId="043B6AAB" w:rsidR="00AF00C1" w:rsidRDefault="00AF00C1" w:rsidP="005A24AF">
      <w:pPr>
        <w:spacing w:before="0" w:after="0" w:line="240" w:lineRule="auto"/>
        <w:rPr>
          <w:i/>
          <w:sz w:val="22"/>
        </w:rPr>
      </w:pPr>
    </w:p>
    <w:p w14:paraId="3099F1E2" w14:textId="77777777" w:rsidR="005A24AF" w:rsidRPr="00193B14" w:rsidRDefault="00A42491" w:rsidP="005A24AF">
      <w:pPr>
        <w:pStyle w:val="Heading2"/>
        <w:spacing w:before="0" w:line="240" w:lineRule="auto"/>
      </w:pPr>
      <w:bookmarkStart w:id="3964" w:name="_Toc469058347"/>
      <w:bookmarkStart w:id="3965" w:name="_Toc469046181"/>
      <w:bookmarkStart w:id="3966" w:name="_Toc535830250"/>
      <w:r>
        <w:t>Preparation/H</w:t>
      </w:r>
      <w:r w:rsidR="00964DF3">
        <w:t>andling/</w:t>
      </w:r>
      <w:r>
        <w:t>S</w:t>
      </w:r>
      <w:r w:rsidR="00964DF3">
        <w:t>torage/</w:t>
      </w:r>
      <w:r>
        <w:t>A</w:t>
      </w:r>
      <w:r w:rsidR="005A24AF">
        <w:t>ccountability</w:t>
      </w:r>
      <w:bookmarkEnd w:id="3964"/>
      <w:bookmarkEnd w:id="3965"/>
      <w:bookmarkEnd w:id="3966"/>
    </w:p>
    <w:p w14:paraId="046FF928" w14:textId="3473931A" w:rsidR="00897A9A" w:rsidRPr="00F02FD6" w:rsidRDefault="00F02FD6" w:rsidP="005A24AF">
      <w:pPr>
        <w:spacing w:before="0" w:after="0" w:line="240" w:lineRule="auto"/>
        <w:rPr>
          <w:i/>
          <w:sz w:val="22"/>
          <w:szCs w:val="22"/>
        </w:rPr>
      </w:pPr>
      <w:r w:rsidRPr="00F02FD6">
        <w:rPr>
          <w:i/>
          <w:sz w:val="22"/>
          <w:szCs w:val="22"/>
        </w:rPr>
        <w:t xml:space="preserve">For drug, </w:t>
      </w:r>
      <w:r w:rsidRPr="00F02FD6">
        <w:rPr>
          <w:bCs/>
          <w:i/>
          <w:iCs/>
          <w:sz w:val="22"/>
          <w:szCs w:val="22"/>
        </w:rPr>
        <w:t>biological or natural health product</w:t>
      </w:r>
      <w:r w:rsidRPr="00F02FD6">
        <w:rPr>
          <w:i/>
          <w:sz w:val="22"/>
          <w:szCs w:val="22"/>
        </w:rPr>
        <w:t xml:space="preserve"> interventions contact Research Support Pharmacy for a consultation at </w:t>
      </w:r>
      <w:hyperlink r:id="rId38" w:history="1">
        <w:r w:rsidRPr="00F02FD6">
          <w:rPr>
            <w:rStyle w:val="Hyperlink"/>
            <w:rFonts w:asciiTheme="minorHAnsi" w:hAnsiTheme="minorHAnsi"/>
            <w:sz w:val="22"/>
            <w:szCs w:val="22"/>
          </w:rPr>
          <w:t>pharmacy.research@sickkids.ca</w:t>
        </w:r>
      </w:hyperlink>
      <w:r w:rsidRPr="00F02FD6">
        <w:rPr>
          <w:i/>
          <w:sz w:val="22"/>
          <w:szCs w:val="22"/>
        </w:rPr>
        <w:t xml:space="preserve">.  </w:t>
      </w:r>
    </w:p>
    <w:p w14:paraId="0CE5AE6D" w14:textId="77777777" w:rsidR="00F02FD6" w:rsidRPr="00964DF3" w:rsidRDefault="00F02FD6" w:rsidP="005A24AF">
      <w:pPr>
        <w:spacing w:before="0" w:after="0" w:line="240" w:lineRule="auto"/>
        <w:rPr>
          <w:i/>
        </w:rPr>
      </w:pPr>
    </w:p>
    <w:p w14:paraId="56B61EB0" w14:textId="29A121F0" w:rsidR="005A24AF" w:rsidRPr="00193B14" w:rsidRDefault="005A24AF" w:rsidP="007335D1">
      <w:pPr>
        <w:pStyle w:val="Heading3"/>
        <w:spacing w:before="0" w:line="240" w:lineRule="auto"/>
        <w:ind w:left="709" w:hanging="709"/>
      </w:pPr>
      <w:bookmarkStart w:id="3967" w:name="_Toc469058348"/>
      <w:bookmarkStart w:id="3968" w:name="_Toc469046182"/>
      <w:bookmarkStart w:id="3969" w:name="_Toc535830251"/>
      <w:r w:rsidRPr="00193B14">
        <w:t>Acquisition</w:t>
      </w:r>
      <w:r w:rsidR="007A55EE">
        <w:t xml:space="preserve"> and A</w:t>
      </w:r>
      <w:r>
        <w:t>ccountability</w:t>
      </w:r>
      <w:bookmarkEnd w:id="3967"/>
      <w:bookmarkEnd w:id="3968"/>
      <w:bookmarkEnd w:id="3969"/>
    </w:p>
    <w:p w14:paraId="23C437C1" w14:textId="59AC6F4B" w:rsidR="005A24AF" w:rsidRDefault="005A24AF" w:rsidP="005A24AF">
      <w:pPr>
        <w:spacing w:before="0" w:after="0" w:line="240" w:lineRule="auto"/>
        <w:rPr>
          <w:rFonts w:eastAsia="Cambria"/>
          <w:i/>
          <w:sz w:val="22"/>
          <w:szCs w:val="22"/>
        </w:rPr>
      </w:pPr>
      <w:r>
        <w:rPr>
          <w:i/>
          <w:sz w:val="22"/>
          <w:szCs w:val="22"/>
        </w:rPr>
        <w:t>State</w:t>
      </w:r>
      <w:r w:rsidRPr="00193B14">
        <w:rPr>
          <w:i/>
          <w:sz w:val="22"/>
          <w:szCs w:val="22"/>
        </w:rPr>
        <w:t xml:space="preserve"> how the study </w:t>
      </w:r>
      <w:r w:rsidR="00913269">
        <w:rPr>
          <w:i/>
          <w:sz w:val="22"/>
          <w:szCs w:val="22"/>
        </w:rPr>
        <w:t>intervention</w:t>
      </w:r>
      <w:r w:rsidR="00913269" w:rsidRPr="00193B14">
        <w:rPr>
          <w:i/>
          <w:sz w:val="22"/>
          <w:szCs w:val="22"/>
        </w:rPr>
        <w:t xml:space="preserve"> </w:t>
      </w:r>
      <w:r>
        <w:rPr>
          <w:i/>
          <w:sz w:val="22"/>
          <w:szCs w:val="22"/>
        </w:rPr>
        <w:t xml:space="preserve">and </w:t>
      </w:r>
      <w:r w:rsidR="007335D1">
        <w:rPr>
          <w:i/>
          <w:sz w:val="22"/>
          <w:szCs w:val="22"/>
        </w:rPr>
        <w:t xml:space="preserve">placebo or </w:t>
      </w:r>
      <w:r>
        <w:rPr>
          <w:i/>
          <w:sz w:val="22"/>
          <w:szCs w:val="22"/>
        </w:rPr>
        <w:t xml:space="preserve">control product </w:t>
      </w:r>
      <w:r w:rsidRPr="00193B14">
        <w:rPr>
          <w:i/>
          <w:sz w:val="22"/>
          <w:szCs w:val="22"/>
        </w:rPr>
        <w:t xml:space="preserve">will be </w:t>
      </w:r>
      <w:r w:rsidR="00C42FBB">
        <w:rPr>
          <w:i/>
          <w:sz w:val="22"/>
          <w:szCs w:val="22"/>
        </w:rPr>
        <w:t>obtained</w:t>
      </w:r>
      <w:r w:rsidRPr="00193B14">
        <w:rPr>
          <w:i/>
          <w:sz w:val="22"/>
          <w:szCs w:val="22"/>
        </w:rPr>
        <w:t xml:space="preserve">. </w:t>
      </w:r>
      <w:r>
        <w:rPr>
          <w:rFonts w:eastAsia="Cambria"/>
          <w:i/>
          <w:sz w:val="22"/>
          <w:szCs w:val="22"/>
        </w:rPr>
        <w:t>Describe</w:t>
      </w:r>
      <w:r w:rsidRPr="006A2E99">
        <w:rPr>
          <w:rFonts w:eastAsia="Cambria"/>
          <w:i/>
          <w:sz w:val="22"/>
          <w:szCs w:val="22"/>
        </w:rPr>
        <w:t xml:space="preserve"> plans </w:t>
      </w:r>
      <w:r w:rsidR="001B612B">
        <w:rPr>
          <w:rFonts w:eastAsia="Cambria"/>
          <w:i/>
          <w:sz w:val="22"/>
          <w:szCs w:val="22"/>
        </w:rPr>
        <w:t>about</w:t>
      </w:r>
      <w:r w:rsidR="001B612B" w:rsidRPr="006A2E99">
        <w:rPr>
          <w:rFonts w:eastAsia="Cambria"/>
          <w:i/>
          <w:sz w:val="22"/>
          <w:szCs w:val="22"/>
        </w:rPr>
        <w:t xml:space="preserve"> </w:t>
      </w:r>
      <w:r w:rsidRPr="006A2E99">
        <w:rPr>
          <w:rFonts w:eastAsia="Cambria"/>
          <w:i/>
          <w:sz w:val="22"/>
          <w:szCs w:val="22"/>
        </w:rPr>
        <w:t xml:space="preserve">how and by whom </w:t>
      </w:r>
      <w:r w:rsidR="00C42FBB">
        <w:rPr>
          <w:rFonts w:eastAsia="Cambria"/>
          <w:i/>
          <w:sz w:val="22"/>
          <w:szCs w:val="22"/>
        </w:rPr>
        <w:t>(</w:t>
      </w:r>
      <w:r w:rsidR="00F26E47">
        <w:rPr>
          <w:rFonts w:eastAsia="Cambria"/>
          <w:i/>
          <w:sz w:val="22"/>
          <w:szCs w:val="22"/>
        </w:rPr>
        <w:t xml:space="preserve">use </w:t>
      </w:r>
      <w:r w:rsidR="00C42FBB">
        <w:rPr>
          <w:rFonts w:eastAsia="Cambria"/>
          <w:i/>
          <w:sz w:val="22"/>
          <w:szCs w:val="22"/>
        </w:rPr>
        <w:t xml:space="preserve">organization name </w:t>
      </w:r>
      <w:r w:rsidR="00F26E47">
        <w:rPr>
          <w:rFonts w:eastAsia="Cambria"/>
          <w:i/>
          <w:sz w:val="22"/>
          <w:szCs w:val="22"/>
        </w:rPr>
        <w:t>and/</w:t>
      </w:r>
      <w:r w:rsidR="00C42FBB">
        <w:rPr>
          <w:rFonts w:eastAsia="Cambria"/>
          <w:i/>
          <w:sz w:val="22"/>
          <w:szCs w:val="22"/>
        </w:rPr>
        <w:t>or titles, no</w:t>
      </w:r>
      <w:r w:rsidR="00F26E47">
        <w:rPr>
          <w:rFonts w:eastAsia="Cambria"/>
          <w:i/>
          <w:sz w:val="22"/>
          <w:szCs w:val="22"/>
        </w:rPr>
        <w:t>t</w:t>
      </w:r>
      <w:r w:rsidR="00C42FBB">
        <w:rPr>
          <w:rFonts w:eastAsia="Cambria"/>
          <w:i/>
          <w:sz w:val="22"/>
          <w:szCs w:val="22"/>
        </w:rPr>
        <w:t xml:space="preserve"> </w:t>
      </w:r>
      <w:r w:rsidR="00B6777B">
        <w:rPr>
          <w:rFonts w:eastAsia="Cambria"/>
          <w:i/>
          <w:sz w:val="22"/>
          <w:szCs w:val="22"/>
        </w:rPr>
        <w:t>individual</w:t>
      </w:r>
      <w:r w:rsidR="00F26E47">
        <w:rPr>
          <w:rFonts w:eastAsia="Cambria"/>
          <w:i/>
          <w:sz w:val="22"/>
          <w:szCs w:val="22"/>
        </w:rPr>
        <w:t>s</w:t>
      </w:r>
      <w:r w:rsidR="00B6777B">
        <w:rPr>
          <w:rFonts w:eastAsia="Cambria"/>
          <w:i/>
          <w:sz w:val="22"/>
          <w:szCs w:val="22"/>
        </w:rPr>
        <w:t>’</w:t>
      </w:r>
      <w:r w:rsidR="00F26E47">
        <w:rPr>
          <w:rFonts w:eastAsia="Cambria"/>
          <w:i/>
          <w:sz w:val="22"/>
          <w:szCs w:val="22"/>
        </w:rPr>
        <w:t xml:space="preserve"> names</w:t>
      </w:r>
      <w:r w:rsidR="00C42FBB">
        <w:rPr>
          <w:rFonts w:eastAsia="Cambria"/>
          <w:i/>
          <w:sz w:val="22"/>
          <w:szCs w:val="22"/>
        </w:rPr>
        <w:t xml:space="preserve">) </w:t>
      </w:r>
      <w:r w:rsidRPr="006A2E99">
        <w:rPr>
          <w:rFonts w:eastAsia="Cambria"/>
          <w:i/>
          <w:sz w:val="22"/>
          <w:szCs w:val="22"/>
        </w:rPr>
        <w:t xml:space="preserve">the study </w:t>
      </w:r>
      <w:r w:rsidR="00913269">
        <w:rPr>
          <w:rFonts w:eastAsia="Cambria"/>
          <w:i/>
          <w:sz w:val="22"/>
          <w:szCs w:val="22"/>
        </w:rPr>
        <w:t>intervention</w:t>
      </w:r>
      <w:r w:rsidRPr="006A2E99">
        <w:rPr>
          <w:rFonts w:eastAsia="Cambria"/>
          <w:i/>
          <w:sz w:val="22"/>
          <w:szCs w:val="22"/>
        </w:rPr>
        <w:t xml:space="preserve"> will be distributed</w:t>
      </w:r>
      <w:r w:rsidR="00897A9A">
        <w:rPr>
          <w:rFonts w:eastAsia="Cambria"/>
          <w:i/>
          <w:sz w:val="22"/>
          <w:szCs w:val="22"/>
        </w:rPr>
        <w:t>,</w:t>
      </w:r>
      <w:r w:rsidRPr="006A2E99">
        <w:rPr>
          <w:rFonts w:eastAsia="Cambria"/>
          <w:i/>
          <w:sz w:val="22"/>
          <w:szCs w:val="22"/>
        </w:rPr>
        <w:t xml:space="preserve"> including participation of a drug repository or pharmacy</w:t>
      </w:r>
      <w:r w:rsidR="001B612B">
        <w:rPr>
          <w:rFonts w:eastAsia="Cambria"/>
          <w:i/>
          <w:sz w:val="22"/>
          <w:szCs w:val="22"/>
        </w:rPr>
        <w:t>,</w:t>
      </w:r>
      <w:r w:rsidRPr="006A2E99">
        <w:rPr>
          <w:rFonts w:eastAsia="Cambria"/>
          <w:i/>
          <w:sz w:val="22"/>
          <w:szCs w:val="22"/>
        </w:rPr>
        <w:t xml:space="preserve"> and plans for </w:t>
      </w:r>
      <w:r>
        <w:rPr>
          <w:rFonts w:eastAsia="Cambria"/>
          <w:i/>
          <w:sz w:val="22"/>
          <w:szCs w:val="22"/>
        </w:rPr>
        <w:t xml:space="preserve">disposal </w:t>
      </w:r>
      <w:r w:rsidR="00CF1313">
        <w:rPr>
          <w:rFonts w:eastAsia="Cambria"/>
          <w:i/>
          <w:sz w:val="22"/>
          <w:szCs w:val="22"/>
        </w:rPr>
        <w:t xml:space="preserve">of expired </w:t>
      </w:r>
      <w:r>
        <w:rPr>
          <w:rFonts w:eastAsia="Cambria"/>
          <w:i/>
          <w:sz w:val="22"/>
          <w:szCs w:val="22"/>
        </w:rPr>
        <w:t xml:space="preserve">or </w:t>
      </w:r>
      <w:r w:rsidRPr="006A2E99">
        <w:rPr>
          <w:rFonts w:eastAsia="Cambria"/>
          <w:i/>
          <w:sz w:val="22"/>
          <w:szCs w:val="22"/>
        </w:rPr>
        <w:t>return of unused product.</w:t>
      </w:r>
      <w:r w:rsidR="00E81A9B">
        <w:rPr>
          <w:rFonts w:eastAsia="Cambria"/>
          <w:i/>
          <w:sz w:val="22"/>
          <w:szCs w:val="22"/>
        </w:rPr>
        <w:t xml:space="preserve"> </w:t>
      </w:r>
    </w:p>
    <w:p w14:paraId="399BBD95" w14:textId="77777777" w:rsidR="005A24AF" w:rsidRDefault="005A24AF" w:rsidP="005A24AF">
      <w:pPr>
        <w:spacing w:before="0" w:after="0" w:line="240" w:lineRule="auto"/>
        <w:rPr>
          <w:i/>
        </w:rPr>
      </w:pPr>
    </w:p>
    <w:p w14:paraId="26C4C822" w14:textId="77777777" w:rsidR="00A405D5" w:rsidRDefault="00A405D5" w:rsidP="00A405D5">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663E935F" w14:textId="77777777" w:rsidR="00A405D5" w:rsidRDefault="00A405D5" w:rsidP="005A24AF">
      <w:pPr>
        <w:spacing w:before="0" w:after="0" w:line="240" w:lineRule="auto"/>
        <w:rPr>
          <w:i/>
        </w:rPr>
      </w:pPr>
    </w:p>
    <w:p w14:paraId="09A8873F" w14:textId="77777777" w:rsidR="005A24AF" w:rsidRPr="00193B14" w:rsidRDefault="005A24AF" w:rsidP="007335D1">
      <w:pPr>
        <w:pStyle w:val="Heading3"/>
        <w:spacing w:before="0" w:line="240" w:lineRule="auto"/>
        <w:ind w:left="709"/>
      </w:pPr>
      <w:bookmarkStart w:id="3970" w:name="_Toc469058349"/>
      <w:bookmarkStart w:id="3971" w:name="_Toc469046183"/>
      <w:bookmarkStart w:id="3972" w:name="_Toc535830252"/>
      <w:r w:rsidRPr="00193B14">
        <w:t xml:space="preserve">Formulation, </w:t>
      </w:r>
      <w:r>
        <w:t xml:space="preserve">Appearance, </w:t>
      </w:r>
      <w:r w:rsidRPr="00193B14">
        <w:t>Packaging, and Labeling</w:t>
      </w:r>
      <w:bookmarkEnd w:id="3970"/>
      <w:bookmarkEnd w:id="3971"/>
      <w:bookmarkEnd w:id="3972"/>
    </w:p>
    <w:p w14:paraId="2159264C" w14:textId="74C2593D" w:rsidR="005A24AF" w:rsidRDefault="005A24AF" w:rsidP="005A24AF">
      <w:pPr>
        <w:spacing w:before="0" w:after="0" w:line="240" w:lineRule="auto"/>
        <w:rPr>
          <w:i/>
          <w:sz w:val="22"/>
          <w:szCs w:val="22"/>
        </w:rPr>
      </w:pPr>
      <w:r w:rsidRPr="00193B14">
        <w:rPr>
          <w:i/>
          <w:sz w:val="22"/>
          <w:szCs w:val="22"/>
        </w:rPr>
        <w:t xml:space="preserve">Describe the formulation, </w:t>
      </w:r>
      <w:r>
        <w:rPr>
          <w:i/>
          <w:sz w:val="22"/>
          <w:szCs w:val="22"/>
        </w:rPr>
        <w:t xml:space="preserve">appearance, </w:t>
      </w:r>
      <w:r w:rsidRPr="00193B14">
        <w:rPr>
          <w:i/>
          <w:sz w:val="22"/>
          <w:szCs w:val="22"/>
        </w:rPr>
        <w:t xml:space="preserve">packaging, and labeling of the study </w:t>
      </w:r>
      <w:r w:rsidR="00913269">
        <w:rPr>
          <w:i/>
          <w:sz w:val="22"/>
          <w:szCs w:val="22"/>
        </w:rPr>
        <w:t>intervention</w:t>
      </w:r>
      <w:r w:rsidR="00913269" w:rsidRPr="00193B14">
        <w:rPr>
          <w:i/>
          <w:sz w:val="22"/>
          <w:szCs w:val="22"/>
        </w:rPr>
        <w:t xml:space="preserve"> </w:t>
      </w:r>
      <w:r>
        <w:rPr>
          <w:i/>
          <w:sz w:val="22"/>
          <w:szCs w:val="22"/>
        </w:rPr>
        <w:t>and control product</w:t>
      </w:r>
      <w:r w:rsidR="00D37E25">
        <w:rPr>
          <w:i/>
          <w:sz w:val="22"/>
          <w:szCs w:val="22"/>
        </w:rPr>
        <w:t>,</w:t>
      </w:r>
      <w:r>
        <w:rPr>
          <w:i/>
          <w:sz w:val="22"/>
          <w:szCs w:val="22"/>
        </w:rPr>
        <w:t xml:space="preserve"> </w:t>
      </w:r>
      <w:r w:rsidRPr="00193B14">
        <w:rPr>
          <w:i/>
          <w:sz w:val="22"/>
          <w:szCs w:val="22"/>
        </w:rPr>
        <w:t>as supplied.  Information in this section can usually be obtained from the IB or the package insert</w:t>
      </w:r>
      <w:r w:rsidR="00D37E25">
        <w:rPr>
          <w:i/>
          <w:sz w:val="22"/>
          <w:szCs w:val="22"/>
        </w:rPr>
        <w:t>,</w:t>
      </w:r>
      <w:r w:rsidR="00E04388">
        <w:rPr>
          <w:i/>
          <w:sz w:val="22"/>
          <w:szCs w:val="22"/>
        </w:rPr>
        <w:t xml:space="preserve"> or </w:t>
      </w:r>
      <w:r w:rsidR="00C836F3">
        <w:rPr>
          <w:i/>
          <w:sz w:val="22"/>
          <w:szCs w:val="22"/>
        </w:rPr>
        <w:t>device</w:t>
      </w:r>
      <w:r w:rsidR="0017308F">
        <w:rPr>
          <w:i/>
          <w:sz w:val="22"/>
          <w:szCs w:val="22"/>
        </w:rPr>
        <w:t xml:space="preserve"> manual or </w:t>
      </w:r>
      <w:r w:rsidR="00C836F3">
        <w:rPr>
          <w:i/>
          <w:sz w:val="22"/>
          <w:szCs w:val="22"/>
        </w:rPr>
        <w:t>labeling</w:t>
      </w:r>
      <w:r w:rsidRPr="00193B14">
        <w:rPr>
          <w:i/>
          <w:sz w:val="22"/>
          <w:szCs w:val="22"/>
        </w:rPr>
        <w:t>. This section should include the name of the man</w:t>
      </w:r>
      <w:r>
        <w:rPr>
          <w:i/>
          <w:sz w:val="22"/>
          <w:szCs w:val="22"/>
        </w:rPr>
        <w:t xml:space="preserve">ufacturer of the study </w:t>
      </w:r>
      <w:r w:rsidR="00913269">
        <w:rPr>
          <w:i/>
          <w:sz w:val="22"/>
          <w:szCs w:val="22"/>
        </w:rPr>
        <w:t xml:space="preserve">intervention </w:t>
      </w:r>
      <w:r>
        <w:rPr>
          <w:i/>
          <w:sz w:val="22"/>
          <w:szCs w:val="22"/>
        </w:rPr>
        <w:t>and control product</w:t>
      </w:r>
      <w:r w:rsidR="00F26E47">
        <w:rPr>
          <w:i/>
          <w:sz w:val="22"/>
          <w:szCs w:val="22"/>
        </w:rPr>
        <w:t xml:space="preserve"> for non-marketed products or w</w:t>
      </w:r>
      <w:r w:rsidR="00B6777B">
        <w:rPr>
          <w:i/>
          <w:sz w:val="22"/>
          <w:szCs w:val="22"/>
        </w:rPr>
        <w:t>hen the manufacturer will not change throughout the duration of the study</w:t>
      </w:r>
      <w:r>
        <w:rPr>
          <w:i/>
          <w:sz w:val="22"/>
          <w:szCs w:val="22"/>
        </w:rPr>
        <w:t xml:space="preserve">. </w:t>
      </w:r>
      <w:r w:rsidR="0017308F">
        <w:rPr>
          <w:i/>
          <w:sz w:val="22"/>
          <w:szCs w:val="22"/>
        </w:rPr>
        <w:t>Where the study intervention or control product are marketed drugs acquired through hospital supply, do not list the manufacturer in the event that the supplier may change.</w:t>
      </w:r>
      <w:r>
        <w:rPr>
          <w:i/>
          <w:sz w:val="22"/>
          <w:szCs w:val="22"/>
        </w:rPr>
        <w:t xml:space="preserve"> </w:t>
      </w:r>
    </w:p>
    <w:p w14:paraId="741F041A" w14:textId="77777777" w:rsidR="005A24AF" w:rsidRDefault="005A24AF" w:rsidP="005A24AF">
      <w:pPr>
        <w:spacing w:before="0" w:after="0" w:line="240" w:lineRule="auto"/>
        <w:rPr>
          <w:i/>
        </w:rPr>
      </w:pPr>
    </w:p>
    <w:p w14:paraId="64ED591F" w14:textId="77777777"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0080E7E3" w14:textId="77777777" w:rsidR="00A405D5" w:rsidRPr="008574C1" w:rsidRDefault="00A405D5" w:rsidP="005A24AF">
      <w:pPr>
        <w:pStyle w:val="CROMSInstruction"/>
        <w:spacing w:before="0" w:after="0"/>
        <w:rPr>
          <w:rFonts w:asciiTheme="minorHAnsi" w:hAnsiTheme="minorHAnsi"/>
          <w:i w:val="0"/>
          <w:color w:val="auto"/>
          <w:sz w:val="22"/>
        </w:rPr>
      </w:pPr>
    </w:p>
    <w:p w14:paraId="6C4C98F9" w14:textId="77777777" w:rsidR="005A24AF" w:rsidRPr="00193B14" w:rsidRDefault="005A24AF" w:rsidP="007335D1">
      <w:pPr>
        <w:pStyle w:val="Heading3"/>
        <w:spacing w:before="0" w:line="240" w:lineRule="auto"/>
        <w:ind w:left="709"/>
      </w:pPr>
      <w:bookmarkStart w:id="3973" w:name="_Toc469058350"/>
      <w:bookmarkStart w:id="3974" w:name="_Toc469046184"/>
      <w:bookmarkStart w:id="3975" w:name="_Toc535830253"/>
      <w:r w:rsidRPr="00193B14">
        <w:t>Product Storage and Stability</w:t>
      </w:r>
      <w:bookmarkEnd w:id="3973"/>
      <w:bookmarkEnd w:id="3974"/>
      <w:bookmarkEnd w:id="3975"/>
    </w:p>
    <w:p w14:paraId="6E867140" w14:textId="418A2E1A" w:rsidR="00A405D5" w:rsidRDefault="005A24AF" w:rsidP="00B93834">
      <w:pPr>
        <w:spacing w:before="0" w:after="0" w:line="240" w:lineRule="auto"/>
        <w:rPr>
          <w:rFonts w:eastAsia="Cambria"/>
          <w:i/>
          <w:iCs/>
          <w:sz w:val="22"/>
          <w:szCs w:val="22"/>
        </w:rPr>
      </w:pPr>
      <w:r w:rsidRPr="005B6037">
        <w:rPr>
          <w:i/>
          <w:sz w:val="22"/>
          <w:szCs w:val="22"/>
        </w:rPr>
        <w:t xml:space="preserve">Describe storage and stability </w:t>
      </w:r>
      <w:r w:rsidR="000B7C3C" w:rsidRPr="005B6037">
        <w:rPr>
          <w:i/>
          <w:sz w:val="22"/>
          <w:szCs w:val="22"/>
        </w:rPr>
        <w:t xml:space="preserve">requirements </w:t>
      </w:r>
      <w:r w:rsidRPr="005B6037">
        <w:rPr>
          <w:i/>
          <w:sz w:val="22"/>
          <w:szCs w:val="22"/>
        </w:rPr>
        <w:t>(e.g.,</w:t>
      </w:r>
      <w:r w:rsidR="006E4C92" w:rsidRPr="005B6037">
        <w:rPr>
          <w:i/>
          <w:sz w:val="22"/>
          <w:szCs w:val="22"/>
        </w:rPr>
        <w:t xml:space="preserve"> protection from light,</w:t>
      </w:r>
      <w:r w:rsidRPr="005B6037">
        <w:rPr>
          <w:i/>
          <w:sz w:val="22"/>
          <w:szCs w:val="22"/>
        </w:rPr>
        <w:t xml:space="preserve"> temperature, humidity)</w:t>
      </w:r>
      <w:r w:rsidR="00340898" w:rsidRPr="005B6037">
        <w:rPr>
          <w:i/>
          <w:sz w:val="22"/>
          <w:szCs w:val="22"/>
        </w:rPr>
        <w:t xml:space="preserve"> for the study intervention and</w:t>
      </w:r>
      <w:r w:rsidR="007335D1">
        <w:rPr>
          <w:i/>
          <w:sz w:val="22"/>
          <w:szCs w:val="22"/>
        </w:rPr>
        <w:t xml:space="preserve"> placebo or</w:t>
      </w:r>
      <w:r w:rsidR="00340898" w:rsidRPr="005B6037">
        <w:rPr>
          <w:i/>
          <w:sz w:val="22"/>
          <w:szCs w:val="22"/>
        </w:rPr>
        <w:t xml:space="preserve"> control product</w:t>
      </w:r>
      <w:r w:rsidRPr="005B6037">
        <w:rPr>
          <w:i/>
          <w:sz w:val="22"/>
          <w:szCs w:val="22"/>
        </w:rPr>
        <w:t>.  For studies in which multi</w:t>
      </w:r>
      <w:r w:rsidR="003E1904" w:rsidRPr="005B6037">
        <w:rPr>
          <w:i/>
          <w:sz w:val="22"/>
          <w:szCs w:val="22"/>
        </w:rPr>
        <w:t>-</w:t>
      </w:r>
      <w:r w:rsidRPr="005B6037">
        <w:rPr>
          <w:i/>
          <w:sz w:val="22"/>
          <w:szCs w:val="22"/>
        </w:rPr>
        <w:t>dose vials are utilized, provide additional information regarding stability and expiration time after initial use (e.</w:t>
      </w:r>
      <w:r w:rsidR="00342AFD" w:rsidRPr="005B6037">
        <w:rPr>
          <w:i/>
          <w:sz w:val="22"/>
          <w:szCs w:val="22"/>
        </w:rPr>
        <w:t>g.</w:t>
      </w:r>
      <w:r w:rsidRPr="005B6037">
        <w:rPr>
          <w:i/>
          <w:sz w:val="22"/>
          <w:szCs w:val="22"/>
        </w:rPr>
        <w:t>, the seal is broken).</w:t>
      </w:r>
      <w:r w:rsidR="00F26E47">
        <w:rPr>
          <w:i/>
          <w:sz w:val="22"/>
          <w:szCs w:val="22"/>
        </w:rPr>
        <w:t xml:space="preserve"> </w:t>
      </w:r>
    </w:p>
    <w:p w14:paraId="066F9DC6" w14:textId="77777777" w:rsidR="00B93834" w:rsidRPr="00B93834" w:rsidRDefault="00B93834" w:rsidP="00B93834">
      <w:pPr>
        <w:spacing w:before="0" w:after="0" w:line="240" w:lineRule="auto"/>
        <w:rPr>
          <w:rFonts w:eastAsia="Cambria"/>
          <w:i/>
          <w:sz w:val="22"/>
          <w:szCs w:val="22"/>
        </w:rPr>
      </w:pPr>
    </w:p>
    <w:p w14:paraId="36B3934B" w14:textId="77777777" w:rsidR="005A24AF" w:rsidRPr="008574C1"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22268595" w14:textId="77777777" w:rsidR="005A24AF" w:rsidRDefault="005A24AF" w:rsidP="005A24AF">
      <w:pPr>
        <w:spacing w:before="0" w:after="0" w:line="240" w:lineRule="auto"/>
        <w:rPr>
          <w:i/>
        </w:rPr>
      </w:pPr>
    </w:p>
    <w:p w14:paraId="659047FD" w14:textId="77777777" w:rsidR="005A24AF" w:rsidRDefault="005A24AF" w:rsidP="005A24AF">
      <w:pPr>
        <w:spacing w:before="0" w:after="0" w:line="240" w:lineRule="auto"/>
        <w:rPr>
          <w:i/>
        </w:rPr>
      </w:pPr>
    </w:p>
    <w:p w14:paraId="6B269B43" w14:textId="77777777" w:rsidR="005A24AF" w:rsidRPr="00E24AB0" w:rsidRDefault="005A24AF" w:rsidP="005A24AF">
      <w:pPr>
        <w:pStyle w:val="Heading2"/>
        <w:spacing w:before="0" w:line="240" w:lineRule="auto"/>
      </w:pPr>
      <w:bookmarkStart w:id="3976" w:name="_Toc469058352"/>
      <w:bookmarkStart w:id="3977" w:name="_Toc469046186"/>
      <w:bookmarkStart w:id="3978" w:name="_Toc535830254"/>
      <w:r w:rsidRPr="00E24AB0">
        <w:t>Measures to Minimize Bias</w:t>
      </w:r>
      <w:r>
        <w:t xml:space="preserve">: </w:t>
      </w:r>
      <w:r w:rsidRPr="00E24AB0">
        <w:t>Randomization</w:t>
      </w:r>
      <w:r w:rsidR="007C05B2">
        <w:t xml:space="preserve"> and Blinding</w:t>
      </w:r>
      <w:bookmarkEnd w:id="3976"/>
      <w:bookmarkEnd w:id="3977"/>
      <w:bookmarkEnd w:id="3978"/>
    </w:p>
    <w:p w14:paraId="431F37D3" w14:textId="095526EF" w:rsidR="005A24AF" w:rsidRPr="00E24AB0" w:rsidRDefault="005A24AF" w:rsidP="005A24AF">
      <w:pPr>
        <w:spacing w:before="0" w:after="0" w:line="240" w:lineRule="auto"/>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3D3929">
        <w:rPr>
          <w:i/>
          <w:sz w:val="22"/>
          <w:szCs w:val="22"/>
        </w:rPr>
        <w:t>blinding</w:t>
      </w:r>
      <w:r w:rsidRPr="00E24AB0">
        <w:rPr>
          <w:i/>
          <w:sz w:val="22"/>
          <w:szCs w:val="22"/>
        </w:rPr>
        <w:t xml:space="preserve"> 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Pr="00E24AB0">
        <w:rPr>
          <w:i/>
          <w:sz w:val="22"/>
          <w:szCs w:val="22"/>
        </w:rPr>
        <w:t xml:space="preserve">.  It should </w:t>
      </w:r>
      <w:r w:rsidR="00F55544">
        <w:rPr>
          <w:i/>
          <w:sz w:val="22"/>
          <w:szCs w:val="22"/>
        </w:rPr>
        <w:t>include</w:t>
      </w:r>
      <w:r w:rsidRPr="00E24AB0">
        <w:rPr>
          <w:i/>
          <w:sz w:val="22"/>
          <w:szCs w:val="22"/>
        </w:rPr>
        <w:t xml:space="preserve"> how study participants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y groups, wit</w:t>
      </w:r>
      <w:r w:rsidRPr="00E24AB0">
        <w:rPr>
          <w:i/>
          <w:spacing w:val="-1"/>
          <w:sz w:val="22"/>
          <w:szCs w:val="22"/>
        </w:rPr>
        <w:t>h</w:t>
      </w:r>
      <w:r w:rsidRPr="00E24AB0">
        <w:rPr>
          <w:i/>
          <w:sz w:val="22"/>
          <w:szCs w:val="22"/>
        </w:rPr>
        <w:t xml:space="preserve">out being so specific that </w:t>
      </w:r>
      <w:r w:rsidR="003D3929">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ization might be compromised (e.g., the ratio between intervention and plac</w:t>
      </w:r>
      <w:r w:rsidRPr="00E24AB0">
        <w:rPr>
          <w:i/>
          <w:spacing w:val="-1"/>
          <w:sz w:val="22"/>
          <w:szCs w:val="22"/>
        </w:rPr>
        <w:t>e</w:t>
      </w:r>
      <w:r w:rsidRPr="00E24AB0">
        <w:rPr>
          <w:i/>
          <w:sz w:val="22"/>
          <w:szCs w:val="22"/>
        </w:rPr>
        <w:t>bo groups may be stated</w:t>
      </w:r>
      <w:r w:rsidR="000512E8">
        <w:rPr>
          <w:i/>
          <w:sz w:val="22"/>
          <w:szCs w:val="22"/>
        </w:rPr>
        <w:t>)</w:t>
      </w:r>
      <w:r w:rsidR="00D812A1">
        <w:rPr>
          <w:i/>
          <w:spacing w:val="-2"/>
          <w:sz w:val="22"/>
          <w:szCs w:val="22"/>
        </w:rPr>
        <w:t>.</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Pr="00E24AB0">
        <w:rPr>
          <w:i/>
          <w:sz w:val="22"/>
          <w:szCs w:val="22"/>
        </w:rPr>
        <w:t>DO NOT include details that might compromise</w:t>
      </w:r>
      <w:r w:rsidRPr="00E24AB0">
        <w:rPr>
          <w:i/>
          <w:spacing w:val="1"/>
          <w:sz w:val="22"/>
          <w:szCs w:val="22"/>
        </w:rPr>
        <w:t xml:space="preserve"> </w:t>
      </w:r>
      <w:r w:rsidRPr="00E24AB0">
        <w:rPr>
          <w:i/>
          <w:sz w:val="22"/>
          <w:szCs w:val="22"/>
        </w:rPr>
        <w:t>these strategies.</w:t>
      </w:r>
      <w:r w:rsidR="00DC5B5F" w:rsidRPr="00DC5B5F">
        <w:rPr>
          <w:i/>
          <w:spacing w:val="-3"/>
          <w:sz w:val="22"/>
          <w:szCs w:val="22"/>
        </w:rPr>
        <w:t xml:space="preserve"> </w:t>
      </w:r>
      <w:r w:rsidR="00DC5B5F">
        <w:rPr>
          <w:i/>
          <w:spacing w:val="-3"/>
          <w:sz w:val="22"/>
          <w:szCs w:val="22"/>
        </w:rPr>
        <w:t xml:space="preserve">Design techniques to avoid bias </w:t>
      </w:r>
      <w:r w:rsidR="00DC5B5F" w:rsidRPr="00E24AB0">
        <w:rPr>
          <w:i/>
          <w:spacing w:val="-2"/>
          <w:sz w:val="22"/>
          <w:szCs w:val="22"/>
        </w:rPr>
        <w:t>c</w:t>
      </w:r>
      <w:r w:rsidR="00DC5B5F" w:rsidRPr="00E24AB0">
        <w:rPr>
          <w:i/>
          <w:spacing w:val="-1"/>
          <w:sz w:val="22"/>
          <w:szCs w:val="22"/>
        </w:rPr>
        <w:t>a</w:t>
      </w:r>
      <w:r w:rsidR="00DC5B5F" w:rsidRPr="00E24AB0">
        <w:rPr>
          <w:i/>
          <w:sz w:val="22"/>
          <w:szCs w:val="22"/>
        </w:rPr>
        <w:t>n</w:t>
      </w:r>
      <w:r w:rsidR="00DC5B5F" w:rsidRPr="00E24AB0">
        <w:rPr>
          <w:i/>
          <w:spacing w:val="1"/>
          <w:sz w:val="22"/>
          <w:szCs w:val="22"/>
        </w:rPr>
        <w:t xml:space="preserve"> b</w:t>
      </w:r>
      <w:r w:rsidR="00DC5B5F" w:rsidRPr="00E24AB0">
        <w:rPr>
          <w:i/>
          <w:sz w:val="22"/>
          <w:szCs w:val="22"/>
        </w:rPr>
        <w:t>e</w:t>
      </w:r>
      <w:r w:rsidR="00DC5B5F" w:rsidRPr="00E24AB0">
        <w:rPr>
          <w:i/>
          <w:spacing w:val="-1"/>
          <w:sz w:val="22"/>
          <w:szCs w:val="22"/>
        </w:rPr>
        <w:t xml:space="preserve"> </w:t>
      </w:r>
      <w:r w:rsidR="00DC5B5F" w:rsidRPr="00E24AB0">
        <w:rPr>
          <w:i/>
          <w:sz w:val="22"/>
          <w:szCs w:val="22"/>
        </w:rPr>
        <w:t>f</w:t>
      </w:r>
      <w:r w:rsidR="00DC5B5F" w:rsidRPr="00E24AB0">
        <w:rPr>
          <w:i/>
          <w:spacing w:val="-1"/>
          <w:sz w:val="22"/>
          <w:szCs w:val="22"/>
        </w:rPr>
        <w:t>o</w:t>
      </w:r>
      <w:r w:rsidR="00DC5B5F" w:rsidRPr="00E24AB0">
        <w:rPr>
          <w:i/>
          <w:spacing w:val="1"/>
          <w:sz w:val="22"/>
          <w:szCs w:val="22"/>
        </w:rPr>
        <w:t>un</w:t>
      </w:r>
      <w:r w:rsidR="00DC5B5F" w:rsidRPr="00E24AB0">
        <w:rPr>
          <w:i/>
          <w:sz w:val="22"/>
          <w:szCs w:val="22"/>
        </w:rPr>
        <w:t>d</w:t>
      </w:r>
      <w:r w:rsidR="00DC5B5F" w:rsidRPr="00E24AB0">
        <w:rPr>
          <w:i/>
          <w:spacing w:val="-1"/>
          <w:sz w:val="22"/>
          <w:szCs w:val="22"/>
        </w:rPr>
        <w:t xml:space="preserve"> </w:t>
      </w:r>
      <w:r w:rsidR="00DC5B5F" w:rsidRPr="00E24AB0">
        <w:rPr>
          <w:i/>
          <w:sz w:val="22"/>
          <w:szCs w:val="22"/>
        </w:rPr>
        <w:t>in</w:t>
      </w:r>
      <w:r w:rsidR="00DC5B5F" w:rsidRPr="00E24AB0">
        <w:rPr>
          <w:i/>
          <w:spacing w:val="1"/>
          <w:sz w:val="22"/>
          <w:szCs w:val="22"/>
        </w:rPr>
        <w:t xml:space="preserve"> </w:t>
      </w:r>
      <w:r w:rsidR="00DC5B5F">
        <w:rPr>
          <w:i/>
          <w:spacing w:val="1"/>
          <w:sz w:val="22"/>
          <w:szCs w:val="22"/>
        </w:rPr>
        <w:t xml:space="preserve">the </w:t>
      </w:r>
      <w:r w:rsidR="00DC5B5F" w:rsidRPr="0033055C">
        <w:rPr>
          <w:i/>
          <w:sz w:val="22"/>
          <w:szCs w:val="22"/>
        </w:rPr>
        <w:t>ICH Guidance for Industry E9 Statistical Principles for Clinical Trials</w:t>
      </w:r>
      <w:r w:rsidR="00DC5B5F">
        <w:rPr>
          <w:i/>
          <w:sz w:val="22"/>
          <w:szCs w:val="22"/>
        </w:rPr>
        <w:t>.</w:t>
      </w:r>
    </w:p>
    <w:p w14:paraId="1FAD7571" w14:textId="77777777" w:rsidR="005A24AF" w:rsidRPr="00E24AB0" w:rsidRDefault="005A24AF" w:rsidP="005A24AF">
      <w:pPr>
        <w:spacing w:before="0" w:after="0" w:line="240" w:lineRule="auto"/>
        <w:rPr>
          <w:i/>
          <w:sz w:val="22"/>
          <w:szCs w:val="22"/>
        </w:rPr>
      </w:pPr>
    </w:p>
    <w:p w14:paraId="46BA4104" w14:textId="0D98089D" w:rsidR="008D64B7" w:rsidRDefault="00DB22DC" w:rsidP="00151653">
      <w:pPr>
        <w:spacing w:before="0" w:after="0" w:line="240" w:lineRule="auto"/>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Pr>
          <w:i/>
          <w:sz w:val="22"/>
          <w:szCs w:val="22"/>
        </w:rPr>
        <w:t>blinding</w:t>
      </w:r>
      <w:r w:rsidRPr="00E24AB0">
        <w:rPr>
          <w:i/>
          <w:sz w:val="22"/>
          <w:szCs w:val="22"/>
        </w:rPr>
        <w:t xml:space="preserve"> for the study should be discussed</w:t>
      </w:r>
      <w:r w:rsidR="008D64B7">
        <w:rPr>
          <w:i/>
          <w:sz w:val="22"/>
          <w:szCs w:val="22"/>
        </w:rPr>
        <w:t>;</w:t>
      </w:r>
      <w:r w:rsidR="00263E65">
        <w:rPr>
          <w:i/>
          <w:sz w:val="22"/>
          <w:szCs w:val="22"/>
        </w:rPr>
        <w:t xml:space="preserve"> including</w:t>
      </w:r>
      <w:r w:rsidR="008D64B7">
        <w:rPr>
          <w:i/>
          <w:sz w:val="22"/>
          <w:szCs w:val="22"/>
        </w:rPr>
        <w:t>:</w:t>
      </w:r>
    </w:p>
    <w:p w14:paraId="79EB7BEC" w14:textId="09B9C9A1" w:rsidR="008D64B7" w:rsidRDefault="00DB22DC" w:rsidP="008D64B7">
      <w:pPr>
        <w:pStyle w:val="ListParagraph"/>
        <w:numPr>
          <w:ilvl w:val="0"/>
          <w:numId w:val="69"/>
        </w:numPr>
        <w:spacing w:before="0" w:after="0" w:line="240" w:lineRule="auto"/>
        <w:rPr>
          <w:i/>
          <w:sz w:val="22"/>
          <w:szCs w:val="22"/>
        </w:rPr>
      </w:pPr>
      <w:r w:rsidRPr="008D64B7">
        <w:rPr>
          <w:i/>
          <w:sz w:val="22"/>
          <w:szCs w:val="22"/>
        </w:rPr>
        <w:t>timing and procedures for planned and unplanned bre</w:t>
      </w:r>
      <w:r w:rsidR="008D64B7">
        <w:rPr>
          <w:i/>
          <w:sz w:val="22"/>
          <w:szCs w:val="22"/>
        </w:rPr>
        <w:t xml:space="preserve">aking of randomization codes, </w:t>
      </w:r>
      <w:r w:rsidRPr="008D64B7">
        <w:rPr>
          <w:i/>
          <w:sz w:val="22"/>
          <w:szCs w:val="22"/>
        </w:rPr>
        <w:t xml:space="preserve">  </w:t>
      </w:r>
    </w:p>
    <w:p w14:paraId="298D4149" w14:textId="77777777" w:rsidR="008D64B7" w:rsidRDefault="008D64B7" w:rsidP="008D64B7">
      <w:pPr>
        <w:pStyle w:val="ListParagraph"/>
        <w:numPr>
          <w:ilvl w:val="0"/>
          <w:numId w:val="69"/>
        </w:numPr>
        <w:spacing w:before="0" w:after="0" w:line="240" w:lineRule="auto"/>
        <w:rPr>
          <w:i/>
          <w:sz w:val="22"/>
          <w:szCs w:val="22"/>
        </w:rPr>
      </w:pPr>
      <w:r w:rsidRPr="008D64B7">
        <w:rPr>
          <w:i/>
          <w:sz w:val="22"/>
          <w:szCs w:val="22"/>
        </w:rPr>
        <w:t>efforts to ens</w:t>
      </w:r>
      <w:r w:rsidRPr="008D64B7">
        <w:rPr>
          <w:i/>
          <w:spacing w:val="1"/>
          <w:sz w:val="22"/>
          <w:szCs w:val="22"/>
        </w:rPr>
        <w:t>u</w:t>
      </w:r>
      <w:r w:rsidRPr="008D64B7">
        <w:rPr>
          <w:i/>
          <w:sz w:val="22"/>
          <w:szCs w:val="22"/>
        </w:rPr>
        <w:t>re that the study intervention and control/placebo are as indistinguishable as possible</w:t>
      </w:r>
      <w:r>
        <w:rPr>
          <w:i/>
          <w:sz w:val="22"/>
          <w:szCs w:val="22"/>
        </w:rPr>
        <w:t>,</w:t>
      </w:r>
      <w:r w:rsidRPr="008D64B7">
        <w:rPr>
          <w:i/>
          <w:sz w:val="22"/>
          <w:szCs w:val="22"/>
        </w:rPr>
        <w:t xml:space="preserve"> </w:t>
      </w:r>
    </w:p>
    <w:p w14:paraId="3C4F79DF" w14:textId="1018404C" w:rsidR="008D64B7" w:rsidRPr="008D64B7" w:rsidRDefault="008D64B7" w:rsidP="008D64B7">
      <w:pPr>
        <w:pStyle w:val="ListParagraph"/>
        <w:numPr>
          <w:ilvl w:val="0"/>
          <w:numId w:val="69"/>
        </w:numPr>
        <w:spacing w:before="0" w:after="0" w:line="240" w:lineRule="auto"/>
        <w:rPr>
          <w:i/>
          <w:sz w:val="22"/>
          <w:szCs w:val="22"/>
        </w:rPr>
      </w:pPr>
      <w:r>
        <w:rPr>
          <w:i/>
          <w:sz w:val="22"/>
          <w:szCs w:val="22"/>
        </w:rPr>
        <w:t>m</w:t>
      </w:r>
      <w:r w:rsidRPr="008D64B7">
        <w:rPr>
          <w:i/>
          <w:sz w:val="22"/>
          <w:szCs w:val="22"/>
        </w:rPr>
        <w:t>easures to</w:t>
      </w:r>
      <w:r w:rsidRPr="008D64B7">
        <w:rPr>
          <w:i/>
          <w:spacing w:val="-2"/>
          <w:sz w:val="22"/>
          <w:szCs w:val="22"/>
        </w:rPr>
        <w:t xml:space="preserve"> </w:t>
      </w:r>
      <w:r w:rsidRPr="008D64B7">
        <w:rPr>
          <w:i/>
          <w:sz w:val="22"/>
          <w:szCs w:val="22"/>
        </w:rPr>
        <w:t>prevent un</w:t>
      </w:r>
      <w:r w:rsidRPr="008D64B7">
        <w:rPr>
          <w:i/>
          <w:spacing w:val="-1"/>
          <w:sz w:val="22"/>
          <w:szCs w:val="22"/>
        </w:rPr>
        <w:t>b</w:t>
      </w:r>
      <w:r w:rsidRPr="008D64B7">
        <w:rPr>
          <w:i/>
          <w:sz w:val="22"/>
          <w:szCs w:val="22"/>
        </w:rPr>
        <w:t xml:space="preserve">linding </w:t>
      </w:r>
      <w:r w:rsidRPr="008D64B7">
        <w:rPr>
          <w:i/>
          <w:spacing w:val="-1"/>
          <w:sz w:val="22"/>
          <w:szCs w:val="22"/>
        </w:rPr>
        <w:t>b</w:t>
      </w:r>
      <w:r w:rsidRPr="008D64B7">
        <w:rPr>
          <w:i/>
          <w:sz w:val="22"/>
          <w:szCs w:val="22"/>
        </w:rPr>
        <w:t>y l</w:t>
      </w:r>
      <w:r w:rsidRPr="008D64B7">
        <w:rPr>
          <w:i/>
          <w:spacing w:val="-1"/>
          <w:sz w:val="22"/>
          <w:szCs w:val="22"/>
        </w:rPr>
        <w:t>a</w:t>
      </w:r>
      <w:r w:rsidRPr="008D64B7">
        <w:rPr>
          <w:i/>
          <w:sz w:val="22"/>
          <w:szCs w:val="22"/>
        </w:rPr>
        <w:t xml:space="preserve">boratory measurements, if used, </w:t>
      </w:r>
    </w:p>
    <w:p w14:paraId="3778DB36" w14:textId="75CC0358" w:rsidR="008D64B7" w:rsidRDefault="00263E65" w:rsidP="008D64B7">
      <w:pPr>
        <w:pStyle w:val="ListParagraph"/>
        <w:numPr>
          <w:ilvl w:val="0"/>
          <w:numId w:val="69"/>
        </w:numPr>
        <w:spacing w:before="0" w:after="0" w:line="240" w:lineRule="auto"/>
        <w:rPr>
          <w:i/>
          <w:sz w:val="22"/>
          <w:szCs w:val="22"/>
        </w:rPr>
      </w:pPr>
      <w:r>
        <w:rPr>
          <w:i/>
          <w:sz w:val="22"/>
          <w:szCs w:val="22"/>
        </w:rPr>
        <w:t>where</w:t>
      </w:r>
      <w:r w:rsidRPr="00E24AB0">
        <w:rPr>
          <w:i/>
          <w:sz w:val="22"/>
          <w:szCs w:val="22"/>
        </w:rPr>
        <w:t xml:space="preserve"> so</w:t>
      </w:r>
      <w:r w:rsidRPr="00E24AB0">
        <w:rPr>
          <w:i/>
          <w:spacing w:val="-2"/>
          <w:sz w:val="22"/>
          <w:szCs w:val="22"/>
        </w:rPr>
        <w:t>m</w:t>
      </w:r>
      <w:r w:rsidR="00600E1F">
        <w:rPr>
          <w:i/>
          <w:sz w:val="22"/>
          <w:szCs w:val="22"/>
        </w:rPr>
        <w:t>e I</w:t>
      </w:r>
      <w:r w:rsidRPr="00E24AB0">
        <w:rPr>
          <w:i/>
          <w:sz w:val="22"/>
          <w:szCs w:val="22"/>
        </w:rPr>
        <w:t>nvestigators to remain unblinded (e.g., to allow them to adjust medication</w:t>
      </w:r>
      <w:r w:rsidRPr="00E24AB0">
        <w:rPr>
          <w:i/>
          <w:spacing w:val="-2"/>
          <w:sz w:val="22"/>
          <w:szCs w:val="22"/>
        </w:rPr>
        <w:t>)</w:t>
      </w:r>
      <w:r w:rsidRPr="00E24AB0">
        <w:rPr>
          <w:i/>
          <w:sz w:val="22"/>
          <w:szCs w:val="22"/>
        </w:rPr>
        <w:t xml:space="preserve">, </w:t>
      </w:r>
      <w:r>
        <w:rPr>
          <w:i/>
          <w:sz w:val="22"/>
          <w:szCs w:val="22"/>
        </w:rPr>
        <w:t xml:space="preserve">describe </w:t>
      </w:r>
      <w:r w:rsidRPr="00E24AB0">
        <w:rPr>
          <w:i/>
          <w:sz w:val="22"/>
          <w:szCs w:val="22"/>
        </w:rPr>
        <w:t>t</w:t>
      </w:r>
      <w:r w:rsidRPr="00E24AB0">
        <w:rPr>
          <w:i/>
          <w:spacing w:val="-1"/>
          <w:sz w:val="22"/>
          <w:szCs w:val="22"/>
        </w:rPr>
        <w:t>h</w:t>
      </w:r>
      <w:r w:rsidR="00600E1F">
        <w:rPr>
          <w:i/>
          <w:sz w:val="22"/>
          <w:szCs w:val="22"/>
        </w:rPr>
        <w:t>e means of shielding other I</w:t>
      </w:r>
      <w:r w:rsidRPr="00E24AB0">
        <w:rPr>
          <w:i/>
          <w:sz w:val="22"/>
          <w:szCs w:val="22"/>
        </w:rPr>
        <w:t>nvestigators</w:t>
      </w:r>
      <w:r>
        <w:rPr>
          <w:i/>
          <w:sz w:val="22"/>
          <w:szCs w:val="22"/>
        </w:rPr>
        <w:t>,</w:t>
      </w:r>
    </w:p>
    <w:p w14:paraId="024451FD" w14:textId="75F1C427" w:rsidR="008D64B7" w:rsidRDefault="00DB22DC" w:rsidP="008D64B7">
      <w:pPr>
        <w:pStyle w:val="ListParagraph"/>
        <w:numPr>
          <w:ilvl w:val="0"/>
          <w:numId w:val="69"/>
        </w:numPr>
        <w:spacing w:before="0" w:after="0" w:line="240" w:lineRule="auto"/>
        <w:rPr>
          <w:i/>
          <w:sz w:val="22"/>
          <w:szCs w:val="22"/>
        </w:rPr>
      </w:pPr>
      <w:r w:rsidRPr="008D64B7">
        <w:rPr>
          <w:i/>
          <w:sz w:val="22"/>
          <w:szCs w:val="22"/>
        </w:rPr>
        <w:t xml:space="preserve">a statement regarding </w:t>
      </w:r>
      <w:r w:rsidRPr="008D64B7">
        <w:rPr>
          <w:i/>
          <w:spacing w:val="-2"/>
          <w:sz w:val="22"/>
          <w:szCs w:val="22"/>
        </w:rPr>
        <w:t>w</w:t>
      </w:r>
      <w:r w:rsidRPr="008D64B7">
        <w:rPr>
          <w:i/>
          <w:sz w:val="22"/>
          <w:szCs w:val="22"/>
        </w:rPr>
        <w:t>hen unblinding may occur and who may unblind</w:t>
      </w:r>
      <w:r w:rsidR="007404CE">
        <w:rPr>
          <w:i/>
          <w:sz w:val="22"/>
          <w:szCs w:val="22"/>
        </w:rPr>
        <w:t>,</w:t>
      </w:r>
      <w:r w:rsidR="005757D8" w:rsidRPr="008D64B7">
        <w:rPr>
          <w:i/>
          <w:sz w:val="22"/>
          <w:szCs w:val="22"/>
        </w:rPr>
        <w:t xml:space="preserve"> and the </w:t>
      </w:r>
      <w:r w:rsidR="00151653" w:rsidRPr="008D64B7">
        <w:rPr>
          <w:i/>
          <w:sz w:val="22"/>
          <w:szCs w:val="22"/>
        </w:rPr>
        <w:t>criteria for breaking the study blind or participant code</w:t>
      </w:r>
      <w:r w:rsidR="008D64B7">
        <w:rPr>
          <w:i/>
          <w:sz w:val="22"/>
          <w:szCs w:val="22"/>
        </w:rPr>
        <w:t xml:space="preserve">, </w:t>
      </w:r>
    </w:p>
    <w:p w14:paraId="3A468E3B" w14:textId="1A71E8D0" w:rsidR="008D64B7" w:rsidRDefault="00151653" w:rsidP="008D64B7">
      <w:pPr>
        <w:pStyle w:val="ListParagraph"/>
        <w:numPr>
          <w:ilvl w:val="0"/>
          <w:numId w:val="69"/>
        </w:numPr>
        <w:spacing w:before="0" w:after="0" w:line="240" w:lineRule="auto"/>
        <w:rPr>
          <w:i/>
          <w:sz w:val="22"/>
          <w:szCs w:val="22"/>
        </w:rPr>
      </w:pPr>
      <w:r w:rsidRPr="008D64B7">
        <w:rPr>
          <w:i/>
          <w:sz w:val="22"/>
          <w:szCs w:val="22"/>
        </w:rPr>
        <w:t>the circumstances in which the blind would be broken for an ind</w:t>
      </w:r>
      <w:r w:rsidRPr="008D64B7">
        <w:rPr>
          <w:i/>
          <w:spacing w:val="1"/>
          <w:sz w:val="22"/>
          <w:szCs w:val="22"/>
        </w:rPr>
        <w:t>i</w:t>
      </w:r>
      <w:r w:rsidRPr="008D64B7">
        <w:rPr>
          <w:i/>
          <w:sz w:val="22"/>
          <w:szCs w:val="22"/>
        </w:rPr>
        <w:t xml:space="preserve">vidual or for all participants (e.g., for </w:t>
      </w:r>
      <w:r w:rsidR="003B46E3">
        <w:rPr>
          <w:i/>
          <w:sz w:val="22"/>
          <w:szCs w:val="22"/>
        </w:rPr>
        <w:t>Serious Adverse E</w:t>
      </w:r>
      <w:r w:rsidR="00CF5F09" w:rsidRPr="008D64B7">
        <w:rPr>
          <w:i/>
          <w:sz w:val="22"/>
          <w:szCs w:val="22"/>
        </w:rPr>
        <w:t>ve</w:t>
      </w:r>
      <w:r w:rsidR="002167E2" w:rsidRPr="008D64B7">
        <w:rPr>
          <w:i/>
          <w:sz w:val="22"/>
          <w:szCs w:val="22"/>
        </w:rPr>
        <w:t>n</w:t>
      </w:r>
      <w:r w:rsidR="00CF5F09" w:rsidRPr="008D64B7">
        <w:rPr>
          <w:i/>
          <w:sz w:val="22"/>
          <w:szCs w:val="22"/>
        </w:rPr>
        <w:t>ts (</w:t>
      </w:r>
      <w:r w:rsidRPr="008D64B7">
        <w:rPr>
          <w:i/>
          <w:sz w:val="22"/>
          <w:szCs w:val="22"/>
        </w:rPr>
        <w:t>SAEs</w:t>
      </w:r>
      <w:r w:rsidR="00CF5F09" w:rsidRPr="008D64B7">
        <w:rPr>
          <w:i/>
          <w:sz w:val="22"/>
          <w:szCs w:val="22"/>
        </w:rPr>
        <w:t>)</w:t>
      </w:r>
      <w:r w:rsidR="008D64B7">
        <w:rPr>
          <w:i/>
          <w:sz w:val="22"/>
          <w:szCs w:val="22"/>
        </w:rPr>
        <w:t>)</w:t>
      </w:r>
      <w:r w:rsidR="00263E65">
        <w:rPr>
          <w:i/>
          <w:sz w:val="22"/>
          <w:szCs w:val="22"/>
        </w:rPr>
        <w:t>,</w:t>
      </w:r>
    </w:p>
    <w:p w14:paraId="6BC593B6" w14:textId="76A49C1D" w:rsidR="00263E65" w:rsidRDefault="00263E65" w:rsidP="008D64B7">
      <w:pPr>
        <w:pStyle w:val="ListParagraph"/>
        <w:numPr>
          <w:ilvl w:val="0"/>
          <w:numId w:val="69"/>
        </w:numPr>
        <w:spacing w:before="0" w:after="0" w:line="240" w:lineRule="auto"/>
        <w:rPr>
          <w:i/>
          <w:sz w:val="22"/>
          <w:szCs w:val="22"/>
        </w:rPr>
      </w:pPr>
      <w:r>
        <w:rPr>
          <w:i/>
          <w:sz w:val="22"/>
          <w:szCs w:val="22"/>
        </w:rPr>
        <w:t>plans to manage and report inadvertent unblinding,</w:t>
      </w:r>
    </w:p>
    <w:p w14:paraId="5C7F3715" w14:textId="70FB179B" w:rsidR="00151653" w:rsidRPr="008D64B7" w:rsidRDefault="00151653" w:rsidP="008D64B7">
      <w:pPr>
        <w:pStyle w:val="ListParagraph"/>
        <w:numPr>
          <w:ilvl w:val="0"/>
          <w:numId w:val="69"/>
        </w:numPr>
        <w:spacing w:before="0" w:after="0" w:line="240" w:lineRule="auto"/>
        <w:rPr>
          <w:i/>
          <w:sz w:val="22"/>
          <w:szCs w:val="22"/>
        </w:rPr>
      </w:pPr>
      <w:r w:rsidRPr="008D64B7">
        <w:rPr>
          <w:i/>
          <w:sz w:val="22"/>
          <w:szCs w:val="22"/>
        </w:rPr>
        <w:t xml:space="preserve">whom the intentional and unintentional breaking of the blind should be reported. </w:t>
      </w:r>
    </w:p>
    <w:p w14:paraId="177101F7" w14:textId="77777777" w:rsidR="00DB22DC" w:rsidRPr="00E24AB0" w:rsidRDefault="00DB22DC" w:rsidP="00DB22DC">
      <w:pPr>
        <w:spacing w:before="0" w:after="0" w:line="240" w:lineRule="auto"/>
        <w:rPr>
          <w:i/>
          <w:sz w:val="22"/>
          <w:szCs w:val="22"/>
        </w:rPr>
      </w:pPr>
    </w:p>
    <w:p w14:paraId="65651255" w14:textId="77777777" w:rsidR="005A24AF" w:rsidRDefault="005A24AF" w:rsidP="005A24AF">
      <w:pPr>
        <w:spacing w:before="0" w:after="0" w:line="240" w:lineRule="auto"/>
        <w:rPr>
          <w:i/>
          <w:sz w:val="22"/>
          <w:szCs w:val="22"/>
        </w:rPr>
      </w:pPr>
      <w:r w:rsidRPr="00E24AB0">
        <w:rPr>
          <w:i/>
          <w:sz w:val="22"/>
          <w:szCs w:val="22"/>
        </w:rPr>
        <w:t>Sometimes blinding is attempted but is known to be imperfect because of obvious eff</w:t>
      </w:r>
      <w:r w:rsidRPr="00E24AB0">
        <w:rPr>
          <w:i/>
          <w:spacing w:val="-1"/>
          <w:sz w:val="22"/>
          <w:szCs w:val="22"/>
        </w:rPr>
        <w:t>e</w:t>
      </w:r>
      <w:r w:rsidRPr="00E24AB0">
        <w:rPr>
          <w:i/>
          <w:sz w:val="22"/>
          <w:szCs w:val="22"/>
        </w:rPr>
        <w:t xml:space="preserve">cts </w:t>
      </w:r>
      <w:r w:rsidR="008E6DC0">
        <w:rPr>
          <w:i/>
          <w:sz w:val="22"/>
          <w:szCs w:val="22"/>
        </w:rPr>
        <w:t xml:space="preserve">related to study </w:t>
      </w:r>
      <w:r w:rsidR="00913269">
        <w:rPr>
          <w:i/>
          <w:sz w:val="22"/>
          <w:szCs w:val="22"/>
        </w:rPr>
        <w:t xml:space="preserve">intervention </w:t>
      </w:r>
      <w:r w:rsidR="008E6DC0">
        <w:rPr>
          <w:i/>
          <w:sz w:val="22"/>
          <w:szCs w:val="22"/>
        </w:rPr>
        <w:t xml:space="preserve">or control </w:t>
      </w:r>
      <w:r w:rsidR="000A2609">
        <w:rPr>
          <w:i/>
          <w:sz w:val="22"/>
          <w:szCs w:val="22"/>
        </w:rPr>
        <w:t xml:space="preserve">product </w:t>
      </w:r>
      <w:r w:rsidRPr="00E24AB0">
        <w:rPr>
          <w:i/>
          <w:sz w:val="22"/>
          <w:szCs w:val="22"/>
        </w:rPr>
        <w:t xml:space="preserve">in some </w:t>
      </w:r>
      <w:r>
        <w:rPr>
          <w:i/>
          <w:spacing w:val="-1"/>
          <w:sz w:val="22"/>
          <w:szCs w:val="22"/>
        </w:rPr>
        <w:t>participant</w:t>
      </w:r>
      <w:r w:rsidRPr="00E24AB0">
        <w:rPr>
          <w:i/>
          <w:sz w:val="22"/>
          <w:szCs w:val="22"/>
        </w:rPr>
        <w:t xml:space="preserve">s </w:t>
      </w:r>
      <w:r w:rsidRPr="00E24AB0">
        <w:rPr>
          <w:i/>
          <w:spacing w:val="-1"/>
          <w:sz w:val="22"/>
          <w:szCs w:val="22"/>
        </w:rPr>
        <w:t xml:space="preserve">(e.g., </w:t>
      </w:r>
      <w:r w:rsidRPr="00E24AB0">
        <w:rPr>
          <w:i/>
          <w:sz w:val="22"/>
          <w:szCs w:val="22"/>
        </w:rPr>
        <w:t xml:space="preserve">dry mouth, bradycardia, fever, injection site reactions, </w:t>
      </w:r>
      <w:r w:rsidR="00CB42CF">
        <w:rPr>
          <w:i/>
          <w:sz w:val="22"/>
          <w:szCs w:val="22"/>
        </w:rPr>
        <w:t xml:space="preserve">and </w:t>
      </w:r>
      <w:r w:rsidRPr="00E24AB0">
        <w:rPr>
          <w:i/>
          <w:sz w:val="22"/>
          <w:szCs w:val="22"/>
        </w:rPr>
        <w:t>changes in laboratory data</w:t>
      </w:r>
      <w:r w:rsidRPr="00E24AB0">
        <w:rPr>
          <w:i/>
          <w:spacing w:val="-2"/>
          <w:sz w:val="22"/>
          <w:szCs w:val="22"/>
        </w:rPr>
        <w:t>)</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14:paraId="1A2B3392" w14:textId="601C0270" w:rsidR="005A24AF" w:rsidRDefault="005A24AF" w:rsidP="005A24AF">
      <w:pPr>
        <w:spacing w:before="0" w:after="0" w:line="240" w:lineRule="auto"/>
        <w:rPr>
          <w:i/>
          <w:sz w:val="22"/>
          <w:szCs w:val="22"/>
        </w:rPr>
      </w:pPr>
    </w:p>
    <w:p w14:paraId="066618BF" w14:textId="1A3CAB33" w:rsidR="005A24AF" w:rsidRDefault="005A24AF" w:rsidP="005A24AF">
      <w:pPr>
        <w:spacing w:before="0" w:after="0" w:line="240" w:lineRule="auto"/>
        <w:rPr>
          <w:rFonts w:cs="Times New Roman"/>
          <w:i/>
          <w:sz w:val="22"/>
          <w:szCs w:val="22"/>
        </w:rPr>
      </w:pPr>
      <w:r w:rsidRPr="00E24AB0">
        <w:rPr>
          <w:rFonts w:cs="Times New Roman"/>
          <w:i/>
          <w:sz w:val="22"/>
          <w:szCs w:val="22"/>
        </w:rPr>
        <w:t>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14:paraId="15D00D6A" w14:textId="77777777" w:rsidR="00002411" w:rsidRDefault="00002411" w:rsidP="00002411">
      <w:pPr>
        <w:spacing w:before="0" w:after="0" w:line="240" w:lineRule="auto"/>
        <w:rPr>
          <w:sz w:val="22"/>
          <w:szCs w:val="22"/>
        </w:rPr>
      </w:pPr>
    </w:p>
    <w:p w14:paraId="699F4D8F" w14:textId="77777777" w:rsidR="00002411" w:rsidRDefault="00002411" w:rsidP="005A24AF">
      <w:pPr>
        <w:spacing w:before="0" w:after="0" w:line="240" w:lineRule="auto"/>
        <w:rPr>
          <w:sz w:val="22"/>
          <w:szCs w:val="22"/>
        </w:rPr>
      </w:pPr>
      <w:r w:rsidRPr="00AF7049">
        <w:rPr>
          <w:sz w:val="22"/>
          <w:szCs w:val="22"/>
        </w:rPr>
        <w:lastRenderedPageBreak/>
        <w:t>&lt;</w:t>
      </w:r>
      <w:r>
        <w:rPr>
          <w:sz w:val="22"/>
          <w:szCs w:val="22"/>
        </w:rPr>
        <w:t>I</w:t>
      </w:r>
      <w:r w:rsidRPr="00AF7049">
        <w:rPr>
          <w:sz w:val="22"/>
          <w:szCs w:val="22"/>
        </w:rPr>
        <w:t>nsert text&gt;</w:t>
      </w:r>
    </w:p>
    <w:p w14:paraId="1F6F4DAE" w14:textId="77777777" w:rsidR="00701B8A" w:rsidRDefault="00701B8A" w:rsidP="005A24AF">
      <w:pPr>
        <w:spacing w:before="0" w:after="0" w:line="240" w:lineRule="auto"/>
        <w:rPr>
          <w:sz w:val="22"/>
          <w:szCs w:val="22"/>
        </w:rPr>
      </w:pPr>
    </w:p>
    <w:p w14:paraId="0C03C0D0" w14:textId="77777777" w:rsidR="00701B8A" w:rsidRDefault="00701B8A" w:rsidP="005A24AF">
      <w:pPr>
        <w:spacing w:before="0" w:after="0" w:line="240" w:lineRule="auto"/>
        <w:rPr>
          <w:i/>
        </w:rPr>
      </w:pPr>
    </w:p>
    <w:p w14:paraId="0708B2AC" w14:textId="77777777" w:rsidR="00526C1E" w:rsidRPr="00E24AB0" w:rsidRDefault="00F45C15" w:rsidP="00526C1E">
      <w:pPr>
        <w:pStyle w:val="Heading2"/>
        <w:spacing w:before="0" w:line="240" w:lineRule="auto"/>
      </w:pPr>
      <w:bookmarkStart w:id="3979" w:name="_Toc469058353"/>
      <w:bookmarkStart w:id="3980" w:name="_Toc469046187"/>
      <w:bookmarkStart w:id="3981" w:name="_Toc535830255"/>
      <w:r>
        <w:t xml:space="preserve">Study </w:t>
      </w:r>
      <w:r w:rsidR="00913269">
        <w:t>I</w:t>
      </w:r>
      <w:r w:rsidR="00E16833">
        <w:t>ntervention</w:t>
      </w:r>
      <w:r w:rsidR="00913269">
        <w:t xml:space="preserve"> </w:t>
      </w:r>
      <w:r>
        <w:t>C</w:t>
      </w:r>
      <w:r w:rsidR="00526C1E">
        <w:t>ompliance</w:t>
      </w:r>
      <w:bookmarkEnd w:id="3979"/>
      <w:bookmarkEnd w:id="3980"/>
      <w:bookmarkEnd w:id="3981"/>
    </w:p>
    <w:p w14:paraId="73BB326B" w14:textId="37804C93" w:rsidR="002F6F06" w:rsidRDefault="002F6F06" w:rsidP="002F6F06">
      <w:pPr>
        <w:spacing w:before="0" w:after="0" w:line="240" w:lineRule="auto"/>
        <w:rPr>
          <w:i/>
          <w:sz w:val="22"/>
          <w:szCs w:val="22"/>
        </w:rPr>
      </w:pPr>
      <w:r w:rsidRPr="00E24AB0">
        <w:rPr>
          <w:i/>
          <w:sz w:val="22"/>
          <w:szCs w:val="22"/>
        </w:rPr>
        <w:t xml:space="preserve">Define how adherence to </w:t>
      </w:r>
      <w:r>
        <w:rPr>
          <w:i/>
          <w:sz w:val="22"/>
          <w:szCs w:val="22"/>
        </w:rPr>
        <w:t xml:space="preserve">the </w:t>
      </w:r>
      <w:r w:rsidRPr="00E24AB0">
        <w:rPr>
          <w:i/>
          <w:sz w:val="22"/>
          <w:szCs w:val="22"/>
        </w:rPr>
        <w:t xml:space="preserve">protocol (e.g., </w:t>
      </w:r>
      <w:r w:rsidR="00A6770D">
        <w:rPr>
          <w:i/>
          <w:sz w:val="22"/>
          <w:szCs w:val="22"/>
        </w:rPr>
        <w:t xml:space="preserve">administration of study </w:t>
      </w:r>
      <w:r w:rsidR="00913269">
        <w:rPr>
          <w:i/>
          <w:sz w:val="22"/>
          <w:szCs w:val="22"/>
        </w:rPr>
        <w:t>intervention</w:t>
      </w:r>
      <w:r w:rsidR="007404CE">
        <w:rPr>
          <w:i/>
          <w:sz w:val="22"/>
          <w:szCs w:val="22"/>
        </w:rPr>
        <w:t>, use of device</w:t>
      </w:r>
      <w:r w:rsidRPr="00E24AB0">
        <w:rPr>
          <w:i/>
          <w:sz w:val="22"/>
          <w:szCs w:val="22"/>
        </w:rPr>
        <w:t xml:space="preserve">) </w:t>
      </w:r>
      <w:r w:rsidR="007404CE">
        <w:rPr>
          <w:i/>
          <w:sz w:val="22"/>
          <w:szCs w:val="22"/>
        </w:rPr>
        <w:t>will be assessed, and verified, if applicable</w:t>
      </w:r>
      <w:r w:rsidRPr="00E24AB0">
        <w:rPr>
          <w:i/>
          <w:sz w:val="22"/>
          <w:szCs w:val="22"/>
        </w:rPr>
        <w:t xml:space="preserve"> </w:t>
      </w:r>
      <w:r w:rsidR="007404CE">
        <w:rPr>
          <w:i/>
          <w:sz w:val="22"/>
          <w:szCs w:val="22"/>
        </w:rPr>
        <w:t>(</w:t>
      </w:r>
      <w:r w:rsidRPr="00E24AB0">
        <w:rPr>
          <w:i/>
          <w:sz w:val="22"/>
          <w:szCs w:val="22"/>
        </w:rPr>
        <w:t>e.g., plasma assays</w:t>
      </w:r>
      <w:r w:rsidR="003C52EB">
        <w:rPr>
          <w:i/>
          <w:sz w:val="22"/>
          <w:szCs w:val="22"/>
        </w:rPr>
        <w:t>, electronic monitoring devices, daily diaries</w:t>
      </w:r>
      <w:r w:rsidRPr="00E24AB0">
        <w:rPr>
          <w:i/>
          <w:sz w:val="22"/>
          <w:szCs w:val="22"/>
        </w:rPr>
        <w:t xml:space="preserve">). </w:t>
      </w:r>
      <w:r w:rsidR="00C90516">
        <w:rPr>
          <w:i/>
          <w:sz w:val="22"/>
          <w:szCs w:val="22"/>
        </w:rPr>
        <w:t xml:space="preserve">Include a discussion of what documents are mandatory to complete (e.g., </w:t>
      </w:r>
      <w:r w:rsidR="008E6DC0">
        <w:rPr>
          <w:i/>
          <w:sz w:val="22"/>
          <w:szCs w:val="22"/>
        </w:rPr>
        <w:t xml:space="preserve">participant </w:t>
      </w:r>
      <w:r w:rsidR="00C90516">
        <w:rPr>
          <w:i/>
          <w:sz w:val="22"/>
          <w:szCs w:val="22"/>
        </w:rPr>
        <w:t xml:space="preserve">drug log) and what source documents/records will be used to calculate study </w:t>
      </w:r>
      <w:r w:rsidR="00913269">
        <w:rPr>
          <w:i/>
          <w:sz w:val="22"/>
          <w:szCs w:val="22"/>
        </w:rPr>
        <w:t xml:space="preserve">intervention </w:t>
      </w:r>
      <w:r w:rsidR="00C90516">
        <w:rPr>
          <w:i/>
          <w:sz w:val="22"/>
          <w:szCs w:val="22"/>
        </w:rPr>
        <w:t xml:space="preserve">compliance.  </w:t>
      </w:r>
    </w:p>
    <w:p w14:paraId="6F8A2D14" w14:textId="77777777" w:rsidR="002F6F06" w:rsidRDefault="002F6F06" w:rsidP="002F6F06">
      <w:pPr>
        <w:pStyle w:val="NormalWeb"/>
        <w:rPr>
          <w:rFonts w:asciiTheme="minorHAnsi" w:hAnsiTheme="minorHAnsi"/>
          <w:color w:val="auto"/>
          <w:sz w:val="22"/>
          <w:szCs w:val="22"/>
        </w:rPr>
      </w:pPr>
    </w:p>
    <w:p w14:paraId="22F03BFF" w14:textId="77777777" w:rsidR="00A405D5" w:rsidRDefault="002F6F06" w:rsidP="00653B33">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53A767B" w14:textId="77777777" w:rsidR="00E37C99" w:rsidRDefault="00E37C99" w:rsidP="00653B33">
      <w:pPr>
        <w:pStyle w:val="NormalWeb"/>
      </w:pPr>
    </w:p>
    <w:p w14:paraId="5EE04C82" w14:textId="77777777" w:rsidR="00526C1E" w:rsidRPr="00E24AB0" w:rsidRDefault="00206483" w:rsidP="00526C1E">
      <w:pPr>
        <w:pStyle w:val="Heading2"/>
        <w:spacing w:before="0" w:line="240" w:lineRule="auto"/>
      </w:pPr>
      <w:bookmarkStart w:id="3982" w:name="_Toc469058354"/>
      <w:bookmarkStart w:id="3983" w:name="_Toc469046188"/>
      <w:bookmarkStart w:id="3984" w:name="_Toc535830256"/>
      <w:r>
        <w:t>C</w:t>
      </w:r>
      <w:r w:rsidR="00526C1E">
        <w:t xml:space="preserve">oncomitant </w:t>
      </w:r>
      <w:r>
        <w:t>T</w:t>
      </w:r>
      <w:r w:rsidR="00526C1E">
        <w:t>herapy</w:t>
      </w:r>
      <w:bookmarkEnd w:id="3982"/>
      <w:bookmarkEnd w:id="3983"/>
      <w:bookmarkEnd w:id="3984"/>
    </w:p>
    <w:p w14:paraId="5DE412EF" w14:textId="711F4187"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 xml:space="preserve">Include content in this section if applicable, </w:t>
      </w:r>
      <w:r w:rsidR="002167E2">
        <w:rPr>
          <w:rFonts w:asciiTheme="minorHAnsi" w:hAnsiTheme="minorHAnsi"/>
          <w:color w:val="auto"/>
          <w:sz w:val="22"/>
          <w:szCs w:val="22"/>
        </w:rPr>
        <w:t>otherwise delete the section.</w:t>
      </w:r>
    </w:p>
    <w:p w14:paraId="048D7175" w14:textId="69B9C87B" w:rsidR="00023ADC" w:rsidRDefault="00023ADC" w:rsidP="003D3DF5">
      <w:pPr>
        <w:pStyle w:val="NormalWeb"/>
        <w:rPr>
          <w:rFonts w:asciiTheme="minorHAnsi" w:hAnsiTheme="minorHAnsi"/>
          <w:i/>
          <w:color w:val="auto"/>
          <w:sz w:val="22"/>
          <w:szCs w:val="22"/>
        </w:rPr>
      </w:pPr>
    </w:p>
    <w:p w14:paraId="3E07A688" w14:textId="48384353" w:rsidR="002C219D" w:rsidRDefault="003D3DF5" w:rsidP="003D3DF5">
      <w:pPr>
        <w:pStyle w:val="NormalWeb"/>
        <w:rPr>
          <w:rFonts w:asciiTheme="minorHAnsi" w:hAnsiTheme="minorHAnsi"/>
          <w:i/>
          <w:color w:val="auto"/>
          <w:sz w:val="22"/>
          <w:szCs w:val="22"/>
        </w:rPr>
      </w:pPr>
      <w:r w:rsidRPr="006A15C7">
        <w:rPr>
          <w:rFonts w:asciiTheme="minorHAnsi" w:hAnsiTheme="minorHAnsi"/>
          <w:i/>
          <w:color w:val="auto"/>
          <w:sz w:val="22"/>
          <w:szCs w:val="22"/>
        </w:rPr>
        <w:t>Describe permitted</w:t>
      </w:r>
      <w:r w:rsidR="00804E63">
        <w:rPr>
          <w:rFonts w:asciiTheme="minorHAnsi" w:hAnsiTheme="minorHAnsi"/>
          <w:i/>
          <w:color w:val="auto"/>
          <w:sz w:val="22"/>
          <w:szCs w:val="22"/>
        </w:rPr>
        <w:t xml:space="preserve">, restricted (allowed but must be used with precautions to ensure </w:t>
      </w:r>
      <w:r w:rsidR="009020B7">
        <w:rPr>
          <w:rFonts w:asciiTheme="minorHAnsi" w:hAnsiTheme="minorHAnsi"/>
          <w:i/>
          <w:color w:val="auto"/>
          <w:sz w:val="22"/>
          <w:szCs w:val="22"/>
        </w:rPr>
        <w:t>safety</w:t>
      </w:r>
      <w:r w:rsidR="00804E63">
        <w:rPr>
          <w:rFonts w:asciiTheme="minorHAnsi" w:hAnsiTheme="minorHAnsi"/>
          <w:i/>
          <w:color w:val="auto"/>
          <w:sz w:val="22"/>
          <w:szCs w:val="22"/>
        </w:rPr>
        <w:t>)</w:t>
      </w:r>
      <w:r w:rsidR="001D124D">
        <w:rPr>
          <w:rFonts w:asciiTheme="minorHAnsi" w:hAnsiTheme="minorHAnsi"/>
          <w:i/>
          <w:color w:val="auto"/>
          <w:sz w:val="22"/>
          <w:szCs w:val="22"/>
        </w:rPr>
        <w:t xml:space="preserve"> </w:t>
      </w:r>
      <w:r w:rsidR="00804E63">
        <w:rPr>
          <w:rFonts w:asciiTheme="minorHAnsi" w:hAnsiTheme="minorHAnsi"/>
          <w:i/>
          <w:color w:val="auto"/>
          <w:sz w:val="22"/>
          <w:szCs w:val="22"/>
        </w:rPr>
        <w:t>and prohibited</w:t>
      </w:r>
      <w:r w:rsidRPr="006A15C7">
        <w:rPr>
          <w:rFonts w:asciiTheme="minorHAnsi" w:hAnsiTheme="minorHAnsi"/>
          <w:i/>
          <w:color w:val="auto"/>
          <w:sz w:val="22"/>
          <w:szCs w:val="22"/>
        </w:rPr>
        <w:t xml:space="preserve"> concomitant medications, </w:t>
      </w:r>
      <w:r>
        <w:rPr>
          <w:rFonts w:asciiTheme="minorHAnsi" w:hAnsiTheme="minorHAnsi"/>
          <w:i/>
          <w:color w:val="auto"/>
          <w:sz w:val="22"/>
          <w:szCs w:val="22"/>
        </w:rPr>
        <w:t xml:space="preserve">supplements, complementary and alternative therapies, </w:t>
      </w:r>
      <w:r w:rsidRPr="006A15C7">
        <w:rPr>
          <w:rFonts w:asciiTheme="minorHAnsi" w:hAnsiTheme="minorHAnsi"/>
          <w:i/>
          <w:color w:val="auto"/>
          <w:sz w:val="22"/>
          <w:szCs w:val="22"/>
        </w:rPr>
        <w:t>treatments, and/or procedures</w:t>
      </w:r>
      <w:r w:rsidR="002C219D">
        <w:rPr>
          <w:rFonts w:asciiTheme="minorHAnsi" w:hAnsiTheme="minorHAnsi"/>
          <w:i/>
          <w:color w:val="auto"/>
          <w:sz w:val="22"/>
          <w:szCs w:val="22"/>
        </w:rPr>
        <w:t xml:space="preserve">. </w:t>
      </w:r>
      <w:r w:rsidR="002C219D" w:rsidRPr="006A15C7">
        <w:rPr>
          <w:rFonts w:asciiTheme="minorHAnsi" w:hAnsiTheme="minorHAnsi"/>
          <w:i/>
          <w:color w:val="auto"/>
          <w:sz w:val="22"/>
          <w:szCs w:val="22"/>
        </w:rPr>
        <w:t xml:space="preserve">This section </w:t>
      </w:r>
      <w:r w:rsidR="002C219D">
        <w:rPr>
          <w:rFonts w:asciiTheme="minorHAnsi" w:hAnsiTheme="minorHAnsi"/>
          <w:i/>
          <w:color w:val="auto"/>
          <w:sz w:val="22"/>
          <w:szCs w:val="22"/>
        </w:rPr>
        <w:t xml:space="preserve">should include discussion of supportive care if applicable but should be in general terms and not prescribe details or specific drugs and doses. Restricted </w:t>
      </w:r>
      <w:r w:rsidR="00410BA8">
        <w:rPr>
          <w:rFonts w:asciiTheme="minorHAnsi" w:hAnsiTheme="minorHAnsi"/>
          <w:i/>
          <w:color w:val="auto"/>
          <w:sz w:val="22"/>
          <w:szCs w:val="22"/>
        </w:rPr>
        <w:t>and prohibited</w:t>
      </w:r>
      <w:r w:rsidR="002C219D">
        <w:rPr>
          <w:rFonts w:asciiTheme="minorHAnsi" w:hAnsiTheme="minorHAnsi"/>
          <w:i/>
          <w:color w:val="auto"/>
          <w:sz w:val="22"/>
          <w:szCs w:val="22"/>
        </w:rPr>
        <w:t xml:space="preserve"> medications </w:t>
      </w:r>
      <w:r w:rsidR="002C219D" w:rsidRPr="006A15C7">
        <w:rPr>
          <w:rFonts w:asciiTheme="minorHAnsi" w:hAnsiTheme="minorHAnsi"/>
          <w:i/>
          <w:color w:val="auto"/>
          <w:sz w:val="22"/>
          <w:szCs w:val="22"/>
        </w:rPr>
        <w:t>should be</w:t>
      </w:r>
      <w:r w:rsidR="002C219D">
        <w:rPr>
          <w:rFonts w:asciiTheme="minorHAnsi" w:hAnsiTheme="minorHAnsi"/>
          <w:i/>
          <w:color w:val="auto"/>
          <w:sz w:val="22"/>
          <w:szCs w:val="22"/>
        </w:rPr>
        <w:t xml:space="preserve"> consistent with the medication</w:t>
      </w:r>
      <w:r w:rsidR="002C219D" w:rsidRPr="006A15C7">
        <w:rPr>
          <w:rFonts w:asciiTheme="minorHAnsi" w:hAnsiTheme="minorHAnsi"/>
          <w:i/>
          <w:color w:val="auto"/>
          <w:sz w:val="22"/>
          <w:szCs w:val="22"/>
        </w:rPr>
        <w:t xml:space="preserve"> restrictions in the inclusion/exclusion criteria</w:t>
      </w:r>
      <w:r w:rsidR="002C219D">
        <w:rPr>
          <w:rFonts w:asciiTheme="minorHAnsi" w:hAnsiTheme="minorHAnsi"/>
          <w:i/>
          <w:color w:val="auto"/>
          <w:sz w:val="22"/>
          <w:szCs w:val="22"/>
        </w:rPr>
        <w:t xml:space="preserve"> previously listed</w:t>
      </w:r>
      <w:r w:rsidR="002C219D" w:rsidRPr="006A15C7">
        <w:rPr>
          <w:rFonts w:asciiTheme="minorHAnsi" w:hAnsiTheme="minorHAnsi"/>
          <w:i/>
          <w:color w:val="auto"/>
          <w:sz w:val="22"/>
          <w:szCs w:val="22"/>
        </w:rPr>
        <w:t xml:space="preserve">.  </w:t>
      </w:r>
    </w:p>
    <w:p w14:paraId="23BCC77F" w14:textId="77777777" w:rsidR="002C219D" w:rsidRDefault="002C219D" w:rsidP="003D3DF5">
      <w:pPr>
        <w:pStyle w:val="NormalWeb"/>
        <w:rPr>
          <w:rFonts w:asciiTheme="minorHAnsi" w:hAnsiTheme="minorHAnsi"/>
          <w:i/>
          <w:color w:val="auto"/>
          <w:sz w:val="22"/>
          <w:szCs w:val="22"/>
        </w:rPr>
      </w:pPr>
    </w:p>
    <w:p w14:paraId="3BC856CD" w14:textId="43A8D8A0" w:rsidR="003D3DF5" w:rsidRPr="006A15C7" w:rsidRDefault="003D3DF5" w:rsidP="003D3DF5">
      <w:pPr>
        <w:pStyle w:val="NormalWeb"/>
        <w:rPr>
          <w:rFonts w:asciiTheme="minorHAnsi" w:hAnsiTheme="minorHAnsi"/>
          <w:i/>
          <w:color w:val="auto"/>
          <w:sz w:val="22"/>
          <w:szCs w:val="22"/>
        </w:rPr>
      </w:pPr>
      <w:r w:rsidRPr="006A15C7">
        <w:rPr>
          <w:rFonts w:asciiTheme="minorHAnsi" w:hAnsiTheme="minorHAnsi"/>
          <w:i/>
          <w:color w:val="auto"/>
          <w:sz w:val="22"/>
          <w:szCs w:val="22"/>
        </w:rPr>
        <w:t>Include details about</w:t>
      </w:r>
      <w:r w:rsidR="002C219D">
        <w:rPr>
          <w:rFonts w:asciiTheme="minorHAnsi" w:hAnsiTheme="minorHAnsi"/>
          <w:i/>
          <w:color w:val="auto"/>
          <w:sz w:val="22"/>
          <w:szCs w:val="22"/>
        </w:rPr>
        <w:t xml:space="preserve"> what will be recorded and</w:t>
      </w:r>
      <w:r w:rsidRPr="006A15C7">
        <w:rPr>
          <w:rFonts w:asciiTheme="minorHAnsi" w:hAnsiTheme="minorHAnsi"/>
          <w:i/>
          <w:color w:val="auto"/>
          <w:sz w:val="22"/>
          <w:szCs w:val="22"/>
        </w:rPr>
        <w:t xml:space="preserve"> when the information will be collected (e.g., screening, all study visits</w:t>
      </w:r>
      <w:r w:rsidR="00A53B85">
        <w:rPr>
          <w:rFonts w:asciiTheme="minorHAnsi" w:hAnsiTheme="minorHAnsi"/>
          <w:i/>
          <w:color w:val="auto"/>
          <w:sz w:val="22"/>
          <w:szCs w:val="22"/>
        </w:rPr>
        <w:t>; this must match the So</w:t>
      </w:r>
      <w:r w:rsidR="009D3A87">
        <w:rPr>
          <w:rFonts w:asciiTheme="minorHAnsi" w:hAnsiTheme="minorHAnsi"/>
          <w:i/>
          <w:color w:val="auto"/>
          <w:sz w:val="22"/>
          <w:szCs w:val="22"/>
        </w:rPr>
        <w:t>A</w:t>
      </w:r>
      <w:r w:rsidRPr="006A15C7">
        <w:rPr>
          <w:rFonts w:asciiTheme="minorHAnsi" w:hAnsiTheme="minorHAnsi"/>
          <w:i/>
          <w:color w:val="auto"/>
          <w:sz w:val="22"/>
          <w:szCs w:val="22"/>
        </w:rPr>
        <w:t>)</w:t>
      </w:r>
      <w:r w:rsidR="001D124D">
        <w:rPr>
          <w:rFonts w:asciiTheme="minorHAnsi" w:hAnsiTheme="minorHAnsi"/>
          <w:i/>
          <w:color w:val="auto"/>
          <w:sz w:val="22"/>
          <w:szCs w:val="22"/>
        </w:rPr>
        <w:t xml:space="preserve"> and when collection of this information will end</w:t>
      </w:r>
      <w:r w:rsidRPr="006A15C7">
        <w:rPr>
          <w:rFonts w:asciiTheme="minorHAnsi" w:hAnsiTheme="minorHAnsi"/>
          <w:i/>
          <w:color w:val="auto"/>
          <w:sz w:val="22"/>
          <w:szCs w:val="22"/>
        </w:rPr>
        <w:t xml:space="preserve">.  Describe how allowed concomitant therapy might affect the outcome (e.g., drug-drug interaction, direct effects on the study endpoints) and how the independent effects of concomitant and study </w:t>
      </w:r>
      <w:r w:rsidR="00913269">
        <w:rPr>
          <w:rFonts w:asciiTheme="minorHAnsi" w:hAnsiTheme="minorHAnsi"/>
          <w:i/>
          <w:color w:val="auto"/>
          <w:sz w:val="22"/>
          <w:szCs w:val="22"/>
        </w:rPr>
        <w:t>interventions</w:t>
      </w:r>
      <w:r w:rsidR="00913269" w:rsidRPr="006A15C7">
        <w:rPr>
          <w:rFonts w:asciiTheme="minorHAnsi" w:hAnsiTheme="minorHAnsi"/>
          <w:i/>
          <w:color w:val="auto"/>
          <w:sz w:val="22"/>
          <w:szCs w:val="22"/>
        </w:rPr>
        <w:t xml:space="preserve"> </w:t>
      </w:r>
      <w:r w:rsidRPr="006A15C7">
        <w:rPr>
          <w:rFonts w:asciiTheme="minorHAnsi" w:hAnsiTheme="minorHAnsi"/>
          <w:i/>
          <w:color w:val="auto"/>
          <w:sz w:val="22"/>
          <w:szCs w:val="22"/>
        </w:rPr>
        <w:t>could be ascertained.</w:t>
      </w:r>
    </w:p>
    <w:p w14:paraId="2D86BF75" w14:textId="2562C24F" w:rsidR="003D3DF5" w:rsidRPr="006A15C7" w:rsidRDefault="003D3DF5" w:rsidP="003D3DF5">
      <w:pPr>
        <w:pStyle w:val="NormalWeb"/>
        <w:rPr>
          <w:rFonts w:asciiTheme="minorHAnsi" w:hAnsiTheme="minorHAnsi"/>
          <w:i/>
          <w:sz w:val="22"/>
          <w:szCs w:val="22"/>
        </w:rPr>
      </w:pPr>
    </w:p>
    <w:p w14:paraId="256BA8DF" w14:textId="54D447F3" w:rsidR="003D3DF5" w:rsidRDefault="003D3DF5" w:rsidP="003D3DF5">
      <w:pPr>
        <w:pStyle w:val="NormalWeb"/>
        <w:rPr>
          <w:rFonts w:asciiTheme="minorHAnsi" w:hAnsiTheme="minorHAnsi"/>
          <w:sz w:val="22"/>
          <w:szCs w:val="22"/>
        </w:rPr>
      </w:pPr>
      <w:r>
        <w:rPr>
          <w:rFonts w:asciiTheme="minorHAnsi" w:hAnsiTheme="minorHAnsi"/>
          <w:sz w:val="22"/>
          <w:szCs w:val="22"/>
        </w:rPr>
        <w:t>[</w:t>
      </w:r>
      <w:r w:rsidR="002C219D">
        <w:rPr>
          <w:rFonts w:asciiTheme="minorHAnsi" w:hAnsiTheme="minorHAnsi"/>
          <w:sz w:val="22"/>
          <w:szCs w:val="22"/>
        </w:rPr>
        <w:t xml:space="preserve">Supportive care will be administered as needed in accordance with SickKids standard clinical practices. </w:t>
      </w:r>
      <w:r w:rsidR="00C8134C">
        <w:rPr>
          <w:rFonts w:asciiTheme="minorHAnsi" w:hAnsiTheme="minorHAnsi"/>
          <w:sz w:val="22"/>
          <w:szCs w:val="22"/>
        </w:rPr>
        <w:t>M</w:t>
      </w:r>
      <w:r w:rsidRPr="006A15C7">
        <w:rPr>
          <w:rFonts w:asciiTheme="minorHAnsi" w:hAnsiTheme="minorHAnsi"/>
          <w:sz w:val="22"/>
          <w:szCs w:val="22"/>
        </w:rPr>
        <w:t xml:space="preserve">edications to be reported in the </w:t>
      </w:r>
      <w:r w:rsidR="00135400">
        <w:rPr>
          <w:rFonts w:asciiTheme="minorHAnsi" w:hAnsiTheme="minorHAnsi"/>
          <w:sz w:val="22"/>
          <w:szCs w:val="22"/>
        </w:rPr>
        <w:t>Case Report Form (</w:t>
      </w:r>
      <w:r w:rsidRPr="006A15C7">
        <w:rPr>
          <w:rFonts w:asciiTheme="minorHAnsi" w:hAnsiTheme="minorHAnsi"/>
          <w:sz w:val="22"/>
          <w:szCs w:val="22"/>
        </w:rPr>
        <w:t>CRF</w:t>
      </w:r>
      <w:r w:rsidR="00135400">
        <w:rPr>
          <w:rFonts w:asciiTheme="minorHAnsi" w:hAnsiTheme="minorHAnsi"/>
          <w:sz w:val="22"/>
          <w:szCs w:val="22"/>
        </w:rPr>
        <w:t>)</w:t>
      </w:r>
      <w:r w:rsidRPr="006A15C7">
        <w:rPr>
          <w:rFonts w:asciiTheme="minorHAnsi" w:hAnsiTheme="minorHAnsi"/>
          <w:sz w:val="22"/>
          <w:szCs w:val="22"/>
        </w:rPr>
        <w:t xml:space="preserve"> are concomitant prescription medications, over-the-counter medications </w:t>
      </w:r>
      <w:r w:rsidR="00A6770D">
        <w:rPr>
          <w:rFonts w:asciiTheme="minorHAnsi" w:hAnsiTheme="minorHAnsi"/>
          <w:sz w:val="22"/>
          <w:szCs w:val="22"/>
        </w:rPr>
        <w:t>and supplements</w:t>
      </w:r>
      <w:r>
        <w:rPr>
          <w:rFonts w:asciiTheme="minorHAnsi" w:hAnsiTheme="minorHAnsi"/>
          <w:sz w:val="22"/>
          <w:szCs w:val="22"/>
        </w:rPr>
        <w:t>.]</w:t>
      </w:r>
    </w:p>
    <w:p w14:paraId="2E3A43C9" w14:textId="402B7484" w:rsidR="003D3DF5" w:rsidRDefault="003D3DF5" w:rsidP="003D3DF5">
      <w:pPr>
        <w:pStyle w:val="NormalWeb"/>
        <w:rPr>
          <w:rFonts w:asciiTheme="minorHAnsi" w:hAnsiTheme="minorHAnsi"/>
          <w:color w:val="auto"/>
          <w:sz w:val="22"/>
          <w:szCs w:val="22"/>
        </w:rPr>
      </w:pPr>
    </w:p>
    <w:p w14:paraId="5303C3FF" w14:textId="6CDB5D2F" w:rsidR="001D124D" w:rsidRDefault="001D124D" w:rsidP="001D124D">
      <w:pPr>
        <w:pStyle w:val="paragraph"/>
        <w:textAlignment w:val="baseline"/>
        <w:rPr>
          <w:rStyle w:val="normaltextrun1"/>
          <w:rFonts w:asciiTheme="minorHAnsi" w:hAnsiTheme="minorHAnsi" w:cstheme="minorHAnsi"/>
          <w:sz w:val="22"/>
          <w:szCs w:val="22"/>
          <w:lang w:val="en-US"/>
        </w:rPr>
      </w:pPr>
      <w:r>
        <w:rPr>
          <w:lang w:val="en-US"/>
        </w:rPr>
        <w:t>[</w:t>
      </w:r>
      <w:r w:rsidRPr="001D124D">
        <w:rPr>
          <w:rStyle w:val="normaltextrun1"/>
          <w:rFonts w:asciiTheme="minorHAnsi" w:hAnsiTheme="minorHAnsi" w:cstheme="minorHAnsi"/>
          <w:sz w:val="22"/>
          <w:szCs w:val="22"/>
          <w:lang w:val="en-US"/>
        </w:rPr>
        <w:t>Narcotics/</w:t>
      </w:r>
      <w:r w:rsidRPr="001D124D">
        <w:rPr>
          <w:rStyle w:val="spellingerror"/>
          <w:rFonts w:asciiTheme="minorHAnsi" w:hAnsiTheme="minorHAnsi" w:cstheme="minorHAnsi"/>
          <w:sz w:val="22"/>
          <w:szCs w:val="22"/>
          <w:lang w:val="en-US"/>
        </w:rPr>
        <w:t>opio</w:t>
      </w:r>
      <w:r>
        <w:rPr>
          <w:rStyle w:val="spellingerror"/>
          <w:rFonts w:asciiTheme="minorHAnsi" w:hAnsiTheme="minorHAnsi" w:cstheme="minorHAnsi"/>
          <w:sz w:val="22"/>
          <w:szCs w:val="22"/>
          <w:lang w:val="en-US"/>
        </w:rPr>
        <w:t>i</w:t>
      </w:r>
      <w:r w:rsidRPr="001D124D">
        <w:rPr>
          <w:rStyle w:val="spellingerror"/>
          <w:rFonts w:asciiTheme="minorHAnsi" w:hAnsiTheme="minorHAnsi" w:cstheme="minorHAnsi"/>
          <w:sz w:val="22"/>
          <w:szCs w:val="22"/>
          <w:lang w:val="en-US"/>
        </w:rPr>
        <w:t>ds</w:t>
      </w:r>
      <w:r w:rsidRPr="001D124D">
        <w:rPr>
          <w:rStyle w:val="normaltextrun1"/>
          <w:rFonts w:asciiTheme="minorHAnsi" w:hAnsiTheme="minorHAnsi" w:cstheme="minorHAnsi"/>
          <w:sz w:val="22"/>
          <w:szCs w:val="22"/>
          <w:lang w:val="en-US"/>
        </w:rPr>
        <w:t xml:space="preserve"> will be the only</w:t>
      </w:r>
      <w:r>
        <w:rPr>
          <w:rStyle w:val="normaltextrun1"/>
          <w:rFonts w:asciiTheme="minorHAnsi" w:hAnsiTheme="minorHAnsi" w:cstheme="minorHAnsi"/>
          <w:sz w:val="22"/>
          <w:szCs w:val="22"/>
          <w:lang w:val="en-US"/>
        </w:rPr>
        <w:t xml:space="preserve"> concomitant </w:t>
      </w:r>
      <w:r w:rsidRPr="001D124D">
        <w:rPr>
          <w:rStyle w:val="normaltextrun1"/>
          <w:rFonts w:asciiTheme="minorHAnsi" w:hAnsiTheme="minorHAnsi" w:cstheme="minorHAnsi"/>
          <w:sz w:val="22"/>
          <w:szCs w:val="22"/>
          <w:lang w:val="en-US"/>
        </w:rPr>
        <w:t xml:space="preserve">medications collected for this trial. </w:t>
      </w:r>
      <w:r>
        <w:rPr>
          <w:rStyle w:val="normaltextrun1"/>
          <w:rFonts w:asciiTheme="minorHAnsi" w:hAnsiTheme="minorHAnsi" w:cstheme="minorHAnsi"/>
          <w:sz w:val="22"/>
          <w:szCs w:val="22"/>
          <w:lang w:val="en-US"/>
        </w:rPr>
        <w:t xml:space="preserve">All narcotics/opioids </w:t>
      </w:r>
      <w:r w:rsidRPr="001D124D">
        <w:rPr>
          <w:rStyle w:val="normaltextrun1"/>
          <w:rFonts w:asciiTheme="minorHAnsi" w:hAnsiTheme="minorHAnsi" w:cstheme="minorHAnsi"/>
          <w:sz w:val="22"/>
          <w:szCs w:val="22"/>
          <w:lang w:val="en-US"/>
        </w:rPr>
        <w:t xml:space="preserve">given within 6 hours of study medication initiation up to 6 hours post </w:t>
      </w:r>
      <w:r w:rsidRPr="001D124D">
        <w:rPr>
          <w:rStyle w:val="spellingerror"/>
          <w:rFonts w:asciiTheme="minorHAnsi" w:hAnsiTheme="minorHAnsi" w:cstheme="minorHAnsi"/>
          <w:sz w:val="22"/>
          <w:szCs w:val="22"/>
          <w:lang w:val="en-US"/>
        </w:rPr>
        <w:t>extubation</w:t>
      </w:r>
      <w:r>
        <w:rPr>
          <w:rStyle w:val="normaltextrun1"/>
          <w:rFonts w:asciiTheme="minorHAnsi" w:hAnsiTheme="minorHAnsi" w:cstheme="minorHAnsi"/>
          <w:sz w:val="22"/>
          <w:szCs w:val="22"/>
          <w:lang w:val="en-US"/>
        </w:rPr>
        <w:t xml:space="preserve"> will be documented in the CRF, except in </w:t>
      </w:r>
      <w:r w:rsidR="00A53B85">
        <w:rPr>
          <w:rStyle w:val="normaltextrun1"/>
          <w:rFonts w:asciiTheme="minorHAnsi" w:hAnsiTheme="minorHAnsi" w:cstheme="minorHAnsi"/>
          <w:sz w:val="22"/>
          <w:szCs w:val="22"/>
          <w:lang w:val="en-US"/>
        </w:rPr>
        <w:t xml:space="preserve">the </w:t>
      </w:r>
      <w:r>
        <w:rPr>
          <w:rStyle w:val="normaltextrun1"/>
          <w:rFonts w:asciiTheme="minorHAnsi" w:hAnsiTheme="minorHAnsi" w:cstheme="minorHAnsi"/>
          <w:sz w:val="22"/>
          <w:szCs w:val="22"/>
          <w:lang w:val="en-US"/>
        </w:rPr>
        <w:t>case of a</w:t>
      </w:r>
      <w:r w:rsidRPr="001D124D">
        <w:rPr>
          <w:rStyle w:val="normaltextrun1"/>
          <w:rFonts w:asciiTheme="minorHAnsi" w:hAnsiTheme="minorHAnsi" w:cstheme="minorHAnsi"/>
          <w:sz w:val="22"/>
          <w:szCs w:val="22"/>
          <w:lang w:val="en-US"/>
        </w:rPr>
        <w:t xml:space="preserve"> S</w:t>
      </w:r>
      <w:r>
        <w:rPr>
          <w:rStyle w:val="normaltextrun1"/>
          <w:rFonts w:asciiTheme="minorHAnsi" w:hAnsiTheme="minorHAnsi" w:cstheme="minorHAnsi"/>
          <w:sz w:val="22"/>
          <w:szCs w:val="22"/>
          <w:lang w:val="en-US"/>
        </w:rPr>
        <w:t xml:space="preserve">erious </w:t>
      </w:r>
      <w:r w:rsidRPr="001D124D">
        <w:rPr>
          <w:rStyle w:val="normaltextrun1"/>
          <w:rFonts w:asciiTheme="minorHAnsi" w:hAnsiTheme="minorHAnsi" w:cstheme="minorHAnsi"/>
          <w:sz w:val="22"/>
          <w:szCs w:val="22"/>
          <w:lang w:val="en-US"/>
        </w:rPr>
        <w:t>A</w:t>
      </w:r>
      <w:r>
        <w:rPr>
          <w:rStyle w:val="normaltextrun1"/>
          <w:rFonts w:asciiTheme="minorHAnsi" w:hAnsiTheme="minorHAnsi" w:cstheme="minorHAnsi"/>
          <w:sz w:val="22"/>
          <w:szCs w:val="22"/>
          <w:lang w:val="en-US"/>
        </w:rPr>
        <w:t xml:space="preserve">dverse </w:t>
      </w:r>
      <w:r w:rsidRPr="001D124D">
        <w:rPr>
          <w:rStyle w:val="normaltextrun1"/>
          <w:rFonts w:asciiTheme="minorHAnsi" w:hAnsiTheme="minorHAnsi" w:cstheme="minorHAnsi"/>
          <w:sz w:val="22"/>
          <w:szCs w:val="22"/>
          <w:lang w:val="en-US"/>
        </w:rPr>
        <w:t>E</w:t>
      </w:r>
      <w:r>
        <w:rPr>
          <w:rStyle w:val="normaltextrun1"/>
          <w:rFonts w:asciiTheme="minorHAnsi" w:hAnsiTheme="minorHAnsi" w:cstheme="minorHAnsi"/>
          <w:sz w:val="22"/>
          <w:szCs w:val="22"/>
          <w:lang w:val="en-US"/>
        </w:rPr>
        <w:t xml:space="preserve">vent (SAE), </w:t>
      </w:r>
      <w:r w:rsidRPr="001D124D">
        <w:rPr>
          <w:rStyle w:val="normaltextrun1"/>
          <w:rFonts w:asciiTheme="minorHAnsi" w:hAnsiTheme="minorHAnsi" w:cstheme="minorHAnsi"/>
          <w:sz w:val="22"/>
          <w:szCs w:val="22"/>
          <w:lang w:val="en-US"/>
        </w:rPr>
        <w:t>where all con</w:t>
      </w:r>
      <w:r>
        <w:rPr>
          <w:rStyle w:val="normaltextrun1"/>
          <w:rFonts w:asciiTheme="minorHAnsi" w:hAnsiTheme="minorHAnsi" w:cstheme="minorHAnsi"/>
          <w:sz w:val="22"/>
          <w:szCs w:val="22"/>
          <w:lang w:val="en-US"/>
        </w:rPr>
        <w:t>comitant</w:t>
      </w:r>
      <w:r w:rsidRPr="001D124D">
        <w:rPr>
          <w:rStyle w:val="normaltextrun1"/>
          <w:rFonts w:asciiTheme="minorHAnsi" w:hAnsiTheme="minorHAnsi" w:cstheme="minorHAnsi"/>
          <w:sz w:val="22"/>
          <w:szCs w:val="22"/>
          <w:lang w:val="en-US"/>
        </w:rPr>
        <w:t xml:space="preserve"> med</w:t>
      </w:r>
      <w:r>
        <w:rPr>
          <w:rStyle w:val="normaltextrun1"/>
          <w:rFonts w:asciiTheme="minorHAnsi" w:hAnsiTheme="minorHAnsi" w:cstheme="minorHAnsi"/>
          <w:sz w:val="22"/>
          <w:szCs w:val="22"/>
          <w:lang w:val="en-US"/>
        </w:rPr>
        <w:t>ication</w:t>
      </w:r>
      <w:r w:rsidRPr="001D124D">
        <w:rPr>
          <w:rStyle w:val="normaltextrun1"/>
          <w:rFonts w:asciiTheme="minorHAnsi" w:hAnsiTheme="minorHAnsi" w:cstheme="minorHAnsi"/>
          <w:sz w:val="22"/>
          <w:szCs w:val="22"/>
          <w:lang w:val="en-US"/>
        </w:rPr>
        <w:t>s for the SAE will be cap</w:t>
      </w:r>
      <w:r>
        <w:rPr>
          <w:rStyle w:val="normaltextrun1"/>
          <w:rFonts w:asciiTheme="minorHAnsi" w:hAnsiTheme="minorHAnsi" w:cstheme="minorHAnsi"/>
          <w:sz w:val="22"/>
          <w:szCs w:val="22"/>
          <w:lang w:val="en-US"/>
        </w:rPr>
        <w:t>tured</w:t>
      </w:r>
      <w:r w:rsidRPr="001D124D">
        <w:rPr>
          <w:rStyle w:val="normaltextrun1"/>
          <w:rFonts w:asciiTheme="minorHAnsi" w:hAnsiTheme="minorHAnsi" w:cstheme="minorHAnsi"/>
          <w:sz w:val="22"/>
          <w:szCs w:val="22"/>
          <w:lang w:val="en-US"/>
        </w:rPr>
        <w:t>.</w:t>
      </w:r>
      <w:r>
        <w:rPr>
          <w:rStyle w:val="normaltextrun1"/>
          <w:rFonts w:asciiTheme="minorHAnsi" w:hAnsiTheme="minorHAnsi" w:cstheme="minorHAnsi"/>
          <w:sz w:val="22"/>
          <w:szCs w:val="22"/>
          <w:lang w:val="en-US"/>
        </w:rPr>
        <w:t>]</w:t>
      </w:r>
    </w:p>
    <w:p w14:paraId="38566F99" w14:textId="76462B5B" w:rsidR="00804E63" w:rsidRDefault="00804E63" w:rsidP="00804E63">
      <w:pPr>
        <w:pStyle w:val="paragraph"/>
        <w:textAlignment w:val="baseline"/>
        <w:rPr>
          <w:lang w:val="en-US"/>
        </w:rPr>
      </w:pPr>
    </w:p>
    <w:p w14:paraId="1F745815" w14:textId="4E56DEF8" w:rsidR="00804E63" w:rsidRPr="00804E63" w:rsidRDefault="00804E63" w:rsidP="00804E63">
      <w:pPr>
        <w:pStyle w:val="paragraph"/>
        <w:textAlignment w:val="baseline"/>
        <w:rPr>
          <w:rFonts w:asciiTheme="minorHAnsi" w:hAnsiTheme="minorHAnsi" w:cstheme="minorHAnsi"/>
          <w:sz w:val="22"/>
          <w:szCs w:val="22"/>
          <w:lang w:val="en-US"/>
        </w:rPr>
      </w:pPr>
      <w:r w:rsidRPr="00804E63">
        <w:rPr>
          <w:rStyle w:val="normaltextrun1"/>
          <w:rFonts w:asciiTheme="minorHAnsi" w:hAnsiTheme="minorHAnsi" w:cstheme="minorHAnsi"/>
          <w:iCs/>
          <w:sz w:val="22"/>
          <w:szCs w:val="22"/>
          <w:lang w:val="en-US"/>
        </w:rPr>
        <w:t>[Ov</w:t>
      </w:r>
      <w:r w:rsidR="00A53B85">
        <w:rPr>
          <w:rStyle w:val="normaltextrun1"/>
          <w:rFonts w:asciiTheme="minorHAnsi" w:hAnsiTheme="minorHAnsi" w:cstheme="minorHAnsi"/>
          <w:iCs/>
          <w:sz w:val="22"/>
          <w:szCs w:val="22"/>
          <w:lang w:val="en-US"/>
        </w:rPr>
        <w:t>er the counter and prescription</w:t>
      </w:r>
      <w:r w:rsidRPr="00804E63">
        <w:rPr>
          <w:rStyle w:val="normaltextrun1"/>
          <w:rFonts w:asciiTheme="minorHAnsi" w:hAnsiTheme="minorHAnsi" w:cstheme="minorHAnsi"/>
          <w:iCs/>
          <w:sz w:val="22"/>
          <w:szCs w:val="22"/>
          <w:lang w:val="en-US"/>
        </w:rPr>
        <w:t xml:space="preserve"> medications are restricted from 14 days before baseline until 30 days after the</w:t>
      </w:r>
      <w:r>
        <w:rPr>
          <w:rStyle w:val="normaltextrun1"/>
          <w:rFonts w:asciiTheme="minorHAnsi" w:hAnsiTheme="minorHAnsi" w:cstheme="minorHAnsi"/>
          <w:iCs/>
          <w:sz w:val="22"/>
          <w:szCs w:val="22"/>
          <w:lang w:val="en-US"/>
        </w:rPr>
        <w:t xml:space="preserve"> final dose of the study intervention</w:t>
      </w:r>
      <w:r w:rsidRPr="00804E63">
        <w:rPr>
          <w:rStyle w:val="normaltextrun1"/>
          <w:rFonts w:asciiTheme="minorHAnsi" w:hAnsiTheme="minorHAnsi" w:cstheme="minorHAnsi"/>
          <w:iCs/>
          <w:sz w:val="22"/>
          <w:szCs w:val="22"/>
          <w:lang w:val="en-US"/>
        </w:rPr>
        <w:t xml:space="preserve">. </w:t>
      </w:r>
      <w:r>
        <w:rPr>
          <w:rStyle w:val="normaltextrun1"/>
          <w:rFonts w:asciiTheme="minorHAnsi" w:hAnsiTheme="minorHAnsi" w:cstheme="minorHAnsi"/>
          <w:iCs/>
          <w:sz w:val="22"/>
          <w:szCs w:val="22"/>
          <w:lang w:val="en-US"/>
        </w:rPr>
        <w:t>Participants</w:t>
      </w:r>
      <w:r w:rsidRPr="00804E63">
        <w:rPr>
          <w:rStyle w:val="normaltextrun1"/>
          <w:rFonts w:asciiTheme="minorHAnsi" w:hAnsiTheme="minorHAnsi" w:cstheme="minorHAnsi"/>
          <w:iCs/>
          <w:sz w:val="22"/>
          <w:szCs w:val="22"/>
          <w:lang w:val="en-US"/>
        </w:rPr>
        <w:t xml:space="preserve"> will be instructed to contact the study team prior to initiating any new medications if possible and to inform the study team of any medications they have taken</w:t>
      </w:r>
      <w:r>
        <w:rPr>
          <w:rStyle w:val="normaltextrun1"/>
          <w:rFonts w:asciiTheme="minorHAnsi" w:hAnsiTheme="minorHAnsi" w:cstheme="minorHAnsi"/>
          <w:iCs/>
          <w:sz w:val="22"/>
          <w:szCs w:val="22"/>
          <w:lang w:val="en-US"/>
        </w:rPr>
        <w:t xml:space="preserve"> at each study visit</w:t>
      </w:r>
      <w:r w:rsidRPr="00804E63">
        <w:rPr>
          <w:rStyle w:val="normaltextrun1"/>
          <w:rFonts w:asciiTheme="minorHAnsi" w:hAnsiTheme="minorHAnsi" w:cstheme="minorHAnsi"/>
          <w:iCs/>
          <w:sz w:val="22"/>
          <w:szCs w:val="22"/>
          <w:lang w:val="en-US"/>
        </w:rPr>
        <w:t>.]  </w:t>
      </w:r>
      <w:r w:rsidRPr="00804E63">
        <w:rPr>
          <w:rStyle w:val="eop"/>
          <w:rFonts w:asciiTheme="minorHAnsi" w:hAnsiTheme="minorHAnsi" w:cstheme="minorHAnsi"/>
          <w:sz w:val="22"/>
          <w:szCs w:val="22"/>
          <w:lang w:val="en-US"/>
        </w:rPr>
        <w:t> </w:t>
      </w:r>
    </w:p>
    <w:p w14:paraId="09EF43C2" w14:textId="0EFEC84C" w:rsidR="00804E63" w:rsidRPr="001E198C" w:rsidRDefault="00804E63" w:rsidP="00804E63">
      <w:pPr>
        <w:pStyle w:val="paragraph"/>
        <w:textAlignment w:val="baseline"/>
        <w:rPr>
          <w:rStyle w:val="eop"/>
          <w:rFonts w:asciiTheme="minorHAnsi" w:hAnsiTheme="minorHAnsi" w:cstheme="minorHAnsi"/>
          <w:sz w:val="22"/>
          <w:szCs w:val="22"/>
          <w:lang w:val="en-US"/>
        </w:rPr>
      </w:pPr>
    </w:p>
    <w:p w14:paraId="5F56C407" w14:textId="60612B63" w:rsidR="001E198C" w:rsidRPr="001E198C" w:rsidRDefault="001E198C" w:rsidP="001E198C">
      <w:pPr>
        <w:pStyle w:val="paragraph"/>
        <w:textAlignment w:val="baseline"/>
        <w:rPr>
          <w:rStyle w:val="eop"/>
          <w:rFonts w:asciiTheme="minorHAnsi" w:hAnsiTheme="minorHAnsi" w:cstheme="minorHAnsi"/>
          <w:sz w:val="22"/>
          <w:szCs w:val="22"/>
          <w:lang w:val="en-US"/>
        </w:rPr>
      </w:pPr>
      <w:r w:rsidRPr="001E198C">
        <w:rPr>
          <w:rStyle w:val="eop"/>
          <w:rFonts w:asciiTheme="minorHAnsi" w:hAnsiTheme="minorHAnsi" w:cstheme="minorHAnsi"/>
          <w:sz w:val="22"/>
          <w:szCs w:val="22"/>
          <w:lang w:val="en-US"/>
        </w:rPr>
        <w:t>[Use of the following medications is prohibited while</w:t>
      </w:r>
      <w:r w:rsidR="005D272A">
        <w:rPr>
          <w:rStyle w:val="eop"/>
          <w:rFonts w:asciiTheme="minorHAnsi" w:hAnsiTheme="minorHAnsi" w:cstheme="minorHAnsi"/>
          <w:sz w:val="22"/>
          <w:szCs w:val="22"/>
          <w:lang w:val="en-US"/>
        </w:rPr>
        <w:t xml:space="preserve"> participants are on the study intervention</w:t>
      </w:r>
      <w:r w:rsidRPr="001E198C">
        <w:rPr>
          <w:rStyle w:val="eop"/>
          <w:rFonts w:asciiTheme="minorHAnsi" w:hAnsiTheme="minorHAnsi" w:cstheme="minorHAnsi"/>
          <w:sz w:val="22"/>
          <w:szCs w:val="22"/>
          <w:lang w:val="en-US"/>
        </w:rPr>
        <w:t>: 1) XXXXXXX</w:t>
      </w:r>
      <w:r w:rsidR="005D272A">
        <w:rPr>
          <w:rStyle w:val="eop"/>
          <w:rFonts w:asciiTheme="minorHAnsi" w:hAnsiTheme="minorHAnsi" w:cstheme="minorHAnsi"/>
          <w:sz w:val="22"/>
          <w:szCs w:val="22"/>
          <w:lang w:val="en-US"/>
        </w:rPr>
        <w:t>,</w:t>
      </w:r>
      <w:r w:rsidRPr="001E198C">
        <w:rPr>
          <w:rStyle w:val="eop"/>
          <w:rFonts w:asciiTheme="minorHAnsi" w:hAnsiTheme="minorHAnsi" w:cstheme="minorHAnsi"/>
          <w:sz w:val="22"/>
          <w:szCs w:val="22"/>
          <w:lang w:val="en-US"/>
        </w:rPr>
        <w:t xml:space="preserve">  2) XXXXXXXX. The need for ongoing use of these medications would be exclusionary at study entry, but would be recorded as a concomitant medication if medically indicated and prescribed during the course of the study.]  </w:t>
      </w:r>
    </w:p>
    <w:p w14:paraId="3351BB61" w14:textId="0A654B89" w:rsidR="001D124D" w:rsidRDefault="001D124D" w:rsidP="003D3DF5">
      <w:pPr>
        <w:pStyle w:val="NormalWeb"/>
        <w:rPr>
          <w:rFonts w:asciiTheme="minorHAnsi" w:hAnsiTheme="minorHAnsi"/>
          <w:color w:val="auto"/>
          <w:sz w:val="22"/>
          <w:szCs w:val="22"/>
        </w:rPr>
      </w:pPr>
    </w:p>
    <w:p w14:paraId="0C474885" w14:textId="77777777"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3E5F32D" w14:textId="0ECE22F3" w:rsidR="00D56B6A" w:rsidRPr="002C219D" w:rsidRDefault="00D56B6A" w:rsidP="005627AC">
      <w:pPr>
        <w:pStyle w:val="NormalWeb"/>
        <w:rPr>
          <w:rFonts w:asciiTheme="minorHAnsi" w:hAnsiTheme="minorHAnsi"/>
          <w:color w:val="auto"/>
          <w:sz w:val="22"/>
          <w:szCs w:val="22"/>
        </w:rPr>
      </w:pPr>
    </w:p>
    <w:p w14:paraId="67AECC14" w14:textId="01E2657A" w:rsidR="0048335B" w:rsidRDefault="00D34315" w:rsidP="009F73A1">
      <w:pPr>
        <w:pStyle w:val="Heading1"/>
        <w:spacing w:before="0" w:line="240" w:lineRule="auto"/>
      </w:pPr>
      <w:bookmarkStart w:id="3985" w:name="_Toc469058356"/>
      <w:bookmarkStart w:id="3986" w:name="_Toc469046190"/>
      <w:bookmarkStart w:id="3987" w:name="_Toc535830257"/>
      <w:r>
        <w:t>DISCONTINUATION</w:t>
      </w:r>
      <w:r w:rsidR="001E32AF">
        <w:t xml:space="preserve"> and </w:t>
      </w:r>
      <w:r w:rsidR="00206483">
        <w:t>WITHDRAWAL</w:t>
      </w:r>
      <w:bookmarkEnd w:id="3985"/>
      <w:bookmarkEnd w:id="3986"/>
      <w:bookmarkEnd w:id="3987"/>
    </w:p>
    <w:p w14:paraId="668133D5" w14:textId="54FF52CB"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46965">
        <w:rPr>
          <w:rFonts w:asciiTheme="minorHAnsi" w:hAnsiTheme="minorHAnsi"/>
          <w:color w:val="auto"/>
          <w:sz w:val="22"/>
          <w:szCs w:val="22"/>
        </w:rPr>
        <w:t xml:space="preserve">This section should state which </w:t>
      </w:r>
      <w:r w:rsidR="003B46E3">
        <w:rPr>
          <w:rFonts w:asciiTheme="minorHAnsi" w:hAnsiTheme="minorHAnsi"/>
          <w:color w:val="auto"/>
          <w:sz w:val="22"/>
          <w:szCs w:val="22"/>
        </w:rPr>
        <w:t>Adverse E</w:t>
      </w:r>
      <w:r w:rsidR="00746965" w:rsidRPr="00746965">
        <w:rPr>
          <w:rFonts w:asciiTheme="minorHAnsi" w:hAnsiTheme="minorHAnsi"/>
          <w:color w:val="auto"/>
          <w:sz w:val="22"/>
          <w:szCs w:val="22"/>
        </w:rPr>
        <w:t xml:space="preserve">vents would result in </w:t>
      </w:r>
      <w:r w:rsidR="00746965">
        <w:rPr>
          <w:rFonts w:asciiTheme="minorHAnsi" w:hAnsiTheme="minorHAnsi"/>
          <w:color w:val="auto"/>
          <w:sz w:val="22"/>
          <w:szCs w:val="22"/>
        </w:rPr>
        <w:t>discontinuation of study intervention or participant discontinuation/</w:t>
      </w:r>
      <w:r w:rsidR="00746965" w:rsidRPr="00746965">
        <w:rPr>
          <w:rFonts w:asciiTheme="minorHAnsi" w:hAnsiTheme="minorHAnsi"/>
          <w:color w:val="auto"/>
          <w:sz w:val="22"/>
          <w:szCs w:val="22"/>
        </w:rPr>
        <w:t xml:space="preserve">withdrawal. </w:t>
      </w:r>
      <w:r>
        <w:rPr>
          <w:rFonts w:asciiTheme="minorHAnsi" w:hAnsiTheme="minorHAnsi"/>
          <w:color w:val="auto"/>
          <w:sz w:val="22"/>
          <w:szCs w:val="22"/>
        </w:rPr>
        <w:t xml:space="preserve">In addition, participants may </w:t>
      </w:r>
      <w:r w:rsidRPr="00A568A7">
        <w:rPr>
          <w:rFonts w:asciiTheme="minorHAnsi" w:hAnsiTheme="minorHAnsi"/>
          <w:color w:val="auto"/>
          <w:sz w:val="22"/>
          <w:szCs w:val="22"/>
        </w:rPr>
        <w:t xml:space="preserve">discontinue </w:t>
      </w:r>
      <w:r w:rsidR="00BB29E2">
        <w:rPr>
          <w:rFonts w:asciiTheme="minorHAnsi" w:hAnsiTheme="minorHAnsi"/>
          <w:color w:val="auto"/>
          <w:sz w:val="22"/>
          <w:szCs w:val="22"/>
        </w:rPr>
        <w:t>the</w:t>
      </w:r>
      <w:r w:rsidRPr="00A568A7">
        <w:rPr>
          <w:rFonts w:asciiTheme="minorHAnsi" w:hAnsiTheme="minorHAnsi"/>
          <w:color w:val="auto"/>
          <w:sz w:val="22"/>
          <w:szCs w:val="22"/>
        </w:rPr>
        <w:t xml:space="preserve"> study </w:t>
      </w:r>
      <w:r w:rsidR="00452911">
        <w:rPr>
          <w:rFonts w:asciiTheme="minorHAnsi" w:hAnsiTheme="minorHAnsi"/>
          <w:color w:val="auto"/>
          <w:sz w:val="22"/>
          <w:szCs w:val="22"/>
        </w:rPr>
        <w:t>intervention</w:t>
      </w:r>
      <w:r w:rsidR="00093555">
        <w:rPr>
          <w:rFonts w:asciiTheme="minorHAnsi" w:hAnsiTheme="minorHAnsi"/>
          <w:color w:val="auto"/>
          <w:sz w:val="22"/>
          <w:szCs w:val="22"/>
        </w:rPr>
        <w:t>,</w:t>
      </w:r>
      <w:r w:rsidR="00452911" w:rsidRPr="00A568A7">
        <w:rPr>
          <w:rFonts w:asciiTheme="minorHAnsi" w:hAnsiTheme="minorHAnsi"/>
          <w:color w:val="auto"/>
          <w:sz w:val="22"/>
          <w:szCs w:val="22"/>
        </w:rPr>
        <w:t xml:space="preserve"> </w:t>
      </w:r>
      <w:r w:rsidRPr="00A568A7">
        <w:rPr>
          <w:rFonts w:asciiTheme="minorHAnsi" w:hAnsiTheme="minorHAnsi"/>
          <w:color w:val="auto"/>
          <w:sz w:val="22"/>
          <w:szCs w:val="22"/>
        </w:rPr>
        <w:t>but remain in the study for follow-up, especially for safety and efficacy study endpoints (if applicable)</w:t>
      </w:r>
      <w:r>
        <w:rPr>
          <w:rFonts w:asciiTheme="minorHAnsi" w:hAnsiTheme="minorHAnsi"/>
          <w:color w:val="auto"/>
          <w:sz w:val="22"/>
          <w:szCs w:val="22"/>
        </w:rPr>
        <w:t>.</w:t>
      </w:r>
      <w:r w:rsidR="009739BD">
        <w:rPr>
          <w:rFonts w:asciiTheme="minorHAnsi" w:hAnsiTheme="minorHAnsi"/>
          <w:color w:val="auto"/>
          <w:sz w:val="22"/>
          <w:szCs w:val="22"/>
        </w:rPr>
        <w:t xml:space="preserve"> </w:t>
      </w:r>
    </w:p>
    <w:p w14:paraId="05AE4DDF" w14:textId="77777777" w:rsidR="006248F1" w:rsidRPr="00A746F5" w:rsidRDefault="006248F1" w:rsidP="006248F1">
      <w:pPr>
        <w:pStyle w:val="CROMSInstruction"/>
        <w:spacing w:before="0" w:after="0"/>
        <w:rPr>
          <w:rFonts w:asciiTheme="minorHAnsi" w:hAnsiTheme="minorHAnsi"/>
          <w:color w:val="auto"/>
          <w:sz w:val="22"/>
          <w:szCs w:val="22"/>
        </w:rPr>
      </w:pPr>
    </w:p>
    <w:p w14:paraId="0AEE0F2D" w14:textId="77777777" w:rsidR="00C92C59" w:rsidRPr="006A15C7" w:rsidRDefault="00206483" w:rsidP="009F73A1">
      <w:pPr>
        <w:pStyle w:val="Heading2"/>
        <w:spacing w:before="0" w:line="240" w:lineRule="auto"/>
      </w:pPr>
      <w:bookmarkStart w:id="3988" w:name="_Toc466973040"/>
      <w:bookmarkStart w:id="3989" w:name="_Toc466973889"/>
      <w:bookmarkStart w:id="3990" w:name="_Toc466977294"/>
      <w:bookmarkStart w:id="3991" w:name="_Toc466978143"/>
      <w:bookmarkStart w:id="3992" w:name="_Toc466979695"/>
      <w:bookmarkStart w:id="3993" w:name="_Toc466983346"/>
      <w:bookmarkStart w:id="3994" w:name="_Toc466984194"/>
      <w:bookmarkStart w:id="3995" w:name="_Toc466985043"/>
      <w:bookmarkStart w:id="3996" w:name="_Toc466985891"/>
      <w:bookmarkStart w:id="3997" w:name="_Toc466986740"/>
      <w:bookmarkStart w:id="3998" w:name="_Toc466987747"/>
      <w:bookmarkStart w:id="3999" w:name="_Toc466988754"/>
      <w:bookmarkStart w:id="4000" w:name="_Toc466989603"/>
      <w:bookmarkStart w:id="4001" w:name="_Toc466990220"/>
      <w:bookmarkStart w:id="4002" w:name="_Toc467137226"/>
      <w:bookmarkStart w:id="4003" w:name="_Toc467138074"/>
      <w:bookmarkStart w:id="4004" w:name="_Toc467161113"/>
      <w:bookmarkStart w:id="4005" w:name="_Toc467165376"/>
      <w:bookmarkStart w:id="4006" w:name="_Toc467242003"/>
      <w:bookmarkStart w:id="4007" w:name="_Toc467242863"/>
      <w:bookmarkStart w:id="4008" w:name="_Toc467243724"/>
      <w:bookmarkStart w:id="4009" w:name="_Toc467244584"/>
      <w:bookmarkStart w:id="4010" w:name="_Toc467245444"/>
      <w:bookmarkStart w:id="4011" w:name="_Toc467246304"/>
      <w:bookmarkStart w:id="4012" w:name="_Toc467247335"/>
      <w:bookmarkStart w:id="4013" w:name="_Toc467248195"/>
      <w:bookmarkStart w:id="4014" w:name="_Toc467247899"/>
      <w:bookmarkStart w:id="4015" w:name="_Toc467254514"/>
      <w:bookmarkStart w:id="4016" w:name="_Toc467481964"/>
      <w:bookmarkStart w:id="4017" w:name="_Toc467482823"/>
      <w:bookmarkStart w:id="4018" w:name="_Toc467483681"/>
      <w:bookmarkStart w:id="4019" w:name="_Toc467484540"/>
      <w:bookmarkStart w:id="4020" w:name="_Toc468199091"/>
      <w:bookmarkStart w:id="4021" w:name="_Toc469058357"/>
      <w:bookmarkStart w:id="4022" w:name="_Toc469046191"/>
      <w:bookmarkStart w:id="4023" w:name="_Toc535830258"/>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r>
        <w:t>Discontinuation</w:t>
      </w:r>
      <w:bookmarkEnd w:id="4021"/>
      <w:bookmarkEnd w:id="4022"/>
      <w:r w:rsidR="008824AF">
        <w:t xml:space="preserve"> of Study Intervention</w:t>
      </w:r>
      <w:bookmarkEnd w:id="4023"/>
    </w:p>
    <w:p w14:paraId="69C8D66F" w14:textId="3FE07411" w:rsidR="008A71A7" w:rsidRDefault="009A4E31" w:rsidP="008A71A7">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Describe the criteria for discontinuing the study </w:t>
      </w:r>
      <w:r w:rsidR="00452911">
        <w:rPr>
          <w:rFonts w:asciiTheme="minorHAnsi" w:hAnsiTheme="minorHAnsi"/>
          <w:color w:val="auto"/>
          <w:sz w:val="22"/>
          <w:szCs w:val="22"/>
        </w:rPr>
        <w:t xml:space="preserve">intervention </w:t>
      </w:r>
      <w:r w:rsidR="00BB4A5A">
        <w:rPr>
          <w:rFonts w:asciiTheme="minorHAnsi" w:hAnsiTheme="minorHAnsi"/>
          <w:color w:val="auto"/>
          <w:sz w:val="22"/>
          <w:szCs w:val="22"/>
        </w:rPr>
        <w:t>(e.</w:t>
      </w:r>
      <w:r w:rsidR="00342AFD">
        <w:rPr>
          <w:rFonts w:asciiTheme="minorHAnsi" w:hAnsiTheme="minorHAnsi"/>
          <w:color w:val="auto"/>
          <w:sz w:val="22"/>
          <w:szCs w:val="22"/>
        </w:rPr>
        <w:t>g.</w:t>
      </w:r>
      <w:r w:rsidR="00C0227A">
        <w:rPr>
          <w:rFonts w:asciiTheme="minorHAnsi" w:hAnsiTheme="minorHAnsi"/>
          <w:color w:val="auto"/>
          <w:sz w:val="22"/>
          <w:szCs w:val="22"/>
        </w:rPr>
        <w:t>, halting rules</w:t>
      </w:r>
      <w:r w:rsidR="00BB4A5A">
        <w:rPr>
          <w:rFonts w:asciiTheme="minorHAnsi" w:hAnsiTheme="minorHAnsi"/>
          <w:color w:val="auto"/>
          <w:sz w:val="22"/>
          <w:szCs w:val="22"/>
        </w:rPr>
        <w:t>),</w:t>
      </w:r>
      <w:r w:rsidR="00777A5E">
        <w:rPr>
          <w:rFonts w:asciiTheme="minorHAnsi" w:hAnsiTheme="minorHAnsi"/>
          <w:color w:val="auto"/>
          <w:sz w:val="22"/>
          <w:szCs w:val="22"/>
        </w:rPr>
        <w:t xml:space="preserve"> </w:t>
      </w:r>
      <w:r w:rsidR="00241E63" w:rsidRPr="005627AC">
        <w:rPr>
          <w:rFonts w:asciiTheme="minorHAnsi" w:hAnsiTheme="minorHAnsi"/>
          <w:color w:val="auto"/>
          <w:sz w:val="22"/>
        </w:rPr>
        <w:t xml:space="preserve">including any </w:t>
      </w:r>
      <w:r w:rsidR="001E32AF">
        <w:rPr>
          <w:rFonts w:asciiTheme="minorHAnsi" w:hAnsiTheme="minorHAnsi"/>
          <w:color w:val="auto"/>
          <w:sz w:val="22"/>
        </w:rPr>
        <w:t xml:space="preserve">safety </w:t>
      </w:r>
      <w:r w:rsidR="00241E63" w:rsidRPr="005627AC">
        <w:rPr>
          <w:rFonts w:asciiTheme="minorHAnsi" w:hAnsiTheme="minorHAnsi"/>
          <w:color w:val="auto"/>
          <w:sz w:val="22"/>
        </w:rPr>
        <w:t>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ty</w:t>
      </w:r>
      <w:r w:rsidR="003B46E3">
        <w:rPr>
          <w:rFonts w:asciiTheme="minorHAnsi" w:hAnsiTheme="minorHAnsi"/>
          <w:color w:val="auto"/>
          <w:sz w:val="22"/>
          <w:szCs w:val="22"/>
        </w:rPr>
        <w:t>pe and quantity of Adverse E</w:t>
      </w:r>
      <w:r w:rsidR="00746965">
        <w:rPr>
          <w:rFonts w:asciiTheme="minorHAnsi" w:hAnsiTheme="minorHAnsi"/>
          <w:color w:val="auto"/>
          <w:sz w:val="22"/>
          <w:szCs w:val="22"/>
        </w:rPr>
        <w:t>vents)</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study </w:t>
      </w:r>
      <w:r w:rsidR="00452911">
        <w:rPr>
          <w:rFonts w:asciiTheme="minorHAnsi" w:hAnsiTheme="minorHAnsi"/>
          <w:color w:val="auto"/>
          <w:sz w:val="22"/>
          <w:szCs w:val="22"/>
        </w:rPr>
        <w:t xml:space="preserve">intervention </w:t>
      </w:r>
      <w:r w:rsidR="00CB410E">
        <w:rPr>
          <w:rFonts w:asciiTheme="minorHAnsi" w:hAnsiTheme="minorHAnsi"/>
          <w:color w:val="auto"/>
          <w:sz w:val="22"/>
          <w:szCs w:val="22"/>
        </w:rPr>
        <w:t xml:space="preserve">discontinuation </w:t>
      </w:r>
      <w:r w:rsidR="008A71A7">
        <w:rPr>
          <w:rFonts w:asciiTheme="minorHAnsi" w:hAnsiTheme="minorHAnsi"/>
          <w:color w:val="auto"/>
          <w:sz w:val="22"/>
          <w:szCs w:val="22"/>
        </w:rPr>
        <w:t>and approaches for restarting administration of</w:t>
      </w:r>
      <w:r w:rsidR="00A53B85">
        <w:rPr>
          <w:rFonts w:asciiTheme="minorHAnsi" w:hAnsiTheme="minorHAnsi"/>
          <w:color w:val="auto"/>
          <w:sz w:val="22"/>
          <w:szCs w:val="22"/>
        </w:rPr>
        <w:t>,</w:t>
      </w:r>
      <w:r w:rsidR="008A71A7">
        <w:rPr>
          <w:rFonts w:asciiTheme="minorHAnsi" w:hAnsiTheme="minorHAnsi"/>
          <w:color w:val="auto"/>
          <w:sz w:val="22"/>
          <w:szCs w:val="22"/>
        </w:rPr>
        <w:t xml:space="preserve"> or rechallenging with</w:t>
      </w:r>
      <w:r w:rsidR="00A53B85">
        <w:rPr>
          <w:rFonts w:asciiTheme="minorHAnsi" w:hAnsiTheme="minorHAnsi"/>
          <w:color w:val="auto"/>
          <w:sz w:val="22"/>
          <w:szCs w:val="22"/>
        </w:rPr>
        <w:t>,</w:t>
      </w:r>
      <w:r w:rsidR="008A71A7">
        <w:rPr>
          <w:rFonts w:asciiTheme="minorHAnsi" w:hAnsiTheme="minorHAnsi"/>
          <w:color w:val="auto"/>
          <w:sz w:val="22"/>
          <w:szCs w:val="22"/>
        </w:rPr>
        <w:t xml:space="preserve"> study </w:t>
      </w:r>
      <w:r w:rsidR="00452911">
        <w:rPr>
          <w:rFonts w:asciiTheme="minorHAnsi" w:hAnsiTheme="minorHAnsi"/>
          <w:color w:val="auto"/>
          <w:sz w:val="22"/>
          <w:szCs w:val="22"/>
        </w:rPr>
        <w:t>intervention</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r w:rsidR="00405224">
        <w:rPr>
          <w:rFonts w:asciiTheme="minorHAnsi" w:hAnsiTheme="minorHAnsi"/>
          <w:color w:val="auto"/>
          <w:sz w:val="22"/>
          <w:szCs w:val="22"/>
        </w:rPr>
        <w:t xml:space="preserve">Discuss the role of the DSMB and/or medical monitor in making decisions to discontinue study intervention, if applicable. </w:t>
      </w:r>
    </w:p>
    <w:p w14:paraId="58D75D27" w14:textId="77777777" w:rsidR="008A71A7" w:rsidRDefault="008A71A7" w:rsidP="008A71A7">
      <w:pPr>
        <w:pStyle w:val="CROMSInstruction"/>
        <w:spacing w:before="0" w:after="0"/>
        <w:rPr>
          <w:rFonts w:asciiTheme="minorHAnsi" w:hAnsiTheme="minorHAnsi"/>
          <w:color w:val="auto"/>
          <w:sz w:val="22"/>
          <w:szCs w:val="22"/>
        </w:rPr>
      </w:pPr>
    </w:p>
    <w:p w14:paraId="591D9289" w14:textId="6D15C374"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3B46E3">
        <w:rPr>
          <w:rFonts w:asciiTheme="minorHAnsi" w:hAnsiTheme="minorHAnsi"/>
          <w:color w:val="auto"/>
          <w:sz w:val="22"/>
          <w:szCs w:val="22"/>
        </w:rPr>
        <w:t>Adverse E</w:t>
      </w:r>
      <w:r w:rsidR="00C8134C">
        <w:rPr>
          <w:rFonts w:asciiTheme="minorHAnsi" w:hAnsiTheme="minorHAnsi"/>
          <w:color w:val="auto"/>
          <w:sz w:val="22"/>
          <w:szCs w:val="22"/>
        </w:rPr>
        <w:t>vents (AE</w:t>
      </w:r>
      <w:r w:rsidR="003B46E3">
        <w:rPr>
          <w:rFonts w:asciiTheme="minorHAnsi" w:hAnsiTheme="minorHAnsi"/>
          <w:color w:val="auto"/>
          <w:sz w:val="22"/>
          <w:szCs w:val="22"/>
        </w:rPr>
        <w:t>) and Serious Adverse E</w:t>
      </w:r>
      <w:r w:rsidR="00B03851">
        <w:rPr>
          <w:rFonts w:asciiTheme="minorHAnsi" w:hAnsiTheme="minorHAnsi"/>
          <w:color w:val="auto"/>
          <w:sz w:val="22"/>
          <w:szCs w:val="22"/>
        </w:rPr>
        <w:t>vents (SAE)</w:t>
      </w:r>
      <w:r w:rsidRPr="008A71A7">
        <w:rPr>
          <w:rFonts w:asciiTheme="minorHAnsi" w:hAnsiTheme="minorHAnsi"/>
          <w:color w:val="auto"/>
          <w:sz w:val="22"/>
          <w:szCs w:val="22"/>
        </w:rPr>
        <w:t xml:space="preserve">.  </w:t>
      </w:r>
    </w:p>
    <w:p w14:paraId="221A924F" w14:textId="3205B2CB" w:rsidR="00363FB9" w:rsidRDefault="00363FB9" w:rsidP="00363FB9">
      <w:pPr>
        <w:pStyle w:val="CROMSInstruction"/>
        <w:spacing w:before="0" w:after="0"/>
        <w:rPr>
          <w:rFonts w:asciiTheme="minorHAnsi" w:hAnsiTheme="minorHAnsi"/>
          <w:color w:val="auto"/>
          <w:sz w:val="22"/>
          <w:szCs w:val="22"/>
        </w:rPr>
      </w:pPr>
    </w:p>
    <w:p w14:paraId="706BB331" w14:textId="220CFC73" w:rsidR="003F56BC" w:rsidRDefault="00363FB9" w:rsidP="009F73A1">
      <w:pPr>
        <w:pStyle w:val="CROMSInstruction"/>
        <w:spacing w:before="0" w:after="0"/>
        <w:rPr>
          <w:rFonts w:asciiTheme="minorHAnsi" w:hAnsiTheme="minorHAnsi"/>
          <w:i w:val="0"/>
          <w:color w:val="auto"/>
          <w:sz w:val="22"/>
          <w:szCs w:val="22"/>
        </w:rPr>
      </w:pPr>
      <w:r w:rsidRPr="005627AC">
        <w:rPr>
          <w:rFonts w:asciiTheme="minorHAnsi" w:hAnsiTheme="minorHAnsi"/>
          <w:i w:val="0"/>
          <w:color w:val="auto"/>
          <w:sz w:val="22"/>
          <w:szCs w:val="22"/>
        </w:rPr>
        <w:t>[</w:t>
      </w:r>
      <w:r w:rsidR="00522775" w:rsidRPr="005627AC">
        <w:rPr>
          <w:rFonts w:asciiTheme="minorHAnsi" w:hAnsiTheme="minorHAnsi"/>
          <w:i w:val="0"/>
          <w:color w:val="auto"/>
          <w:sz w:val="22"/>
        </w:rPr>
        <w:t xml:space="preserve">Discontinuation from </w:t>
      </w:r>
      <w:r w:rsidR="00604295">
        <w:rPr>
          <w:rFonts w:asciiTheme="minorHAnsi" w:hAnsiTheme="minorHAnsi"/>
          <w:i w:val="0"/>
          <w:color w:val="auto"/>
          <w:sz w:val="22"/>
        </w:rPr>
        <w:t>&lt;</w:t>
      </w:r>
      <w:r w:rsidR="00522775" w:rsidRPr="005627AC">
        <w:rPr>
          <w:rFonts w:asciiTheme="minorHAnsi" w:hAnsiTheme="minorHAnsi"/>
          <w:i w:val="0"/>
          <w:color w:val="auto"/>
          <w:sz w:val="22"/>
        </w:rPr>
        <w:t xml:space="preserve">study </w:t>
      </w:r>
      <w:r w:rsidR="00452911">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does not mean discontinuation from the study, and remaining study procedures should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r w:rsidRPr="005627AC">
        <w:rPr>
          <w:rFonts w:asciiTheme="minorHAnsi" w:hAnsiTheme="minorHAnsi"/>
          <w:i w:val="0"/>
          <w:color w:val="auto"/>
          <w:sz w:val="22"/>
          <w:szCs w:val="22"/>
        </w:rPr>
        <w:t xml:space="preserve">including, but not limited to changes from baseline) after enrollment, the </w:t>
      </w:r>
      <w:r w:rsidR="00C0227A">
        <w:rPr>
          <w:rFonts w:asciiTheme="minorHAnsi" w:hAnsiTheme="minorHAnsi"/>
          <w:i w:val="0"/>
          <w:color w:val="auto"/>
          <w:sz w:val="22"/>
          <w:szCs w:val="22"/>
        </w:rPr>
        <w:t>PI</w:t>
      </w:r>
      <w:r w:rsidRPr="005627AC">
        <w:rPr>
          <w:rFonts w:asciiTheme="minorHAnsi" w:hAnsiTheme="minorHAnsi"/>
          <w:i w:val="0"/>
          <w:color w:val="auto"/>
          <w:sz w:val="22"/>
          <w:szCs w:val="22"/>
        </w:rPr>
        <w:t xml:space="preserve">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3B46E3">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3B46E3">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14:paraId="6EC65E7A" w14:textId="77777777" w:rsidR="003F56BC" w:rsidRDefault="003F56BC" w:rsidP="009F73A1">
      <w:pPr>
        <w:pStyle w:val="CROMSInstruction"/>
        <w:spacing w:before="0" w:after="0"/>
        <w:rPr>
          <w:rFonts w:asciiTheme="minorHAnsi" w:hAnsiTheme="minorHAnsi"/>
          <w:i w:val="0"/>
          <w:color w:val="auto"/>
          <w:sz w:val="22"/>
          <w:szCs w:val="22"/>
        </w:rPr>
      </w:pPr>
    </w:p>
    <w:p w14:paraId="4B235BF1" w14:textId="77777777" w:rsidR="00363FB9" w:rsidRDefault="00CB410E" w:rsidP="009F73A1">
      <w:pPr>
        <w:pStyle w:val="CROMSInstruction"/>
        <w:spacing w:before="0" w:after="0"/>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14:paraId="268AFC80" w14:textId="77777777" w:rsidR="00CB410E" w:rsidRPr="005627AC" w:rsidRDefault="00CB410E" w:rsidP="00274FC9">
      <w:pPr>
        <w:pStyle w:val="CROMSInstruction"/>
        <w:numPr>
          <w:ilvl w:val="0"/>
          <w:numId w:val="47"/>
        </w:numPr>
        <w:spacing w:before="0" w:after="0"/>
        <w:rPr>
          <w:rFonts w:asciiTheme="minorHAnsi" w:hAnsiTheme="minorHAnsi"/>
          <w:i w:val="0"/>
          <w:color w:val="auto"/>
          <w:sz w:val="22"/>
          <w:szCs w:val="22"/>
        </w:rPr>
      </w:pPr>
      <w:r>
        <w:rPr>
          <w:rFonts w:asciiTheme="minorHAnsi" w:hAnsiTheme="minorHAnsi"/>
          <w:i w:val="0"/>
          <w:color w:val="auto"/>
          <w:sz w:val="22"/>
          <w:szCs w:val="22"/>
        </w:rPr>
        <w:t>&lt;Describe the procedures and data to be collected, as well as any follow-up evaluations&gt;]</w:t>
      </w:r>
    </w:p>
    <w:p w14:paraId="3D058D12" w14:textId="77777777" w:rsidR="00363FB9" w:rsidRDefault="00363FB9" w:rsidP="005627AC">
      <w:pPr>
        <w:pStyle w:val="CROMSInstruction"/>
        <w:spacing w:before="0" w:after="0"/>
        <w:rPr>
          <w:rFonts w:asciiTheme="minorHAnsi" w:hAnsiTheme="minorHAnsi"/>
          <w:i w:val="0"/>
          <w:color w:val="auto"/>
          <w:sz w:val="22"/>
        </w:rPr>
      </w:pPr>
    </w:p>
    <w:p w14:paraId="1901CBD3" w14:textId="77777777" w:rsidR="00363FB9" w:rsidRDefault="00363FB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74F520C9" w14:textId="77777777" w:rsidR="00587BE7" w:rsidRDefault="00587BE7" w:rsidP="009F73A1">
      <w:pPr>
        <w:pStyle w:val="CROMSInstruction"/>
        <w:spacing w:before="0" w:after="0"/>
        <w:rPr>
          <w:rFonts w:asciiTheme="minorHAnsi" w:hAnsiTheme="minorHAnsi"/>
          <w:i w:val="0"/>
          <w:color w:val="auto"/>
          <w:sz w:val="22"/>
        </w:rPr>
      </w:pPr>
    </w:p>
    <w:p w14:paraId="7AF7B5A1" w14:textId="77777777" w:rsidR="00577E8D" w:rsidRPr="006A15C7" w:rsidRDefault="008A71A7" w:rsidP="00577E8D">
      <w:pPr>
        <w:pStyle w:val="Heading2"/>
        <w:spacing w:before="0" w:line="240" w:lineRule="auto"/>
      </w:pPr>
      <w:bookmarkStart w:id="4024" w:name="_Toc469058358"/>
      <w:bookmarkStart w:id="4025" w:name="_Toc469046192"/>
      <w:bookmarkStart w:id="4026" w:name="_Toc535830259"/>
      <w:r>
        <w:t>P</w:t>
      </w:r>
      <w:r w:rsidR="003B1A6B">
        <w:t>articipant</w:t>
      </w:r>
      <w:r>
        <w:t xml:space="preserve"> </w:t>
      </w:r>
      <w:r w:rsidR="00D34315">
        <w:t>D</w:t>
      </w:r>
      <w:r w:rsidR="00E131AF">
        <w:t>iscontinuation</w:t>
      </w:r>
      <w:r>
        <w:t>/</w:t>
      </w:r>
      <w:r w:rsidR="00206483">
        <w:t>W</w:t>
      </w:r>
      <w:r w:rsidR="00526C1E">
        <w:t>ithdrawal</w:t>
      </w:r>
      <w:r>
        <w:t xml:space="preserve"> </w:t>
      </w:r>
      <w:r w:rsidR="00526C1E">
        <w:t xml:space="preserve">from the </w:t>
      </w:r>
      <w:r w:rsidR="00206483">
        <w:t>S</w:t>
      </w:r>
      <w:r w:rsidR="00526C1E">
        <w:t>tudy</w:t>
      </w:r>
      <w:bookmarkEnd w:id="4024"/>
      <w:bookmarkEnd w:id="4025"/>
      <w:bookmarkEnd w:id="4026"/>
    </w:p>
    <w:p w14:paraId="0BFFD003" w14:textId="43C25107" w:rsidR="006248F1" w:rsidRDefault="006248F1" w:rsidP="006248F1">
      <w:pPr>
        <w:pStyle w:val="CROMSInstruction"/>
        <w:spacing w:before="0" w:after="0"/>
        <w:rPr>
          <w:rFonts w:asciiTheme="minorHAnsi" w:hAnsiTheme="minorHAnsi"/>
          <w:color w:val="auto"/>
          <w:sz w:val="22"/>
          <w:szCs w:val="22"/>
        </w:rPr>
      </w:pPr>
      <w:r w:rsidRPr="00EC0BF3">
        <w:rPr>
          <w:rFonts w:asciiTheme="minorHAnsi" w:hAnsiTheme="minorHAnsi"/>
          <w:color w:val="auto"/>
          <w:sz w:val="22"/>
          <w:szCs w:val="22"/>
        </w:rPr>
        <w:t xml:space="preserve">Provide a list of reasons </w:t>
      </w:r>
      <w:r>
        <w:rPr>
          <w:rFonts w:asciiTheme="minorHAnsi" w:hAnsiTheme="minorHAnsi"/>
          <w:color w:val="auto"/>
          <w:sz w:val="22"/>
          <w:szCs w:val="22"/>
        </w:rPr>
        <w:t xml:space="preserve">participation </w:t>
      </w:r>
      <w:r w:rsidRPr="00EC0BF3">
        <w:rPr>
          <w:rFonts w:asciiTheme="minorHAnsi" w:hAnsiTheme="minorHAnsi"/>
          <w:color w:val="auto"/>
          <w:sz w:val="22"/>
          <w:szCs w:val="22"/>
        </w:rPr>
        <w:t xml:space="preserve">may be </w:t>
      </w:r>
      <w:r w:rsidR="006D0F2A">
        <w:rPr>
          <w:rFonts w:asciiTheme="minorHAnsi" w:hAnsiTheme="minorHAnsi"/>
          <w:color w:val="auto"/>
          <w:sz w:val="22"/>
          <w:szCs w:val="22"/>
        </w:rPr>
        <w:t>discontinued</w:t>
      </w:r>
      <w:r w:rsidRPr="00EC0BF3">
        <w:rPr>
          <w:rFonts w:asciiTheme="minorHAnsi" w:hAnsiTheme="minorHAnsi"/>
          <w:color w:val="auto"/>
          <w:sz w:val="22"/>
          <w:szCs w:val="22"/>
        </w:rPr>
        <w:t xml:space="preserve">. It may be appropriate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 xml:space="preserve">s and </w:t>
      </w:r>
      <w:r w:rsidR="00C0227A">
        <w:rPr>
          <w:rFonts w:asciiTheme="minorHAnsi" w:hAnsiTheme="minorHAnsi"/>
          <w:color w:val="auto"/>
          <w:sz w:val="22"/>
          <w:szCs w:val="22"/>
        </w:rPr>
        <w:t>groups/arm</w:t>
      </w:r>
      <w:r w:rsidRPr="00EC0BF3">
        <w:rPr>
          <w:rFonts w:asciiTheme="minorHAnsi" w:hAnsiTheme="minorHAnsi"/>
          <w:color w:val="auto"/>
          <w:sz w:val="22"/>
          <w:szCs w:val="22"/>
        </w:rPr>
        <w:t>s.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Pr>
          <w:rFonts w:asciiTheme="minorHAnsi" w:hAnsiTheme="minorHAnsi"/>
          <w:color w:val="auto"/>
          <w:sz w:val="22"/>
          <w:szCs w:val="22"/>
        </w:rPr>
        <w:t xml:space="preserve">or discontinue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r>
        <w:rPr>
          <w:rFonts w:asciiTheme="minorHAnsi" w:hAnsiTheme="minorHAnsi"/>
          <w:color w:val="auto"/>
          <w:sz w:val="22"/>
          <w:szCs w:val="22"/>
        </w:rPr>
        <w:t xml:space="preserve"> </w:t>
      </w:r>
    </w:p>
    <w:p w14:paraId="6FDBB391" w14:textId="77777777" w:rsidR="006248F1" w:rsidRDefault="006248F1" w:rsidP="006248F1">
      <w:pPr>
        <w:pStyle w:val="CROMSInstruction"/>
        <w:spacing w:before="0" w:after="0"/>
        <w:rPr>
          <w:rFonts w:asciiTheme="minorHAnsi" w:hAnsiTheme="minorHAnsi"/>
          <w:color w:val="auto"/>
          <w:sz w:val="22"/>
          <w:szCs w:val="22"/>
        </w:rPr>
      </w:pPr>
    </w:p>
    <w:p w14:paraId="5A84AF85" w14:textId="7C3832E0"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In studies of </w:t>
      </w:r>
      <w:r w:rsidR="00D34653">
        <w:rPr>
          <w:rFonts w:asciiTheme="minorHAnsi" w:hAnsiTheme="minorHAnsi"/>
          <w:color w:val="auto"/>
          <w:sz w:val="22"/>
          <w:szCs w:val="22"/>
        </w:rPr>
        <w:t xml:space="preserve">gene therapy or </w:t>
      </w:r>
      <w:r w:rsidRPr="008A71A7">
        <w:rPr>
          <w:rFonts w:asciiTheme="minorHAnsi" w:hAnsiTheme="minorHAnsi"/>
          <w:color w:val="auto"/>
          <w:sz w:val="22"/>
          <w:szCs w:val="22"/>
        </w:rPr>
        <w:t xml:space="preserve">implantable devices, a discussion should be included of any pertinent information that will be provided to withdrawn or </w:t>
      </w:r>
      <w:r w:rsidR="00483ECE">
        <w:rPr>
          <w:rFonts w:asciiTheme="minorHAnsi" w:hAnsiTheme="minorHAnsi"/>
          <w:color w:val="auto"/>
          <w:sz w:val="22"/>
          <w:szCs w:val="22"/>
        </w:rPr>
        <w:t>discontinued</w:t>
      </w:r>
      <w:r w:rsidR="00483ECE" w:rsidRPr="008A71A7">
        <w:rPr>
          <w:rFonts w:asciiTheme="minorHAnsi" w:hAnsiTheme="minorHAnsi"/>
          <w:color w:val="auto"/>
          <w:sz w:val="22"/>
          <w:szCs w:val="22"/>
        </w:rPr>
        <w:t xml:space="preserve"> </w:t>
      </w:r>
      <w:r w:rsidRPr="008A71A7">
        <w:rPr>
          <w:rFonts w:asciiTheme="minorHAnsi" w:hAnsiTheme="minorHAnsi"/>
          <w:color w:val="auto"/>
          <w:sz w:val="22"/>
          <w:szCs w:val="22"/>
        </w:rPr>
        <w:t>participants (e.g.,</w:t>
      </w:r>
      <w:r w:rsidR="0099107E">
        <w:rPr>
          <w:rFonts w:asciiTheme="minorHAnsi" w:hAnsiTheme="minorHAnsi"/>
          <w:color w:val="auto"/>
          <w:sz w:val="22"/>
          <w:szCs w:val="22"/>
        </w:rPr>
        <w:t xml:space="preserve"> inability to remove gene therapy and impact for future gene therapy</w:t>
      </w:r>
      <w:r w:rsidR="00D34653">
        <w:rPr>
          <w:rFonts w:asciiTheme="minorHAnsi" w:hAnsiTheme="minorHAnsi"/>
          <w:color w:val="auto"/>
          <w:sz w:val="22"/>
          <w:szCs w:val="22"/>
        </w:rPr>
        <w:t>,</w:t>
      </w:r>
      <w:r w:rsidRPr="008A71A7">
        <w:rPr>
          <w:rFonts w:asciiTheme="minorHAnsi" w:hAnsiTheme="minorHAnsi"/>
          <w:color w:val="auto"/>
          <w:sz w:val="22"/>
          <w:szCs w:val="22"/>
        </w:rPr>
        <w:t xml:space="preserve"> </w:t>
      </w:r>
      <w:r w:rsidR="00B248FE">
        <w:rPr>
          <w:rFonts w:ascii="Calibri" w:hAnsi="Calibri"/>
          <w:color w:val="auto"/>
          <w:sz w:val="22"/>
          <w:szCs w:val="22"/>
        </w:rPr>
        <w:t xml:space="preserve">whether and how the device can be removed, </w:t>
      </w:r>
      <w:r w:rsidRPr="008A71A7">
        <w:rPr>
          <w:rFonts w:asciiTheme="minorHAnsi" w:hAnsiTheme="minorHAnsi"/>
          <w:color w:val="auto"/>
          <w:sz w:val="22"/>
          <w:szCs w:val="22"/>
        </w:rPr>
        <w:t xml:space="preserve">how to replace batteries, how to obtain replacement parts, who to contact).  In addition, it is important to capture the reason for withdrawal or </w:t>
      </w:r>
      <w:r w:rsidR="00483ECE">
        <w:rPr>
          <w:rFonts w:asciiTheme="minorHAnsi" w:hAnsiTheme="minorHAnsi"/>
          <w:color w:val="auto"/>
          <w:sz w:val="22"/>
          <w:szCs w:val="22"/>
        </w:rPr>
        <w:t>discontinuation</w:t>
      </w:r>
      <w:r w:rsidRPr="008A71A7">
        <w:rPr>
          <w:rFonts w:asciiTheme="minorHAnsi" w:hAnsiTheme="minorHAnsi"/>
          <w:color w:val="auto"/>
          <w:sz w:val="22"/>
          <w:szCs w:val="22"/>
        </w:rPr>
        <w:t xml:space="preserve">, as this may impact inclusion of participant data in the analysis of results (see </w:t>
      </w:r>
      <w:r w:rsidRPr="003747D2">
        <w:rPr>
          <w:rFonts w:asciiTheme="minorHAnsi" w:hAnsiTheme="minorHAnsi"/>
          <w:b/>
          <w:color w:val="auto"/>
          <w:sz w:val="22"/>
          <w:szCs w:val="22"/>
        </w:rPr>
        <w:t xml:space="preserve">Section 9, Statistical </w:t>
      </w:r>
      <w:r w:rsidR="00C0227A">
        <w:rPr>
          <w:rFonts w:asciiTheme="minorHAnsi" w:hAnsiTheme="minorHAnsi"/>
          <w:b/>
          <w:color w:val="auto"/>
          <w:sz w:val="22"/>
          <w:szCs w:val="22"/>
        </w:rPr>
        <w:t>Considerations</w:t>
      </w:r>
      <w:r w:rsidR="004A0891" w:rsidRPr="004A0891">
        <w:rPr>
          <w:rFonts w:asciiTheme="minorHAnsi" w:hAnsiTheme="minorHAnsi"/>
          <w:color w:val="auto"/>
          <w:sz w:val="22"/>
          <w:szCs w:val="22"/>
        </w:rPr>
        <w:t>)</w:t>
      </w:r>
      <w:r w:rsidRPr="004A0891">
        <w:rPr>
          <w:rFonts w:asciiTheme="minorHAnsi" w:hAnsiTheme="minorHAnsi"/>
          <w:color w:val="auto"/>
          <w:sz w:val="22"/>
          <w:szCs w:val="22"/>
        </w:rPr>
        <w:t>.</w:t>
      </w:r>
    </w:p>
    <w:p w14:paraId="2F4E663F" w14:textId="77777777" w:rsidR="008A71A7" w:rsidRPr="008A71A7" w:rsidRDefault="008A71A7" w:rsidP="008A71A7">
      <w:pPr>
        <w:pStyle w:val="CROMSInstruction"/>
        <w:spacing w:before="0" w:after="0"/>
        <w:rPr>
          <w:rFonts w:asciiTheme="minorHAnsi" w:hAnsiTheme="minorHAnsi"/>
          <w:color w:val="auto"/>
          <w:sz w:val="22"/>
          <w:szCs w:val="22"/>
        </w:rPr>
      </w:pPr>
    </w:p>
    <w:p w14:paraId="6DB54C0F" w14:textId="5D52DCDC" w:rsidR="008A71A7" w:rsidRPr="003747D2" w:rsidRDefault="008A71A7" w:rsidP="008A71A7">
      <w:pPr>
        <w:pStyle w:val="CROMSInstruction"/>
        <w:spacing w:before="0" w:after="0"/>
        <w:rPr>
          <w:rFonts w:asciiTheme="minorHAnsi" w:hAnsiTheme="minorHAnsi"/>
          <w:b/>
          <w:color w:val="auto"/>
          <w:sz w:val="22"/>
          <w:szCs w:val="22"/>
        </w:rPr>
      </w:pPr>
      <w:r w:rsidRPr="008A71A7">
        <w:rPr>
          <w:rFonts w:asciiTheme="minorHAnsi" w:hAnsiTheme="minorHAnsi"/>
          <w:color w:val="auto"/>
          <w:sz w:val="22"/>
          <w:szCs w:val="22"/>
        </w:rPr>
        <w:lastRenderedPageBreak/>
        <w:t xml:space="preserve">This section should include a discussion of replacement of participants who withdraw or discontinue early, if replacement is allowed.  This section should not include a discussion of how these participants will be handled in the analysis of study data. </w:t>
      </w:r>
      <w:r w:rsidR="00B11D1A">
        <w:rPr>
          <w:rFonts w:asciiTheme="minorHAnsi" w:hAnsiTheme="minorHAnsi"/>
          <w:color w:val="auto"/>
          <w:sz w:val="22"/>
          <w:szCs w:val="22"/>
        </w:rPr>
        <w:t xml:space="preserve"> This should be captured in </w:t>
      </w:r>
      <w:r w:rsidRPr="003747D2">
        <w:rPr>
          <w:rFonts w:asciiTheme="minorHAnsi" w:hAnsiTheme="minorHAnsi"/>
          <w:b/>
          <w:color w:val="auto"/>
          <w:sz w:val="22"/>
          <w:szCs w:val="22"/>
        </w:rPr>
        <w:t xml:space="preserve">Section 9, Statistical </w:t>
      </w:r>
      <w:r w:rsidR="00C0227A">
        <w:rPr>
          <w:rFonts w:asciiTheme="minorHAnsi" w:hAnsiTheme="minorHAnsi"/>
          <w:b/>
          <w:color w:val="auto"/>
          <w:sz w:val="22"/>
          <w:szCs w:val="22"/>
        </w:rPr>
        <w:t>Considerations</w:t>
      </w:r>
      <w:r w:rsidRPr="003747D2">
        <w:rPr>
          <w:rFonts w:asciiTheme="minorHAnsi" w:hAnsiTheme="minorHAnsi"/>
          <w:b/>
          <w:color w:val="auto"/>
          <w:sz w:val="22"/>
          <w:szCs w:val="22"/>
        </w:rPr>
        <w:t xml:space="preserve">. </w:t>
      </w:r>
    </w:p>
    <w:p w14:paraId="53F934D6" w14:textId="3A099142" w:rsidR="006248F1" w:rsidRPr="00EC0BF3" w:rsidRDefault="006248F1" w:rsidP="006248F1">
      <w:pPr>
        <w:pStyle w:val="CROMSInstruction"/>
        <w:spacing w:before="0" w:after="0"/>
        <w:rPr>
          <w:rFonts w:asciiTheme="minorHAnsi" w:hAnsiTheme="minorHAnsi"/>
          <w:color w:val="auto"/>
          <w:sz w:val="22"/>
          <w:szCs w:val="22"/>
        </w:rPr>
      </w:pPr>
    </w:p>
    <w:p w14:paraId="1A6CD115" w14:textId="77777777" w:rsidR="006248F1" w:rsidRPr="00FE7DC4" w:rsidRDefault="006248F1" w:rsidP="006248F1">
      <w:pPr>
        <w:spacing w:before="0" w:after="0"/>
        <w:rPr>
          <w:sz w:val="22"/>
        </w:rPr>
      </w:pPr>
      <w:r>
        <w:rPr>
          <w:sz w:val="22"/>
        </w:rPr>
        <w:t>[Participant</w:t>
      </w:r>
      <w:r w:rsidRPr="00FE7DC4">
        <w:rPr>
          <w:sz w:val="22"/>
        </w:rPr>
        <w:t>s are free to withdraw from participation in the study at any time upon request.</w:t>
      </w:r>
    </w:p>
    <w:p w14:paraId="5B9DD636" w14:textId="37F5BA78" w:rsidR="006248F1" w:rsidRPr="00FE7DC4" w:rsidRDefault="00600E1F" w:rsidP="006248F1">
      <w:pPr>
        <w:spacing w:before="0" w:after="0"/>
        <w:rPr>
          <w:sz w:val="22"/>
        </w:rPr>
      </w:pPr>
      <w:r>
        <w:rPr>
          <w:sz w:val="22"/>
        </w:rPr>
        <w:t>An I</w:t>
      </w:r>
      <w:r w:rsidR="006248F1" w:rsidRPr="00FE7DC4">
        <w:rPr>
          <w:sz w:val="22"/>
        </w:rPr>
        <w:t xml:space="preserve">nvestigator may </w:t>
      </w:r>
      <w:r w:rsidR="006D0F2A">
        <w:rPr>
          <w:sz w:val="22"/>
        </w:rPr>
        <w:t>discontinue</w:t>
      </w:r>
      <w:r w:rsidR="006D0F2A" w:rsidRPr="00FE7DC4">
        <w:rPr>
          <w:sz w:val="22"/>
        </w:rPr>
        <w:t xml:space="preserve"> </w:t>
      </w:r>
      <w:r w:rsidR="00C66152">
        <w:rPr>
          <w:sz w:val="22"/>
        </w:rPr>
        <w:t xml:space="preserve">or withdraw a </w:t>
      </w:r>
      <w:r w:rsidR="006248F1" w:rsidRPr="00FE7DC4">
        <w:rPr>
          <w:sz w:val="22"/>
        </w:rPr>
        <w:t>participa</w:t>
      </w:r>
      <w:r w:rsidR="00C66152">
        <w:rPr>
          <w:sz w:val="22"/>
        </w:rPr>
        <w:t>nt from</w:t>
      </w:r>
      <w:r w:rsidR="006248F1" w:rsidRPr="00FE7DC4">
        <w:rPr>
          <w:sz w:val="22"/>
        </w:rPr>
        <w:t xml:space="preserve"> the study </w:t>
      </w:r>
      <w:r w:rsidR="00E60EA5">
        <w:rPr>
          <w:sz w:val="22"/>
        </w:rPr>
        <w:t>for the following reasons</w:t>
      </w:r>
      <w:r w:rsidR="006248F1" w:rsidRPr="00FE7DC4">
        <w:rPr>
          <w:sz w:val="22"/>
        </w:rPr>
        <w:t>:</w:t>
      </w:r>
    </w:p>
    <w:p w14:paraId="512FCFAD" w14:textId="77777777" w:rsidR="006248F1" w:rsidRDefault="006248F1" w:rsidP="006248F1">
      <w:pPr>
        <w:pStyle w:val="CROMSTextBullet"/>
        <w:numPr>
          <w:ilvl w:val="0"/>
          <w:numId w:val="0"/>
        </w:numPr>
        <w:spacing w:after="0" w:line="240" w:lineRule="auto"/>
        <w:ind w:left="720"/>
        <w:rPr>
          <w:rFonts w:asciiTheme="minorHAnsi" w:hAnsiTheme="minorHAnsi"/>
          <w:sz w:val="22"/>
          <w:szCs w:val="22"/>
        </w:rPr>
      </w:pPr>
    </w:p>
    <w:p w14:paraId="410068AE" w14:textId="429C1AEE" w:rsidR="00C43E46" w:rsidRDefault="00C43E46"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 xml:space="preserve">Withdrawal of informed consent (participant or </w:t>
      </w:r>
      <w:r w:rsidR="00E47FAA">
        <w:rPr>
          <w:rFonts w:asciiTheme="minorHAnsi" w:hAnsiTheme="minorHAnsi"/>
          <w:sz w:val="22"/>
          <w:szCs w:val="22"/>
        </w:rPr>
        <w:t>parent/guardian withdraw for any reason)</w:t>
      </w:r>
    </w:p>
    <w:p w14:paraId="62BA2CEF" w14:textId="656D71B3" w:rsidR="00E47FAA" w:rsidRPr="00E47FAA" w:rsidRDefault="00E47FAA"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If a</w:t>
      </w:r>
      <w:r w:rsidR="003B46E3">
        <w:rPr>
          <w:rFonts w:asciiTheme="minorHAnsi" w:hAnsiTheme="minorHAnsi"/>
          <w:sz w:val="22"/>
          <w:szCs w:val="22"/>
        </w:rPr>
        <w:t>ny clinical Adverse E</w:t>
      </w:r>
      <w:r w:rsidRPr="00FE7DC4">
        <w:rPr>
          <w:rFonts w:asciiTheme="minorHAnsi" w:hAnsiTheme="minorHAnsi"/>
          <w:sz w:val="22"/>
          <w:szCs w:val="22"/>
        </w:rPr>
        <w:t xml:space="preserve">vent (AE), laboratory abnormality, or other medical condition or situation occurs such that continued participation in the study would not be in the best interest of the </w:t>
      </w:r>
      <w:r>
        <w:rPr>
          <w:rFonts w:asciiTheme="minorHAnsi" w:hAnsiTheme="minorHAnsi"/>
          <w:sz w:val="22"/>
          <w:szCs w:val="22"/>
        </w:rPr>
        <w:t>participant</w:t>
      </w:r>
    </w:p>
    <w:p w14:paraId="345F8DB9" w14:textId="2105487A" w:rsidR="00E60EA5" w:rsidRDefault="00E60EA5"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 xml:space="preserve">non-compliance </w:t>
      </w:r>
    </w:p>
    <w:p w14:paraId="5B2460E2" w14:textId="23C6DAE2" w:rsidR="00E60EA5" w:rsidRDefault="00E60EA5"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 xml:space="preserve">Disease progression </w:t>
      </w:r>
      <w:r w:rsidR="00294AAE">
        <w:rPr>
          <w:rFonts w:asciiTheme="minorHAnsi" w:hAnsiTheme="minorHAnsi"/>
          <w:sz w:val="22"/>
          <w:szCs w:val="22"/>
        </w:rPr>
        <w:t xml:space="preserve">which </w:t>
      </w:r>
      <w:r>
        <w:rPr>
          <w:rFonts w:asciiTheme="minorHAnsi" w:hAnsiTheme="minorHAnsi"/>
          <w:sz w:val="22"/>
          <w:szCs w:val="22"/>
        </w:rPr>
        <w:t xml:space="preserve">requires discontinuation of the study </w:t>
      </w:r>
      <w:r w:rsidR="00452911">
        <w:rPr>
          <w:rFonts w:asciiTheme="minorHAnsi" w:hAnsiTheme="minorHAnsi"/>
          <w:sz w:val="22"/>
          <w:szCs w:val="22"/>
        </w:rPr>
        <w:t>intervention</w:t>
      </w:r>
    </w:p>
    <w:p w14:paraId="1EC7D02B" w14:textId="2B434694" w:rsidR="00E47FAA" w:rsidRPr="00FE7DC4" w:rsidRDefault="00E47FAA"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Requirement of prohibited concomitant medication(s) that requires discontinuation of the study intervention</w:t>
      </w:r>
    </w:p>
    <w:p w14:paraId="1DA5B218" w14:textId="77777777" w:rsidR="006248F1" w:rsidRDefault="00E60EA5"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If 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14:paraId="6566B374" w14:textId="77777777" w:rsidR="00C43E46" w:rsidRDefault="00C43E46"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Pregnancy</w:t>
      </w:r>
    </w:p>
    <w:p w14:paraId="78ADFD16" w14:textId="77777777" w:rsidR="006248F1" w:rsidRDefault="006248F1" w:rsidP="00274FC9">
      <w:pPr>
        <w:pStyle w:val="CROMSTextBullet"/>
        <w:numPr>
          <w:ilvl w:val="0"/>
          <w:numId w:val="7"/>
        </w:numPr>
        <w:spacing w:after="0" w:line="240" w:lineRule="auto"/>
        <w:rPr>
          <w:rFonts w:asciiTheme="minorHAnsi" w:hAnsiTheme="minorHAnsi"/>
          <w:sz w:val="22"/>
          <w:szCs w:val="22"/>
        </w:rPr>
      </w:pPr>
      <w:r>
        <w:rPr>
          <w:rFonts w:asciiTheme="minorHAnsi" w:hAnsiTheme="minorHAnsi"/>
          <w:sz w:val="22"/>
          <w:szCs w:val="22"/>
        </w:rPr>
        <w:t xml:space="preserve">Participant unable to receive </w:t>
      </w:r>
      <w:r w:rsidR="00604295">
        <w:rPr>
          <w:rFonts w:asciiTheme="minorHAnsi" w:hAnsiTheme="minorHAnsi"/>
          <w:sz w:val="22"/>
          <w:szCs w:val="22"/>
        </w:rPr>
        <w:t>&lt;</w:t>
      </w:r>
      <w:r>
        <w:rPr>
          <w:rFonts w:asciiTheme="minorHAnsi" w:hAnsiTheme="minorHAnsi"/>
          <w:sz w:val="22"/>
          <w:szCs w:val="22"/>
        </w:rPr>
        <w:t xml:space="preserve">study </w:t>
      </w:r>
      <w:r w:rsidR="00452911">
        <w:rPr>
          <w:rFonts w:asciiTheme="minorHAnsi" w:hAnsiTheme="minorHAnsi"/>
          <w:sz w:val="22"/>
          <w:szCs w:val="22"/>
        </w:rPr>
        <w:t>intervention</w:t>
      </w:r>
      <w:r w:rsidR="00955653">
        <w:rPr>
          <w:rFonts w:asciiTheme="minorHAnsi" w:hAnsiTheme="minorHAnsi"/>
          <w:sz w:val="22"/>
          <w:szCs w:val="22"/>
        </w:rPr>
        <w:t>&gt;</w:t>
      </w:r>
      <w:r>
        <w:rPr>
          <w:rFonts w:asciiTheme="minorHAnsi" w:hAnsiTheme="minorHAnsi"/>
          <w:sz w:val="22"/>
          <w:szCs w:val="22"/>
        </w:rPr>
        <w:t xml:space="preserve"> for [x] days/weeks.]</w:t>
      </w:r>
    </w:p>
    <w:p w14:paraId="45D321F0" w14:textId="3006350B" w:rsidR="00373A20" w:rsidRPr="003747D2" w:rsidRDefault="00373A20" w:rsidP="003747D2">
      <w:pPr>
        <w:spacing w:before="240" w:after="240"/>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or withdrawal from the s</w:t>
      </w:r>
      <w:r w:rsidR="00C0227A">
        <w:rPr>
          <w:sz w:val="22"/>
        </w:rPr>
        <w:t>tudy will be recorded in the study file &lt;include name of document or CRF, if known&gt;</w:t>
      </w:r>
      <w:r w:rsidRPr="003747D2">
        <w:rPr>
          <w:sz w:val="22"/>
        </w:rPr>
        <w:t>.</w:t>
      </w:r>
      <w:r w:rsidR="007802DB">
        <w:rPr>
          <w:sz w:val="22"/>
        </w:rPr>
        <w:t xml:space="preserve"> </w:t>
      </w:r>
      <w:r w:rsidR="0099107E">
        <w:rPr>
          <w:sz w:val="22"/>
        </w:rPr>
        <w:t>Participants</w:t>
      </w:r>
      <w:r w:rsidR="00AA76FB" w:rsidRPr="003747D2">
        <w:rPr>
          <w:sz w:val="22"/>
        </w:rPr>
        <w:t xml:space="preserve">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99107E">
        <w:rPr>
          <w:sz w:val="22"/>
        </w:rPr>
        <w:t>may be replaced.  Participants</w:t>
      </w:r>
      <w:r w:rsidR="00AA76FB" w:rsidRPr="003747D2">
        <w:rPr>
          <w:sz w:val="22"/>
        </w:rPr>
        <w:t xml:space="preserve">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subsequently withdraw, or are withdrawn or </w:t>
      </w:r>
      <w:r w:rsidR="006D0F2A">
        <w:rPr>
          <w:sz w:val="22"/>
        </w:rPr>
        <w:t>discontinued</w:t>
      </w:r>
      <w:r w:rsidR="006D0F2A" w:rsidRPr="003747D2">
        <w:rPr>
          <w:sz w:val="22"/>
        </w:rPr>
        <w:t xml:space="preserve"> </w:t>
      </w:r>
      <w:r w:rsidR="00AA76FB" w:rsidRPr="003747D2">
        <w:rPr>
          <w:sz w:val="22"/>
        </w:rPr>
        <w:t xml:space="preserve">from the study, </w:t>
      </w:r>
      <w:r w:rsidR="006E45A5">
        <w:rPr>
          <w:sz w:val="22"/>
        </w:rPr>
        <w:t xml:space="preserve">&lt;will&gt; </w:t>
      </w:r>
      <w:r w:rsidR="006E45A5" w:rsidRPr="006E45A5">
        <w:rPr>
          <w:i/>
          <w:sz w:val="22"/>
        </w:rPr>
        <w:t>or</w:t>
      </w:r>
      <w:r w:rsidR="006E45A5">
        <w:rPr>
          <w:sz w:val="22"/>
        </w:rPr>
        <w:t xml:space="preserve"> &lt;will </w:t>
      </w:r>
      <w:r w:rsidR="00AA76FB" w:rsidRPr="003747D2">
        <w:rPr>
          <w:sz w:val="22"/>
        </w:rPr>
        <w:t>not</w:t>
      </w:r>
      <w:r w:rsidR="006E45A5">
        <w:rPr>
          <w:sz w:val="22"/>
        </w:rPr>
        <w:t>&gt;</w:t>
      </w:r>
      <w:r w:rsidR="00AA76FB" w:rsidRPr="003747D2">
        <w:rPr>
          <w:sz w:val="22"/>
        </w:rPr>
        <w:t xml:space="preserve"> be replaced.</w:t>
      </w:r>
      <w:r w:rsidR="00C0227A">
        <w:rPr>
          <w:sz w:val="22"/>
        </w:rPr>
        <w:t xml:space="preserve"> The data from participants who are withdrawn or discontinued from the study will be used in the analysis unless the participant requests otherwise.</w:t>
      </w:r>
      <w:r w:rsidR="00AA76FB">
        <w:rPr>
          <w:sz w:val="22"/>
        </w:rPr>
        <w:t>]</w:t>
      </w:r>
    </w:p>
    <w:p w14:paraId="4FC9D239" w14:textId="77777777" w:rsidR="006248F1" w:rsidRDefault="006248F1"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0C92ACFA" w14:textId="77777777" w:rsidR="000810B2" w:rsidRPr="00D50373" w:rsidRDefault="000810B2" w:rsidP="005627AC">
      <w:pPr>
        <w:pStyle w:val="NormalWeb"/>
        <w:rPr>
          <w:rFonts w:asciiTheme="minorHAnsi" w:hAnsiTheme="minorHAnsi"/>
          <w:color w:val="auto"/>
          <w:sz w:val="22"/>
        </w:rPr>
      </w:pPr>
      <w:bookmarkStart w:id="4027" w:name="_Toc466023620"/>
      <w:bookmarkStart w:id="4028" w:name="_Toc466025614"/>
      <w:bookmarkStart w:id="4029" w:name="_Toc466026923"/>
      <w:bookmarkStart w:id="4030" w:name="_Toc466027250"/>
      <w:bookmarkStart w:id="4031" w:name="_Toc466539230"/>
      <w:bookmarkStart w:id="4032" w:name="_Toc466973052"/>
      <w:bookmarkStart w:id="4033" w:name="_Toc466973901"/>
      <w:bookmarkStart w:id="4034" w:name="_Toc466977306"/>
      <w:bookmarkStart w:id="4035" w:name="_Toc466978155"/>
      <w:bookmarkStart w:id="4036" w:name="_Toc466979707"/>
      <w:bookmarkStart w:id="4037" w:name="_Toc466983358"/>
      <w:bookmarkStart w:id="4038" w:name="_Toc466984206"/>
      <w:bookmarkStart w:id="4039" w:name="_Toc466985055"/>
      <w:bookmarkStart w:id="4040" w:name="_Toc466985903"/>
      <w:bookmarkStart w:id="4041" w:name="_Toc466986752"/>
      <w:bookmarkStart w:id="4042" w:name="_Toc466987759"/>
      <w:bookmarkStart w:id="4043" w:name="_Toc466988766"/>
      <w:bookmarkStart w:id="4044" w:name="_Toc466989615"/>
      <w:bookmarkStart w:id="4045" w:name="_Toc466990232"/>
      <w:bookmarkStart w:id="4046" w:name="_Toc467137238"/>
      <w:bookmarkStart w:id="4047" w:name="_Toc467138086"/>
      <w:bookmarkStart w:id="4048" w:name="_Toc467161125"/>
      <w:bookmarkStart w:id="4049" w:name="_Toc467165388"/>
      <w:bookmarkStart w:id="4050" w:name="_Toc467242015"/>
      <w:bookmarkStart w:id="4051" w:name="_Toc467242875"/>
      <w:bookmarkStart w:id="4052" w:name="_Toc467243736"/>
      <w:bookmarkStart w:id="4053" w:name="_Toc467244596"/>
      <w:bookmarkStart w:id="4054" w:name="_Toc467245456"/>
      <w:bookmarkStart w:id="4055" w:name="_Toc467246316"/>
      <w:bookmarkStart w:id="4056" w:name="_Toc467247347"/>
      <w:bookmarkStart w:id="4057" w:name="_Toc467248207"/>
      <w:bookmarkStart w:id="4058" w:name="_Toc467247933"/>
      <w:bookmarkStart w:id="4059" w:name="_Toc467254526"/>
      <w:bookmarkStart w:id="4060" w:name="_Toc467481976"/>
      <w:bookmarkStart w:id="4061" w:name="_Toc467482835"/>
      <w:bookmarkStart w:id="4062" w:name="_Toc467483693"/>
      <w:bookmarkStart w:id="4063" w:name="_Toc467484552"/>
      <w:bookmarkStart w:id="4064" w:name="_Toc468199103"/>
      <w:bookmarkStart w:id="4065" w:name="_Toc466023621"/>
      <w:bookmarkStart w:id="4066" w:name="_Toc466025615"/>
      <w:bookmarkStart w:id="4067" w:name="_Toc466026924"/>
      <w:bookmarkStart w:id="4068" w:name="_Toc466027251"/>
      <w:bookmarkStart w:id="4069" w:name="_Toc466539231"/>
      <w:bookmarkStart w:id="4070" w:name="_Toc466973053"/>
      <w:bookmarkStart w:id="4071" w:name="_Toc466973902"/>
      <w:bookmarkStart w:id="4072" w:name="_Toc466977307"/>
      <w:bookmarkStart w:id="4073" w:name="_Toc466978156"/>
      <w:bookmarkStart w:id="4074" w:name="_Toc466979708"/>
      <w:bookmarkStart w:id="4075" w:name="_Toc466983359"/>
      <w:bookmarkStart w:id="4076" w:name="_Toc466984207"/>
      <w:bookmarkStart w:id="4077" w:name="_Toc466985056"/>
      <w:bookmarkStart w:id="4078" w:name="_Toc466985904"/>
      <w:bookmarkStart w:id="4079" w:name="_Toc466986753"/>
      <w:bookmarkStart w:id="4080" w:name="_Toc466987760"/>
      <w:bookmarkStart w:id="4081" w:name="_Toc466988767"/>
      <w:bookmarkStart w:id="4082" w:name="_Toc466989616"/>
      <w:bookmarkStart w:id="4083" w:name="_Toc466990233"/>
      <w:bookmarkStart w:id="4084" w:name="_Toc467137239"/>
      <w:bookmarkStart w:id="4085" w:name="_Toc467138087"/>
      <w:bookmarkStart w:id="4086" w:name="_Toc467161126"/>
      <w:bookmarkStart w:id="4087" w:name="_Toc467165389"/>
      <w:bookmarkStart w:id="4088" w:name="_Toc467242016"/>
      <w:bookmarkStart w:id="4089" w:name="_Toc467242876"/>
      <w:bookmarkStart w:id="4090" w:name="_Toc467243737"/>
      <w:bookmarkStart w:id="4091" w:name="_Toc467244597"/>
      <w:bookmarkStart w:id="4092" w:name="_Toc467245457"/>
      <w:bookmarkStart w:id="4093" w:name="_Toc467246317"/>
      <w:bookmarkStart w:id="4094" w:name="_Toc467247348"/>
      <w:bookmarkStart w:id="4095" w:name="_Toc467248208"/>
      <w:bookmarkStart w:id="4096" w:name="_Toc467247934"/>
      <w:bookmarkStart w:id="4097" w:name="_Toc467254527"/>
      <w:bookmarkStart w:id="4098" w:name="_Toc467481977"/>
      <w:bookmarkStart w:id="4099" w:name="_Toc467482836"/>
      <w:bookmarkStart w:id="4100" w:name="_Toc467483694"/>
      <w:bookmarkStart w:id="4101" w:name="_Toc467484553"/>
      <w:bookmarkStart w:id="4102" w:name="_Toc468199104"/>
      <w:bookmarkStart w:id="4103" w:name="_Toc466973054"/>
      <w:bookmarkStart w:id="4104" w:name="_Toc466973903"/>
      <w:bookmarkStart w:id="4105" w:name="_Toc466977308"/>
      <w:bookmarkStart w:id="4106" w:name="_Toc466978157"/>
      <w:bookmarkStart w:id="4107" w:name="_Toc466979709"/>
      <w:bookmarkStart w:id="4108" w:name="_Toc466983360"/>
      <w:bookmarkStart w:id="4109" w:name="_Toc466984208"/>
      <w:bookmarkStart w:id="4110" w:name="_Toc466985057"/>
      <w:bookmarkStart w:id="4111" w:name="_Toc466985905"/>
      <w:bookmarkStart w:id="4112" w:name="_Toc466986754"/>
      <w:bookmarkStart w:id="4113" w:name="_Toc466987761"/>
      <w:bookmarkStart w:id="4114" w:name="_Toc466988768"/>
      <w:bookmarkStart w:id="4115" w:name="_Toc466989617"/>
      <w:bookmarkStart w:id="4116" w:name="_Toc466990234"/>
      <w:bookmarkStart w:id="4117" w:name="_Toc467137240"/>
      <w:bookmarkStart w:id="4118" w:name="_Toc467138088"/>
      <w:bookmarkStart w:id="4119" w:name="_Toc467161127"/>
      <w:bookmarkStart w:id="4120" w:name="_Toc467165390"/>
      <w:bookmarkStart w:id="4121" w:name="_Toc467242017"/>
      <w:bookmarkStart w:id="4122" w:name="_Toc467242877"/>
      <w:bookmarkStart w:id="4123" w:name="_Toc467243738"/>
      <w:bookmarkStart w:id="4124" w:name="_Toc467244598"/>
      <w:bookmarkStart w:id="4125" w:name="_Toc467245458"/>
      <w:bookmarkStart w:id="4126" w:name="_Toc467246318"/>
      <w:bookmarkStart w:id="4127" w:name="_Toc467247349"/>
      <w:bookmarkStart w:id="4128" w:name="_Toc467248209"/>
      <w:bookmarkStart w:id="4129" w:name="_Toc467247935"/>
      <w:bookmarkStart w:id="4130" w:name="_Toc467254528"/>
      <w:bookmarkStart w:id="4131" w:name="_Toc467481978"/>
      <w:bookmarkStart w:id="4132" w:name="_Toc467482837"/>
      <w:bookmarkStart w:id="4133" w:name="_Toc467483695"/>
      <w:bookmarkStart w:id="4134" w:name="_Toc467484554"/>
      <w:bookmarkStart w:id="4135" w:name="_Toc468199105"/>
      <w:bookmarkStart w:id="4136" w:name="_Toc466973056"/>
      <w:bookmarkStart w:id="4137" w:name="_Toc466973905"/>
      <w:bookmarkStart w:id="4138" w:name="_Toc466977310"/>
      <w:bookmarkStart w:id="4139" w:name="_Toc466978159"/>
      <w:bookmarkStart w:id="4140" w:name="_Toc466979711"/>
      <w:bookmarkStart w:id="4141" w:name="_Toc466983362"/>
      <w:bookmarkStart w:id="4142" w:name="_Toc466984210"/>
      <w:bookmarkStart w:id="4143" w:name="_Toc466985059"/>
      <w:bookmarkStart w:id="4144" w:name="_Toc466985907"/>
      <w:bookmarkStart w:id="4145" w:name="_Toc466986756"/>
      <w:bookmarkStart w:id="4146" w:name="_Toc466987763"/>
      <w:bookmarkStart w:id="4147" w:name="_Toc466988770"/>
      <w:bookmarkStart w:id="4148" w:name="_Toc466989619"/>
      <w:bookmarkStart w:id="4149" w:name="_Toc466990236"/>
      <w:bookmarkStart w:id="4150" w:name="_Toc467137242"/>
      <w:bookmarkStart w:id="4151" w:name="_Toc467138090"/>
      <w:bookmarkStart w:id="4152" w:name="_Toc467161129"/>
      <w:bookmarkStart w:id="4153" w:name="_Toc467165392"/>
      <w:bookmarkStart w:id="4154" w:name="_Toc467242019"/>
      <w:bookmarkStart w:id="4155" w:name="_Toc467242879"/>
      <w:bookmarkStart w:id="4156" w:name="_Toc467243740"/>
      <w:bookmarkStart w:id="4157" w:name="_Toc467244600"/>
      <w:bookmarkStart w:id="4158" w:name="_Toc467245460"/>
      <w:bookmarkStart w:id="4159" w:name="_Toc467246320"/>
      <w:bookmarkStart w:id="4160" w:name="_Toc467247351"/>
      <w:bookmarkStart w:id="4161" w:name="_Toc467248211"/>
      <w:bookmarkStart w:id="4162" w:name="_Toc467247937"/>
      <w:bookmarkStart w:id="4163" w:name="_Toc467254530"/>
      <w:bookmarkStart w:id="4164" w:name="_Toc467481980"/>
      <w:bookmarkStart w:id="4165" w:name="_Toc467482839"/>
      <w:bookmarkStart w:id="4166" w:name="_Toc467483697"/>
      <w:bookmarkStart w:id="4167" w:name="_Toc467484556"/>
      <w:bookmarkStart w:id="4168" w:name="_Toc468199107"/>
      <w:bookmarkStart w:id="4169" w:name="_Toc466973057"/>
      <w:bookmarkStart w:id="4170" w:name="_Toc466973906"/>
      <w:bookmarkStart w:id="4171" w:name="_Toc466977311"/>
      <w:bookmarkStart w:id="4172" w:name="_Toc466978160"/>
      <w:bookmarkStart w:id="4173" w:name="_Toc466979712"/>
      <w:bookmarkStart w:id="4174" w:name="_Toc466983363"/>
      <w:bookmarkStart w:id="4175" w:name="_Toc466984211"/>
      <w:bookmarkStart w:id="4176" w:name="_Toc466985060"/>
      <w:bookmarkStart w:id="4177" w:name="_Toc466985908"/>
      <w:bookmarkStart w:id="4178" w:name="_Toc466986757"/>
      <w:bookmarkStart w:id="4179" w:name="_Toc466987764"/>
      <w:bookmarkStart w:id="4180" w:name="_Toc466988771"/>
      <w:bookmarkStart w:id="4181" w:name="_Toc466989620"/>
      <w:bookmarkStart w:id="4182" w:name="_Toc466990237"/>
      <w:bookmarkStart w:id="4183" w:name="_Toc467137243"/>
      <w:bookmarkStart w:id="4184" w:name="_Toc467138091"/>
      <w:bookmarkStart w:id="4185" w:name="_Toc467161130"/>
      <w:bookmarkStart w:id="4186" w:name="_Toc467165393"/>
      <w:bookmarkStart w:id="4187" w:name="_Toc467242020"/>
      <w:bookmarkStart w:id="4188" w:name="_Toc467242880"/>
      <w:bookmarkStart w:id="4189" w:name="_Toc467243741"/>
      <w:bookmarkStart w:id="4190" w:name="_Toc467244601"/>
      <w:bookmarkStart w:id="4191" w:name="_Toc467245461"/>
      <w:bookmarkStart w:id="4192" w:name="_Toc467246321"/>
      <w:bookmarkStart w:id="4193" w:name="_Toc467247352"/>
      <w:bookmarkStart w:id="4194" w:name="_Toc467248212"/>
      <w:bookmarkStart w:id="4195" w:name="_Toc467247938"/>
      <w:bookmarkStart w:id="4196" w:name="_Toc467254531"/>
      <w:bookmarkStart w:id="4197" w:name="_Toc467481981"/>
      <w:bookmarkStart w:id="4198" w:name="_Toc467482840"/>
      <w:bookmarkStart w:id="4199" w:name="_Toc467483698"/>
      <w:bookmarkStart w:id="4200" w:name="_Toc467484557"/>
      <w:bookmarkStart w:id="4201" w:name="_Toc468199108"/>
      <w:bookmarkStart w:id="4202" w:name="_Toc466973058"/>
      <w:bookmarkStart w:id="4203" w:name="_Toc466973907"/>
      <w:bookmarkStart w:id="4204" w:name="_Toc466977312"/>
      <w:bookmarkStart w:id="4205" w:name="_Toc466978161"/>
      <w:bookmarkStart w:id="4206" w:name="_Toc466979713"/>
      <w:bookmarkStart w:id="4207" w:name="_Toc466983364"/>
      <w:bookmarkStart w:id="4208" w:name="_Toc466984212"/>
      <w:bookmarkStart w:id="4209" w:name="_Toc466985061"/>
      <w:bookmarkStart w:id="4210" w:name="_Toc466985909"/>
      <w:bookmarkStart w:id="4211" w:name="_Toc466986758"/>
      <w:bookmarkStart w:id="4212" w:name="_Toc466987765"/>
      <w:bookmarkStart w:id="4213" w:name="_Toc466988772"/>
      <w:bookmarkStart w:id="4214" w:name="_Toc466989621"/>
      <w:bookmarkStart w:id="4215" w:name="_Toc466990238"/>
      <w:bookmarkStart w:id="4216" w:name="_Toc467137244"/>
      <w:bookmarkStart w:id="4217" w:name="_Toc467138092"/>
      <w:bookmarkStart w:id="4218" w:name="_Toc467161131"/>
      <w:bookmarkStart w:id="4219" w:name="_Toc467165394"/>
      <w:bookmarkStart w:id="4220" w:name="_Toc467242021"/>
      <w:bookmarkStart w:id="4221" w:name="_Toc467242881"/>
      <w:bookmarkStart w:id="4222" w:name="_Toc467243742"/>
      <w:bookmarkStart w:id="4223" w:name="_Toc467244602"/>
      <w:bookmarkStart w:id="4224" w:name="_Toc467245462"/>
      <w:bookmarkStart w:id="4225" w:name="_Toc467246322"/>
      <w:bookmarkStart w:id="4226" w:name="_Toc467247353"/>
      <w:bookmarkStart w:id="4227" w:name="_Toc467248213"/>
      <w:bookmarkStart w:id="4228" w:name="_Toc467248798"/>
      <w:bookmarkStart w:id="4229" w:name="_Toc467254532"/>
      <w:bookmarkStart w:id="4230" w:name="_Toc467481982"/>
      <w:bookmarkStart w:id="4231" w:name="_Toc467482841"/>
      <w:bookmarkStart w:id="4232" w:name="_Toc467483699"/>
      <w:bookmarkStart w:id="4233" w:name="_Toc467484558"/>
      <w:bookmarkStart w:id="4234" w:name="_Toc468199109"/>
      <w:bookmarkStart w:id="4235" w:name="_Toc466973059"/>
      <w:bookmarkStart w:id="4236" w:name="_Toc466973908"/>
      <w:bookmarkStart w:id="4237" w:name="_Toc466977313"/>
      <w:bookmarkStart w:id="4238" w:name="_Toc466978162"/>
      <w:bookmarkStart w:id="4239" w:name="_Toc466979714"/>
      <w:bookmarkStart w:id="4240" w:name="_Toc466983365"/>
      <w:bookmarkStart w:id="4241" w:name="_Toc466984213"/>
      <w:bookmarkStart w:id="4242" w:name="_Toc466985062"/>
      <w:bookmarkStart w:id="4243" w:name="_Toc466985910"/>
      <w:bookmarkStart w:id="4244" w:name="_Toc466986759"/>
      <w:bookmarkStart w:id="4245" w:name="_Toc466987766"/>
      <w:bookmarkStart w:id="4246" w:name="_Toc466988773"/>
      <w:bookmarkStart w:id="4247" w:name="_Toc466989622"/>
      <w:bookmarkStart w:id="4248" w:name="_Toc466990239"/>
      <w:bookmarkStart w:id="4249" w:name="_Toc467137245"/>
      <w:bookmarkStart w:id="4250" w:name="_Toc467138093"/>
      <w:bookmarkStart w:id="4251" w:name="_Toc467161132"/>
      <w:bookmarkStart w:id="4252" w:name="_Toc467165395"/>
      <w:bookmarkStart w:id="4253" w:name="_Toc467242022"/>
      <w:bookmarkStart w:id="4254" w:name="_Toc467242882"/>
      <w:bookmarkStart w:id="4255" w:name="_Toc467243743"/>
      <w:bookmarkStart w:id="4256" w:name="_Toc467244603"/>
      <w:bookmarkStart w:id="4257" w:name="_Toc467245463"/>
      <w:bookmarkStart w:id="4258" w:name="_Toc467246323"/>
      <w:bookmarkStart w:id="4259" w:name="_Toc467247354"/>
      <w:bookmarkStart w:id="4260" w:name="_Toc467248214"/>
      <w:bookmarkStart w:id="4261" w:name="_Toc467248799"/>
      <w:bookmarkStart w:id="4262" w:name="_Toc467254533"/>
      <w:bookmarkStart w:id="4263" w:name="_Toc467481983"/>
      <w:bookmarkStart w:id="4264" w:name="_Toc467482842"/>
      <w:bookmarkStart w:id="4265" w:name="_Toc467483700"/>
      <w:bookmarkStart w:id="4266" w:name="_Toc467484559"/>
      <w:bookmarkStart w:id="4267" w:name="_Toc468199110"/>
      <w:bookmarkStart w:id="4268" w:name="_Toc466023623"/>
      <w:bookmarkStart w:id="4269" w:name="_Toc466025617"/>
      <w:bookmarkStart w:id="4270" w:name="_Toc466026926"/>
      <w:bookmarkStart w:id="4271" w:name="_Toc466027253"/>
      <w:bookmarkStart w:id="4272" w:name="_Toc466539233"/>
      <w:bookmarkStart w:id="4273" w:name="_Toc466973060"/>
      <w:bookmarkStart w:id="4274" w:name="_Toc466973909"/>
      <w:bookmarkStart w:id="4275" w:name="_Toc466977314"/>
      <w:bookmarkStart w:id="4276" w:name="_Toc466978163"/>
      <w:bookmarkStart w:id="4277" w:name="_Toc466979715"/>
      <w:bookmarkStart w:id="4278" w:name="_Toc466983366"/>
      <w:bookmarkStart w:id="4279" w:name="_Toc466984214"/>
      <w:bookmarkStart w:id="4280" w:name="_Toc466985063"/>
      <w:bookmarkStart w:id="4281" w:name="_Toc466985911"/>
      <w:bookmarkStart w:id="4282" w:name="_Toc466986760"/>
      <w:bookmarkStart w:id="4283" w:name="_Toc466987767"/>
      <w:bookmarkStart w:id="4284" w:name="_Toc466988774"/>
      <w:bookmarkStart w:id="4285" w:name="_Toc466989623"/>
      <w:bookmarkStart w:id="4286" w:name="_Toc466990240"/>
      <w:bookmarkStart w:id="4287" w:name="_Toc467137246"/>
      <w:bookmarkStart w:id="4288" w:name="_Toc467138094"/>
      <w:bookmarkStart w:id="4289" w:name="_Toc467161133"/>
      <w:bookmarkStart w:id="4290" w:name="_Toc467165396"/>
      <w:bookmarkStart w:id="4291" w:name="_Toc467242023"/>
      <w:bookmarkStart w:id="4292" w:name="_Toc467242883"/>
      <w:bookmarkStart w:id="4293" w:name="_Toc467243744"/>
      <w:bookmarkStart w:id="4294" w:name="_Toc467244604"/>
      <w:bookmarkStart w:id="4295" w:name="_Toc467245464"/>
      <w:bookmarkStart w:id="4296" w:name="_Toc467246324"/>
      <w:bookmarkStart w:id="4297" w:name="_Toc467247355"/>
      <w:bookmarkStart w:id="4298" w:name="_Toc467248215"/>
      <w:bookmarkStart w:id="4299" w:name="_Toc467248800"/>
      <w:bookmarkStart w:id="4300" w:name="_Toc467254534"/>
      <w:bookmarkStart w:id="4301" w:name="_Toc467481984"/>
      <w:bookmarkStart w:id="4302" w:name="_Toc467482843"/>
      <w:bookmarkStart w:id="4303" w:name="_Toc467483701"/>
      <w:bookmarkStart w:id="4304" w:name="_Toc467484560"/>
      <w:bookmarkStart w:id="4305" w:name="_Toc468199111"/>
      <w:bookmarkStart w:id="4306" w:name="_Toc466973061"/>
      <w:bookmarkStart w:id="4307" w:name="_Toc466973910"/>
      <w:bookmarkStart w:id="4308" w:name="_Toc466977315"/>
      <w:bookmarkStart w:id="4309" w:name="_Toc466978164"/>
      <w:bookmarkStart w:id="4310" w:name="_Toc466979716"/>
      <w:bookmarkStart w:id="4311" w:name="_Toc466983367"/>
      <w:bookmarkStart w:id="4312" w:name="_Toc466984215"/>
      <w:bookmarkStart w:id="4313" w:name="_Toc466985064"/>
      <w:bookmarkStart w:id="4314" w:name="_Toc466985912"/>
      <w:bookmarkStart w:id="4315" w:name="_Toc466986761"/>
      <w:bookmarkStart w:id="4316" w:name="_Toc466987768"/>
      <w:bookmarkStart w:id="4317" w:name="_Toc466988775"/>
      <w:bookmarkStart w:id="4318" w:name="_Toc466989624"/>
      <w:bookmarkStart w:id="4319" w:name="_Toc466990241"/>
      <w:bookmarkStart w:id="4320" w:name="_Toc467137247"/>
      <w:bookmarkStart w:id="4321" w:name="_Toc467138095"/>
      <w:bookmarkStart w:id="4322" w:name="_Toc467161134"/>
      <w:bookmarkStart w:id="4323" w:name="_Toc467165397"/>
      <w:bookmarkStart w:id="4324" w:name="_Toc467242024"/>
      <w:bookmarkStart w:id="4325" w:name="_Toc467242884"/>
      <w:bookmarkStart w:id="4326" w:name="_Toc467243745"/>
      <w:bookmarkStart w:id="4327" w:name="_Toc467244605"/>
      <w:bookmarkStart w:id="4328" w:name="_Toc467245465"/>
      <w:bookmarkStart w:id="4329" w:name="_Toc467246325"/>
      <w:bookmarkStart w:id="4330" w:name="_Toc467247356"/>
      <w:bookmarkStart w:id="4331" w:name="_Toc467248216"/>
      <w:bookmarkStart w:id="4332" w:name="_Toc467248801"/>
      <w:bookmarkStart w:id="4333" w:name="_Toc467254535"/>
      <w:bookmarkStart w:id="4334" w:name="_Toc467481985"/>
      <w:bookmarkStart w:id="4335" w:name="_Toc467482844"/>
      <w:bookmarkStart w:id="4336" w:name="_Toc467483702"/>
      <w:bookmarkStart w:id="4337" w:name="_Toc467484561"/>
      <w:bookmarkStart w:id="4338" w:name="_Toc468199112"/>
      <w:bookmarkStart w:id="4339" w:name="_Toc466973062"/>
      <w:bookmarkStart w:id="4340" w:name="_Toc466973911"/>
      <w:bookmarkStart w:id="4341" w:name="_Toc466977316"/>
      <w:bookmarkStart w:id="4342" w:name="_Toc466978165"/>
      <w:bookmarkStart w:id="4343" w:name="_Toc466979717"/>
      <w:bookmarkStart w:id="4344" w:name="_Toc466983368"/>
      <w:bookmarkStart w:id="4345" w:name="_Toc466984216"/>
      <w:bookmarkStart w:id="4346" w:name="_Toc466985065"/>
      <w:bookmarkStart w:id="4347" w:name="_Toc466985913"/>
      <w:bookmarkStart w:id="4348" w:name="_Toc466986762"/>
      <w:bookmarkStart w:id="4349" w:name="_Toc466987769"/>
      <w:bookmarkStart w:id="4350" w:name="_Toc466988776"/>
      <w:bookmarkStart w:id="4351" w:name="_Toc466989625"/>
      <w:bookmarkStart w:id="4352" w:name="_Toc466990242"/>
      <w:bookmarkStart w:id="4353" w:name="_Toc467137248"/>
      <w:bookmarkStart w:id="4354" w:name="_Toc467138096"/>
      <w:bookmarkStart w:id="4355" w:name="_Toc467161135"/>
      <w:bookmarkStart w:id="4356" w:name="_Toc467165398"/>
      <w:bookmarkStart w:id="4357" w:name="_Toc467242025"/>
      <w:bookmarkStart w:id="4358" w:name="_Toc467242885"/>
      <w:bookmarkStart w:id="4359" w:name="_Toc467243746"/>
      <w:bookmarkStart w:id="4360" w:name="_Toc467244606"/>
      <w:bookmarkStart w:id="4361" w:name="_Toc467245466"/>
      <w:bookmarkStart w:id="4362" w:name="_Toc467246326"/>
      <w:bookmarkStart w:id="4363" w:name="_Toc467247357"/>
      <w:bookmarkStart w:id="4364" w:name="_Toc467248217"/>
      <w:bookmarkStart w:id="4365" w:name="_Toc467248802"/>
      <w:bookmarkStart w:id="4366" w:name="_Toc467254536"/>
      <w:bookmarkStart w:id="4367" w:name="_Toc467481986"/>
      <w:bookmarkStart w:id="4368" w:name="_Toc467482845"/>
      <w:bookmarkStart w:id="4369" w:name="_Toc467483703"/>
      <w:bookmarkStart w:id="4370" w:name="_Toc467484562"/>
      <w:bookmarkStart w:id="4371" w:name="_Toc468199113"/>
      <w:bookmarkStart w:id="4372" w:name="_Toc466973063"/>
      <w:bookmarkStart w:id="4373" w:name="_Toc466973912"/>
      <w:bookmarkStart w:id="4374" w:name="_Toc466977317"/>
      <w:bookmarkStart w:id="4375" w:name="_Toc466978166"/>
      <w:bookmarkStart w:id="4376" w:name="_Toc466979718"/>
      <w:bookmarkStart w:id="4377" w:name="_Toc466983369"/>
      <w:bookmarkStart w:id="4378" w:name="_Toc466984217"/>
      <w:bookmarkStart w:id="4379" w:name="_Toc466985066"/>
      <w:bookmarkStart w:id="4380" w:name="_Toc466985914"/>
      <w:bookmarkStart w:id="4381" w:name="_Toc466986763"/>
      <w:bookmarkStart w:id="4382" w:name="_Toc466987770"/>
      <w:bookmarkStart w:id="4383" w:name="_Toc466988777"/>
      <w:bookmarkStart w:id="4384" w:name="_Toc466989626"/>
      <w:bookmarkStart w:id="4385" w:name="_Toc466990243"/>
      <w:bookmarkStart w:id="4386" w:name="_Toc467137249"/>
      <w:bookmarkStart w:id="4387" w:name="_Toc467138097"/>
      <w:bookmarkStart w:id="4388" w:name="_Toc467161136"/>
      <w:bookmarkStart w:id="4389" w:name="_Toc467165399"/>
      <w:bookmarkStart w:id="4390" w:name="_Toc467242026"/>
      <w:bookmarkStart w:id="4391" w:name="_Toc467242886"/>
      <w:bookmarkStart w:id="4392" w:name="_Toc467243747"/>
      <w:bookmarkStart w:id="4393" w:name="_Toc467244607"/>
      <w:bookmarkStart w:id="4394" w:name="_Toc467245467"/>
      <w:bookmarkStart w:id="4395" w:name="_Toc467246327"/>
      <w:bookmarkStart w:id="4396" w:name="_Toc467247358"/>
      <w:bookmarkStart w:id="4397" w:name="_Toc467248218"/>
      <w:bookmarkStart w:id="4398" w:name="_Toc467248803"/>
      <w:bookmarkStart w:id="4399" w:name="_Toc467254537"/>
      <w:bookmarkStart w:id="4400" w:name="_Toc467481987"/>
      <w:bookmarkStart w:id="4401" w:name="_Toc467482846"/>
      <w:bookmarkStart w:id="4402" w:name="_Toc467483704"/>
      <w:bookmarkStart w:id="4403" w:name="_Toc467484563"/>
      <w:bookmarkStart w:id="4404" w:name="_Toc468199114"/>
      <w:bookmarkStart w:id="4405" w:name="_Toc466973064"/>
      <w:bookmarkStart w:id="4406" w:name="_Toc466973913"/>
      <w:bookmarkStart w:id="4407" w:name="_Toc466977318"/>
      <w:bookmarkStart w:id="4408" w:name="_Toc466978167"/>
      <w:bookmarkStart w:id="4409" w:name="_Toc466979719"/>
      <w:bookmarkStart w:id="4410" w:name="_Toc466983370"/>
      <w:bookmarkStart w:id="4411" w:name="_Toc466984218"/>
      <w:bookmarkStart w:id="4412" w:name="_Toc466985067"/>
      <w:bookmarkStart w:id="4413" w:name="_Toc466985915"/>
      <w:bookmarkStart w:id="4414" w:name="_Toc466986764"/>
      <w:bookmarkStart w:id="4415" w:name="_Toc466987771"/>
      <w:bookmarkStart w:id="4416" w:name="_Toc466988778"/>
      <w:bookmarkStart w:id="4417" w:name="_Toc466989627"/>
      <w:bookmarkStart w:id="4418" w:name="_Toc466990244"/>
      <w:bookmarkStart w:id="4419" w:name="_Toc467137250"/>
      <w:bookmarkStart w:id="4420" w:name="_Toc467138098"/>
      <w:bookmarkStart w:id="4421" w:name="_Toc467161137"/>
      <w:bookmarkStart w:id="4422" w:name="_Toc467165400"/>
      <w:bookmarkStart w:id="4423" w:name="_Toc467242027"/>
      <w:bookmarkStart w:id="4424" w:name="_Toc467242887"/>
      <w:bookmarkStart w:id="4425" w:name="_Toc467243748"/>
      <w:bookmarkStart w:id="4426" w:name="_Toc467244608"/>
      <w:bookmarkStart w:id="4427" w:name="_Toc467245468"/>
      <w:bookmarkStart w:id="4428" w:name="_Toc467246328"/>
      <w:bookmarkStart w:id="4429" w:name="_Toc467247359"/>
      <w:bookmarkStart w:id="4430" w:name="_Toc467248219"/>
      <w:bookmarkStart w:id="4431" w:name="_Toc467248804"/>
      <w:bookmarkStart w:id="4432" w:name="_Toc467254538"/>
      <w:bookmarkStart w:id="4433" w:name="_Toc467481988"/>
      <w:bookmarkStart w:id="4434" w:name="_Toc467482847"/>
      <w:bookmarkStart w:id="4435" w:name="_Toc467483705"/>
      <w:bookmarkStart w:id="4436" w:name="_Toc467484564"/>
      <w:bookmarkStart w:id="4437" w:name="_Toc468199115"/>
      <w:bookmarkStart w:id="4438" w:name="_Toc466973065"/>
      <w:bookmarkStart w:id="4439" w:name="_Toc466973914"/>
      <w:bookmarkStart w:id="4440" w:name="_Toc466977319"/>
      <w:bookmarkStart w:id="4441" w:name="_Toc466978168"/>
      <w:bookmarkStart w:id="4442" w:name="_Toc466979720"/>
      <w:bookmarkStart w:id="4443" w:name="_Toc466983371"/>
      <w:bookmarkStart w:id="4444" w:name="_Toc466984219"/>
      <w:bookmarkStart w:id="4445" w:name="_Toc466985068"/>
      <w:bookmarkStart w:id="4446" w:name="_Toc466985916"/>
      <w:bookmarkStart w:id="4447" w:name="_Toc466986765"/>
      <w:bookmarkStart w:id="4448" w:name="_Toc466987772"/>
      <w:bookmarkStart w:id="4449" w:name="_Toc466988779"/>
      <w:bookmarkStart w:id="4450" w:name="_Toc466989628"/>
      <w:bookmarkStart w:id="4451" w:name="_Toc466990245"/>
      <w:bookmarkStart w:id="4452" w:name="_Toc467137251"/>
      <w:bookmarkStart w:id="4453" w:name="_Toc467138099"/>
      <w:bookmarkStart w:id="4454" w:name="_Toc467161138"/>
      <w:bookmarkStart w:id="4455" w:name="_Toc467165401"/>
      <w:bookmarkStart w:id="4456" w:name="_Toc467242028"/>
      <w:bookmarkStart w:id="4457" w:name="_Toc467242888"/>
      <w:bookmarkStart w:id="4458" w:name="_Toc467243749"/>
      <w:bookmarkStart w:id="4459" w:name="_Toc467244609"/>
      <w:bookmarkStart w:id="4460" w:name="_Toc467245469"/>
      <w:bookmarkStart w:id="4461" w:name="_Toc467246329"/>
      <w:bookmarkStart w:id="4462" w:name="_Toc467247360"/>
      <w:bookmarkStart w:id="4463" w:name="_Toc467248220"/>
      <w:bookmarkStart w:id="4464" w:name="_Toc467248805"/>
      <w:bookmarkStart w:id="4465" w:name="_Toc467254539"/>
      <w:bookmarkStart w:id="4466" w:name="_Toc467481989"/>
      <w:bookmarkStart w:id="4467" w:name="_Toc467482848"/>
      <w:bookmarkStart w:id="4468" w:name="_Toc467483706"/>
      <w:bookmarkStart w:id="4469" w:name="_Toc467484565"/>
      <w:bookmarkStart w:id="4470" w:name="_Toc468199116"/>
      <w:bookmarkStart w:id="4471" w:name="_Toc466973067"/>
      <w:bookmarkStart w:id="4472" w:name="_Toc466973916"/>
      <w:bookmarkStart w:id="4473" w:name="_Toc466977321"/>
      <w:bookmarkStart w:id="4474" w:name="_Toc466978170"/>
      <w:bookmarkStart w:id="4475" w:name="_Toc466979722"/>
      <w:bookmarkStart w:id="4476" w:name="_Toc466983373"/>
      <w:bookmarkStart w:id="4477" w:name="_Toc466984221"/>
      <w:bookmarkStart w:id="4478" w:name="_Toc466985070"/>
      <w:bookmarkStart w:id="4479" w:name="_Toc466985918"/>
      <w:bookmarkStart w:id="4480" w:name="_Toc466986767"/>
      <w:bookmarkStart w:id="4481" w:name="_Toc466987774"/>
      <w:bookmarkStart w:id="4482" w:name="_Toc466988781"/>
      <w:bookmarkStart w:id="4483" w:name="_Toc466989630"/>
      <w:bookmarkStart w:id="4484" w:name="_Toc466990247"/>
      <w:bookmarkStart w:id="4485" w:name="_Toc467137253"/>
      <w:bookmarkStart w:id="4486" w:name="_Toc467138101"/>
      <w:bookmarkStart w:id="4487" w:name="_Toc467161140"/>
      <w:bookmarkStart w:id="4488" w:name="_Toc467165403"/>
      <w:bookmarkStart w:id="4489" w:name="_Toc467242030"/>
      <w:bookmarkStart w:id="4490" w:name="_Toc467242890"/>
      <w:bookmarkStart w:id="4491" w:name="_Toc467243751"/>
      <w:bookmarkStart w:id="4492" w:name="_Toc467244611"/>
      <w:bookmarkStart w:id="4493" w:name="_Toc467245471"/>
      <w:bookmarkStart w:id="4494" w:name="_Toc467246331"/>
      <w:bookmarkStart w:id="4495" w:name="_Toc467247362"/>
      <w:bookmarkStart w:id="4496" w:name="_Toc467248222"/>
      <w:bookmarkStart w:id="4497" w:name="_Toc467248807"/>
      <w:bookmarkStart w:id="4498" w:name="_Toc467254541"/>
      <w:bookmarkStart w:id="4499" w:name="_Toc467481991"/>
      <w:bookmarkStart w:id="4500" w:name="_Toc467482850"/>
      <w:bookmarkStart w:id="4501" w:name="_Toc467483708"/>
      <w:bookmarkStart w:id="4502" w:name="_Toc467484567"/>
      <w:bookmarkStart w:id="4503" w:name="_Toc468199118"/>
      <w:bookmarkStart w:id="4504" w:name="_Toc466973069"/>
      <w:bookmarkStart w:id="4505" w:name="_Toc466973918"/>
      <w:bookmarkStart w:id="4506" w:name="_Toc466977323"/>
      <w:bookmarkStart w:id="4507" w:name="_Toc466978172"/>
      <w:bookmarkStart w:id="4508" w:name="_Toc466979724"/>
      <w:bookmarkStart w:id="4509" w:name="_Toc466983375"/>
      <w:bookmarkStart w:id="4510" w:name="_Toc466984223"/>
      <w:bookmarkStart w:id="4511" w:name="_Toc466985072"/>
      <w:bookmarkStart w:id="4512" w:name="_Toc466985920"/>
      <w:bookmarkStart w:id="4513" w:name="_Toc466986769"/>
      <w:bookmarkStart w:id="4514" w:name="_Toc466987776"/>
      <w:bookmarkStart w:id="4515" w:name="_Toc466988783"/>
      <w:bookmarkStart w:id="4516" w:name="_Toc466989632"/>
      <w:bookmarkStart w:id="4517" w:name="_Toc466990249"/>
      <w:bookmarkStart w:id="4518" w:name="_Toc467137255"/>
      <w:bookmarkStart w:id="4519" w:name="_Toc467138103"/>
      <w:bookmarkStart w:id="4520" w:name="_Toc467161142"/>
      <w:bookmarkStart w:id="4521" w:name="_Toc467165405"/>
      <w:bookmarkStart w:id="4522" w:name="_Toc467242032"/>
      <w:bookmarkStart w:id="4523" w:name="_Toc467242892"/>
      <w:bookmarkStart w:id="4524" w:name="_Toc467243753"/>
      <w:bookmarkStart w:id="4525" w:name="_Toc467244613"/>
      <w:bookmarkStart w:id="4526" w:name="_Toc467245473"/>
      <w:bookmarkStart w:id="4527" w:name="_Toc467246333"/>
      <w:bookmarkStart w:id="4528" w:name="_Toc467247364"/>
      <w:bookmarkStart w:id="4529" w:name="_Toc467248224"/>
      <w:bookmarkStart w:id="4530" w:name="_Toc467248809"/>
      <w:bookmarkStart w:id="4531" w:name="_Toc467254543"/>
      <w:bookmarkStart w:id="4532" w:name="_Toc467481993"/>
      <w:bookmarkStart w:id="4533" w:name="_Toc467482852"/>
      <w:bookmarkStart w:id="4534" w:name="_Toc467483710"/>
      <w:bookmarkStart w:id="4535" w:name="_Toc467484569"/>
      <w:bookmarkStart w:id="4536" w:name="_Toc468199120"/>
      <w:bookmarkStart w:id="4537" w:name="_Toc466973071"/>
      <w:bookmarkStart w:id="4538" w:name="_Toc466973920"/>
      <w:bookmarkStart w:id="4539" w:name="_Toc466977325"/>
      <w:bookmarkStart w:id="4540" w:name="_Toc466978174"/>
      <w:bookmarkStart w:id="4541" w:name="_Toc466979726"/>
      <w:bookmarkStart w:id="4542" w:name="_Toc466983377"/>
      <w:bookmarkStart w:id="4543" w:name="_Toc466984225"/>
      <w:bookmarkStart w:id="4544" w:name="_Toc466985074"/>
      <w:bookmarkStart w:id="4545" w:name="_Toc466985922"/>
      <w:bookmarkStart w:id="4546" w:name="_Toc466986771"/>
      <w:bookmarkStart w:id="4547" w:name="_Toc466987778"/>
      <w:bookmarkStart w:id="4548" w:name="_Toc466988785"/>
      <w:bookmarkStart w:id="4549" w:name="_Toc466989634"/>
      <w:bookmarkStart w:id="4550" w:name="_Toc466990251"/>
      <w:bookmarkStart w:id="4551" w:name="_Toc467137257"/>
      <w:bookmarkStart w:id="4552" w:name="_Toc467138105"/>
      <w:bookmarkStart w:id="4553" w:name="_Toc467161144"/>
      <w:bookmarkStart w:id="4554" w:name="_Toc467165407"/>
      <w:bookmarkStart w:id="4555" w:name="_Toc467242034"/>
      <w:bookmarkStart w:id="4556" w:name="_Toc467242894"/>
      <w:bookmarkStart w:id="4557" w:name="_Toc467243755"/>
      <w:bookmarkStart w:id="4558" w:name="_Toc467244615"/>
      <w:bookmarkStart w:id="4559" w:name="_Toc467245475"/>
      <w:bookmarkStart w:id="4560" w:name="_Toc467246335"/>
      <w:bookmarkStart w:id="4561" w:name="_Toc467247366"/>
      <w:bookmarkStart w:id="4562" w:name="_Toc467248226"/>
      <w:bookmarkStart w:id="4563" w:name="_Toc467248811"/>
      <w:bookmarkStart w:id="4564" w:name="_Toc467254545"/>
      <w:bookmarkStart w:id="4565" w:name="_Toc467481995"/>
      <w:bookmarkStart w:id="4566" w:name="_Toc467482854"/>
      <w:bookmarkStart w:id="4567" w:name="_Toc467483712"/>
      <w:bookmarkStart w:id="4568" w:name="_Toc467484571"/>
      <w:bookmarkStart w:id="4569" w:name="_Toc468199122"/>
      <w:bookmarkStart w:id="4570" w:name="_Toc466973073"/>
      <w:bookmarkStart w:id="4571" w:name="_Toc466973922"/>
      <w:bookmarkStart w:id="4572" w:name="_Toc466977327"/>
      <w:bookmarkStart w:id="4573" w:name="_Toc466978176"/>
      <w:bookmarkStart w:id="4574" w:name="_Toc466979728"/>
      <w:bookmarkStart w:id="4575" w:name="_Toc466983379"/>
      <w:bookmarkStart w:id="4576" w:name="_Toc466984227"/>
      <w:bookmarkStart w:id="4577" w:name="_Toc466985076"/>
      <w:bookmarkStart w:id="4578" w:name="_Toc466985924"/>
      <w:bookmarkStart w:id="4579" w:name="_Toc466986773"/>
      <w:bookmarkStart w:id="4580" w:name="_Toc466987780"/>
      <w:bookmarkStart w:id="4581" w:name="_Toc466988787"/>
      <w:bookmarkStart w:id="4582" w:name="_Toc466989636"/>
      <w:bookmarkStart w:id="4583" w:name="_Toc466990253"/>
      <w:bookmarkStart w:id="4584" w:name="_Toc467137259"/>
      <w:bookmarkStart w:id="4585" w:name="_Toc467138107"/>
      <w:bookmarkStart w:id="4586" w:name="_Toc467161146"/>
      <w:bookmarkStart w:id="4587" w:name="_Toc467165409"/>
      <w:bookmarkStart w:id="4588" w:name="_Toc467242036"/>
      <w:bookmarkStart w:id="4589" w:name="_Toc467242896"/>
      <w:bookmarkStart w:id="4590" w:name="_Toc467243757"/>
      <w:bookmarkStart w:id="4591" w:name="_Toc467244617"/>
      <w:bookmarkStart w:id="4592" w:name="_Toc467245477"/>
      <w:bookmarkStart w:id="4593" w:name="_Toc467246337"/>
      <w:bookmarkStart w:id="4594" w:name="_Toc467247368"/>
      <w:bookmarkStart w:id="4595" w:name="_Toc467248228"/>
      <w:bookmarkStart w:id="4596" w:name="_Toc467248813"/>
      <w:bookmarkStart w:id="4597" w:name="_Toc467254547"/>
      <w:bookmarkStart w:id="4598" w:name="_Toc467481997"/>
      <w:bookmarkStart w:id="4599" w:name="_Toc467482856"/>
      <w:bookmarkStart w:id="4600" w:name="_Toc467483714"/>
      <w:bookmarkStart w:id="4601" w:name="_Toc467484573"/>
      <w:bookmarkStart w:id="4602" w:name="_Toc468199124"/>
      <w:bookmarkStart w:id="4603" w:name="_Toc466973074"/>
      <w:bookmarkStart w:id="4604" w:name="_Toc466973923"/>
      <w:bookmarkStart w:id="4605" w:name="_Toc466977328"/>
      <w:bookmarkStart w:id="4606" w:name="_Toc466978177"/>
      <w:bookmarkStart w:id="4607" w:name="_Toc466979729"/>
      <w:bookmarkStart w:id="4608" w:name="_Toc466983380"/>
      <w:bookmarkStart w:id="4609" w:name="_Toc466984228"/>
      <w:bookmarkStart w:id="4610" w:name="_Toc466985077"/>
      <w:bookmarkStart w:id="4611" w:name="_Toc466985925"/>
      <w:bookmarkStart w:id="4612" w:name="_Toc466986774"/>
      <w:bookmarkStart w:id="4613" w:name="_Toc466987781"/>
      <w:bookmarkStart w:id="4614" w:name="_Toc466988788"/>
      <w:bookmarkStart w:id="4615" w:name="_Toc466989637"/>
      <w:bookmarkStart w:id="4616" w:name="_Toc466990254"/>
      <w:bookmarkStart w:id="4617" w:name="_Toc467137260"/>
      <w:bookmarkStart w:id="4618" w:name="_Toc467138108"/>
      <w:bookmarkStart w:id="4619" w:name="_Toc467161147"/>
      <w:bookmarkStart w:id="4620" w:name="_Toc467165410"/>
      <w:bookmarkStart w:id="4621" w:name="_Toc467242037"/>
      <w:bookmarkStart w:id="4622" w:name="_Toc467242897"/>
      <w:bookmarkStart w:id="4623" w:name="_Toc467243758"/>
      <w:bookmarkStart w:id="4624" w:name="_Toc467244618"/>
      <w:bookmarkStart w:id="4625" w:name="_Toc467245478"/>
      <w:bookmarkStart w:id="4626" w:name="_Toc467246338"/>
      <w:bookmarkStart w:id="4627" w:name="_Toc467247369"/>
      <w:bookmarkStart w:id="4628" w:name="_Toc467248229"/>
      <w:bookmarkStart w:id="4629" w:name="_Toc467248814"/>
      <w:bookmarkStart w:id="4630" w:name="_Toc467254548"/>
      <w:bookmarkStart w:id="4631" w:name="_Toc467481998"/>
      <w:bookmarkStart w:id="4632" w:name="_Toc467482857"/>
      <w:bookmarkStart w:id="4633" w:name="_Toc467483715"/>
      <w:bookmarkStart w:id="4634" w:name="_Toc467484574"/>
      <w:bookmarkStart w:id="4635" w:name="_Toc468199125"/>
      <w:bookmarkStart w:id="4636" w:name="_Toc466973075"/>
      <w:bookmarkStart w:id="4637" w:name="_Toc466973924"/>
      <w:bookmarkStart w:id="4638" w:name="_Toc466977329"/>
      <w:bookmarkStart w:id="4639" w:name="_Toc466978178"/>
      <w:bookmarkStart w:id="4640" w:name="_Toc466979730"/>
      <w:bookmarkStart w:id="4641" w:name="_Toc466983381"/>
      <w:bookmarkStart w:id="4642" w:name="_Toc466984229"/>
      <w:bookmarkStart w:id="4643" w:name="_Toc466985078"/>
      <w:bookmarkStart w:id="4644" w:name="_Toc466985926"/>
      <w:bookmarkStart w:id="4645" w:name="_Toc466986775"/>
      <w:bookmarkStart w:id="4646" w:name="_Toc466987782"/>
      <w:bookmarkStart w:id="4647" w:name="_Toc466988789"/>
      <w:bookmarkStart w:id="4648" w:name="_Toc466989638"/>
      <w:bookmarkStart w:id="4649" w:name="_Toc466990255"/>
      <w:bookmarkStart w:id="4650" w:name="_Toc467137261"/>
      <w:bookmarkStart w:id="4651" w:name="_Toc467138109"/>
      <w:bookmarkStart w:id="4652" w:name="_Toc467161148"/>
      <w:bookmarkStart w:id="4653" w:name="_Toc467165411"/>
      <w:bookmarkStart w:id="4654" w:name="_Toc467242038"/>
      <w:bookmarkStart w:id="4655" w:name="_Toc467242898"/>
      <w:bookmarkStart w:id="4656" w:name="_Toc467243759"/>
      <w:bookmarkStart w:id="4657" w:name="_Toc467244619"/>
      <w:bookmarkStart w:id="4658" w:name="_Toc467245479"/>
      <w:bookmarkStart w:id="4659" w:name="_Toc467246339"/>
      <w:bookmarkStart w:id="4660" w:name="_Toc467247370"/>
      <w:bookmarkStart w:id="4661" w:name="_Toc467248230"/>
      <w:bookmarkStart w:id="4662" w:name="_Toc467248815"/>
      <w:bookmarkStart w:id="4663" w:name="_Toc467254549"/>
      <w:bookmarkStart w:id="4664" w:name="_Toc467481999"/>
      <w:bookmarkStart w:id="4665" w:name="_Toc467482858"/>
      <w:bookmarkStart w:id="4666" w:name="_Toc467483716"/>
      <w:bookmarkStart w:id="4667" w:name="_Toc467484575"/>
      <w:bookmarkStart w:id="4668" w:name="_Toc468199126"/>
      <w:bookmarkStart w:id="4669" w:name="_Toc466973076"/>
      <w:bookmarkStart w:id="4670" w:name="_Toc466973925"/>
      <w:bookmarkStart w:id="4671" w:name="_Toc466977330"/>
      <w:bookmarkStart w:id="4672" w:name="_Toc466978179"/>
      <w:bookmarkStart w:id="4673" w:name="_Toc466979731"/>
      <w:bookmarkStart w:id="4674" w:name="_Toc466983382"/>
      <w:bookmarkStart w:id="4675" w:name="_Toc466984230"/>
      <w:bookmarkStart w:id="4676" w:name="_Toc466985079"/>
      <w:bookmarkStart w:id="4677" w:name="_Toc466985927"/>
      <w:bookmarkStart w:id="4678" w:name="_Toc466986776"/>
      <w:bookmarkStart w:id="4679" w:name="_Toc466987783"/>
      <w:bookmarkStart w:id="4680" w:name="_Toc466988790"/>
      <w:bookmarkStart w:id="4681" w:name="_Toc466989639"/>
      <w:bookmarkStart w:id="4682" w:name="_Toc466990256"/>
      <w:bookmarkStart w:id="4683" w:name="_Toc467137262"/>
      <w:bookmarkStart w:id="4684" w:name="_Toc467138110"/>
      <w:bookmarkStart w:id="4685" w:name="_Toc467161149"/>
      <w:bookmarkStart w:id="4686" w:name="_Toc467165412"/>
      <w:bookmarkStart w:id="4687" w:name="_Toc467242039"/>
      <w:bookmarkStart w:id="4688" w:name="_Toc467242899"/>
      <w:bookmarkStart w:id="4689" w:name="_Toc467243760"/>
      <w:bookmarkStart w:id="4690" w:name="_Toc467244620"/>
      <w:bookmarkStart w:id="4691" w:name="_Toc467245480"/>
      <w:bookmarkStart w:id="4692" w:name="_Toc467246340"/>
      <w:bookmarkStart w:id="4693" w:name="_Toc467247371"/>
      <w:bookmarkStart w:id="4694" w:name="_Toc467248231"/>
      <w:bookmarkStart w:id="4695" w:name="_Toc467248816"/>
      <w:bookmarkStart w:id="4696" w:name="_Toc467254550"/>
      <w:bookmarkStart w:id="4697" w:name="_Toc467482000"/>
      <w:bookmarkStart w:id="4698" w:name="_Toc467482859"/>
      <w:bookmarkStart w:id="4699" w:name="_Toc467483717"/>
      <w:bookmarkStart w:id="4700" w:name="_Toc467484576"/>
      <w:bookmarkStart w:id="4701" w:name="_Toc468199127"/>
      <w:bookmarkStart w:id="4702" w:name="_Toc466973077"/>
      <w:bookmarkStart w:id="4703" w:name="_Toc466973926"/>
      <w:bookmarkStart w:id="4704" w:name="_Toc466977331"/>
      <w:bookmarkStart w:id="4705" w:name="_Toc466978180"/>
      <w:bookmarkStart w:id="4706" w:name="_Toc466979732"/>
      <w:bookmarkStart w:id="4707" w:name="_Toc466983383"/>
      <w:bookmarkStart w:id="4708" w:name="_Toc466984231"/>
      <w:bookmarkStart w:id="4709" w:name="_Toc466985080"/>
      <w:bookmarkStart w:id="4710" w:name="_Toc466985928"/>
      <w:bookmarkStart w:id="4711" w:name="_Toc466986777"/>
      <w:bookmarkStart w:id="4712" w:name="_Toc466987784"/>
      <w:bookmarkStart w:id="4713" w:name="_Toc466988791"/>
      <w:bookmarkStart w:id="4714" w:name="_Toc466989640"/>
      <w:bookmarkStart w:id="4715" w:name="_Toc466990257"/>
      <w:bookmarkStart w:id="4716" w:name="_Toc467137263"/>
      <w:bookmarkStart w:id="4717" w:name="_Toc467138111"/>
      <w:bookmarkStart w:id="4718" w:name="_Toc467161150"/>
      <w:bookmarkStart w:id="4719" w:name="_Toc467165413"/>
      <w:bookmarkStart w:id="4720" w:name="_Toc467242040"/>
      <w:bookmarkStart w:id="4721" w:name="_Toc467242900"/>
      <w:bookmarkStart w:id="4722" w:name="_Toc467243761"/>
      <w:bookmarkStart w:id="4723" w:name="_Toc467244621"/>
      <w:bookmarkStart w:id="4724" w:name="_Toc467245481"/>
      <w:bookmarkStart w:id="4725" w:name="_Toc467246341"/>
      <w:bookmarkStart w:id="4726" w:name="_Toc467247372"/>
      <w:bookmarkStart w:id="4727" w:name="_Toc467248232"/>
      <w:bookmarkStart w:id="4728" w:name="_Toc467248817"/>
      <w:bookmarkStart w:id="4729" w:name="_Toc467254551"/>
      <w:bookmarkStart w:id="4730" w:name="_Toc467482001"/>
      <w:bookmarkStart w:id="4731" w:name="_Toc467482860"/>
      <w:bookmarkStart w:id="4732" w:name="_Toc467483718"/>
      <w:bookmarkStart w:id="4733" w:name="_Toc467484577"/>
      <w:bookmarkStart w:id="4734" w:name="_Toc468199128"/>
      <w:bookmarkStart w:id="4735" w:name="_Toc466973078"/>
      <w:bookmarkStart w:id="4736" w:name="_Toc466973927"/>
      <w:bookmarkStart w:id="4737" w:name="_Toc466977332"/>
      <w:bookmarkStart w:id="4738" w:name="_Toc466978181"/>
      <w:bookmarkStart w:id="4739" w:name="_Toc466979733"/>
      <w:bookmarkStart w:id="4740" w:name="_Toc466983384"/>
      <w:bookmarkStart w:id="4741" w:name="_Toc466984232"/>
      <w:bookmarkStart w:id="4742" w:name="_Toc466985081"/>
      <w:bookmarkStart w:id="4743" w:name="_Toc466985929"/>
      <w:bookmarkStart w:id="4744" w:name="_Toc466986778"/>
      <w:bookmarkStart w:id="4745" w:name="_Toc466987785"/>
      <w:bookmarkStart w:id="4746" w:name="_Toc466988792"/>
      <w:bookmarkStart w:id="4747" w:name="_Toc466989641"/>
      <w:bookmarkStart w:id="4748" w:name="_Toc466990258"/>
      <w:bookmarkStart w:id="4749" w:name="_Toc467137264"/>
      <w:bookmarkStart w:id="4750" w:name="_Toc467138112"/>
      <w:bookmarkStart w:id="4751" w:name="_Toc467161151"/>
      <w:bookmarkStart w:id="4752" w:name="_Toc467165414"/>
      <w:bookmarkStart w:id="4753" w:name="_Toc467242041"/>
      <w:bookmarkStart w:id="4754" w:name="_Toc467242901"/>
      <w:bookmarkStart w:id="4755" w:name="_Toc467243762"/>
      <w:bookmarkStart w:id="4756" w:name="_Toc467244622"/>
      <w:bookmarkStart w:id="4757" w:name="_Toc467245482"/>
      <w:bookmarkStart w:id="4758" w:name="_Toc467246342"/>
      <w:bookmarkStart w:id="4759" w:name="_Toc467247373"/>
      <w:bookmarkStart w:id="4760" w:name="_Toc467248233"/>
      <w:bookmarkStart w:id="4761" w:name="_Toc467248818"/>
      <w:bookmarkStart w:id="4762" w:name="_Toc467254552"/>
      <w:bookmarkStart w:id="4763" w:name="_Toc467482002"/>
      <w:bookmarkStart w:id="4764" w:name="_Toc467482861"/>
      <w:bookmarkStart w:id="4765" w:name="_Toc467483719"/>
      <w:bookmarkStart w:id="4766" w:name="_Toc467484578"/>
      <w:bookmarkStart w:id="4767" w:name="_Toc468199129"/>
      <w:bookmarkStart w:id="4768" w:name="_Toc466973079"/>
      <w:bookmarkStart w:id="4769" w:name="_Toc466973928"/>
      <w:bookmarkStart w:id="4770" w:name="_Toc466977333"/>
      <w:bookmarkStart w:id="4771" w:name="_Toc466978182"/>
      <w:bookmarkStart w:id="4772" w:name="_Toc466979734"/>
      <w:bookmarkStart w:id="4773" w:name="_Toc466983385"/>
      <w:bookmarkStart w:id="4774" w:name="_Toc466984233"/>
      <w:bookmarkStart w:id="4775" w:name="_Toc466985082"/>
      <w:bookmarkStart w:id="4776" w:name="_Toc466985930"/>
      <w:bookmarkStart w:id="4777" w:name="_Toc466986779"/>
      <w:bookmarkStart w:id="4778" w:name="_Toc466987786"/>
      <w:bookmarkStart w:id="4779" w:name="_Toc466988793"/>
      <w:bookmarkStart w:id="4780" w:name="_Toc466989642"/>
      <w:bookmarkStart w:id="4781" w:name="_Toc466990259"/>
      <w:bookmarkStart w:id="4782" w:name="_Toc467137265"/>
      <w:bookmarkStart w:id="4783" w:name="_Toc467138113"/>
      <w:bookmarkStart w:id="4784" w:name="_Toc467161152"/>
      <w:bookmarkStart w:id="4785" w:name="_Toc467165415"/>
      <w:bookmarkStart w:id="4786" w:name="_Toc467242042"/>
      <w:bookmarkStart w:id="4787" w:name="_Toc467242902"/>
      <w:bookmarkStart w:id="4788" w:name="_Toc467243763"/>
      <w:bookmarkStart w:id="4789" w:name="_Toc467244623"/>
      <w:bookmarkStart w:id="4790" w:name="_Toc467245483"/>
      <w:bookmarkStart w:id="4791" w:name="_Toc467246343"/>
      <w:bookmarkStart w:id="4792" w:name="_Toc467247374"/>
      <w:bookmarkStart w:id="4793" w:name="_Toc467248234"/>
      <w:bookmarkStart w:id="4794" w:name="_Toc467248819"/>
      <w:bookmarkStart w:id="4795" w:name="_Toc467254553"/>
      <w:bookmarkStart w:id="4796" w:name="_Toc467482003"/>
      <w:bookmarkStart w:id="4797" w:name="_Toc467482862"/>
      <w:bookmarkStart w:id="4798" w:name="_Toc467483720"/>
      <w:bookmarkStart w:id="4799" w:name="_Toc467484579"/>
      <w:bookmarkStart w:id="4800" w:name="_Toc468199130"/>
      <w:bookmarkStart w:id="4801" w:name="_Toc466973080"/>
      <w:bookmarkStart w:id="4802" w:name="_Toc466973929"/>
      <w:bookmarkStart w:id="4803" w:name="_Toc466977334"/>
      <w:bookmarkStart w:id="4804" w:name="_Toc466978183"/>
      <w:bookmarkStart w:id="4805" w:name="_Toc466979735"/>
      <w:bookmarkStart w:id="4806" w:name="_Toc466983386"/>
      <w:bookmarkStart w:id="4807" w:name="_Toc466984234"/>
      <w:bookmarkStart w:id="4808" w:name="_Toc466985083"/>
      <w:bookmarkStart w:id="4809" w:name="_Toc466985931"/>
      <w:bookmarkStart w:id="4810" w:name="_Toc466986780"/>
      <w:bookmarkStart w:id="4811" w:name="_Toc466987787"/>
      <w:bookmarkStart w:id="4812" w:name="_Toc466988794"/>
      <w:bookmarkStart w:id="4813" w:name="_Toc466989643"/>
      <w:bookmarkStart w:id="4814" w:name="_Toc466990260"/>
      <w:bookmarkStart w:id="4815" w:name="_Toc467137266"/>
      <w:bookmarkStart w:id="4816" w:name="_Toc467138114"/>
      <w:bookmarkStart w:id="4817" w:name="_Toc467161153"/>
      <w:bookmarkStart w:id="4818" w:name="_Toc467165416"/>
      <w:bookmarkStart w:id="4819" w:name="_Toc467242043"/>
      <w:bookmarkStart w:id="4820" w:name="_Toc467242903"/>
      <w:bookmarkStart w:id="4821" w:name="_Toc467243764"/>
      <w:bookmarkStart w:id="4822" w:name="_Toc467244624"/>
      <w:bookmarkStart w:id="4823" w:name="_Toc467245484"/>
      <w:bookmarkStart w:id="4824" w:name="_Toc467246344"/>
      <w:bookmarkStart w:id="4825" w:name="_Toc467247375"/>
      <w:bookmarkStart w:id="4826" w:name="_Toc467248235"/>
      <w:bookmarkStart w:id="4827" w:name="_Toc467248820"/>
      <w:bookmarkStart w:id="4828" w:name="_Toc467254554"/>
      <w:bookmarkStart w:id="4829" w:name="_Toc467482004"/>
      <w:bookmarkStart w:id="4830" w:name="_Toc467482863"/>
      <w:bookmarkStart w:id="4831" w:name="_Toc467483721"/>
      <w:bookmarkStart w:id="4832" w:name="_Toc467484580"/>
      <w:bookmarkStart w:id="4833" w:name="_Toc468199131"/>
      <w:bookmarkStart w:id="4834" w:name="_Toc466973081"/>
      <w:bookmarkStart w:id="4835" w:name="_Toc466973930"/>
      <w:bookmarkStart w:id="4836" w:name="_Toc466977335"/>
      <w:bookmarkStart w:id="4837" w:name="_Toc466978184"/>
      <w:bookmarkStart w:id="4838" w:name="_Toc466979736"/>
      <w:bookmarkStart w:id="4839" w:name="_Toc466983387"/>
      <w:bookmarkStart w:id="4840" w:name="_Toc466984235"/>
      <w:bookmarkStart w:id="4841" w:name="_Toc466985084"/>
      <w:bookmarkStart w:id="4842" w:name="_Toc466985932"/>
      <w:bookmarkStart w:id="4843" w:name="_Toc466986781"/>
      <w:bookmarkStart w:id="4844" w:name="_Toc466987788"/>
      <w:bookmarkStart w:id="4845" w:name="_Toc466988795"/>
      <w:bookmarkStart w:id="4846" w:name="_Toc466989644"/>
      <w:bookmarkStart w:id="4847" w:name="_Toc466990261"/>
      <w:bookmarkStart w:id="4848" w:name="_Toc467137267"/>
      <w:bookmarkStart w:id="4849" w:name="_Toc467138115"/>
      <w:bookmarkStart w:id="4850" w:name="_Toc467161154"/>
      <w:bookmarkStart w:id="4851" w:name="_Toc467165417"/>
      <w:bookmarkStart w:id="4852" w:name="_Toc467242044"/>
      <w:bookmarkStart w:id="4853" w:name="_Toc467242904"/>
      <w:bookmarkStart w:id="4854" w:name="_Toc467243765"/>
      <w:bookmarkStart w:id="4855" w:name="_Toc467244625"/>
      <w:bookmarkStart w:id="4856" w:name="_Toc467245485"/>
      <w:bookmarkStart w:id="4857" w:name="_Toc467246345"/>
      <w:bookmarkStart w:id="4858" w:name="_Toc467247376"/>
      <w:bookmarkStart w:id="4859" w:name="_Toc467248236"/>
      <w:bookmarkStart w:id="4860" w:name="_Toc467248821"/>
      <w:bookmarkStart w:id="4861" w:name="_Toc467254555"/>
      <w:bookmarkStart w:id="4862" w:name="_Toc467482005"/>
      <w:bookmarkStart w:id="4863" w:name="_Toc467482864"/>
      <w:bookmarkStart w:id="4864" w:name="_Toc467483722"/>
      <w:bookmarkStart w:id="4865" w:name="_Toc467484581"/>
      <w:bookmarkStart w:id="4866" w:name="_Toc468199132"/>
      <w:bookmarkStart w:id="4867" w:name="_Toc466973082"/>
      <w:bookmarkStart w:id="4868" w:name="_Toc466973931"/>
      <w:bookmarkStart w:id="4869" w:name="_Toc466977336"/>
      <w:bookmarkStart w:id="4870" w:name="_Toc466978185"/>
      <w:bookmarkStart w:id="4871" w:name="_Toc466979737"/>
      <w:bookmarkStart w:id="4872" w:name="_Toc466983388"/>
      <w:bookmarkStart w:id="4873" w:name="_Toc466984236"/>
      <w:bookmarkStart w:id="4874" w:name="_Toc466985085"/>
      <w:bookmarkStart w:id="4875" w:name="_Toc466985933"/>
      <w:bookmarkStart w:id="4876" w:name="_Toc466986782"/>
      <w:bookmarkStart w:id="4877" w:name="_Toc466987789"/>
      <w:bookmarkStart w:id="4878" w:name="_Toc466988796"/>
      <w:bookmarkStart w:id="4879" w:name="_Toc466989645"/>
      <w:bookmarkStart w:id="4880" w:name="_Toc466990262"/>
      <w:bookmarkStart w:id="4881" w:name="_Toc467137268"/>
      <w:bookmarkStart w:id="4882" w:name="_Toc467138116"/>
      <w:bookmarkStart w:id="4883" w:name="_Toc467161155"/>
      <w:bookmarkStart w:id="4884" w:name="_Toc467165418"/>
      <w:bookmarkStart w:id="4885" w:name="_Toc467242045"/>
      <w:bookmarkStart w:id="4886" w:name="_Toc467242905"/>
      <w:bookmarkStart w:id="4887" w:name="_Toc467243766"/>
      <w:bookmarkStart w:id="4888" w:name="_Toc467244626"/>
      <w:bookmarkStart w:id="4889" w:name="_Toc467245486"/>
      <w:bookmarkStart w:id="4890" w:name="_Toc467246346"/>
      <w:bookmarkStart w:id="4891" w:name="_Toc467247377"/>
      <w:bookmarkStart w:id="4892" w:name="_Toc467248237"/>
      <w:bookmarkStart w:id="4893" w:name="_Toc467248822"/>
      <w:bookmarkStart w:id="4894" w:name="_Toc467254556"/>
      <w:bookmarkStart w:id="4895" w:name="_Toc467482006"/>
      <w:bookmarkStart w:id="4896" w:name="_Toc467482865"/>
      <w:bookmarkStart w:id="4897" w:name="_Toc467483723"/>
      <w:bookmarkStart w:id="4898" w:name="_Toc467484582"/>
      <w:bookmarkStart w:id="4899" w:name="_Toc468199133"/>
      <w:bookmarkStart w:id="4900" w:name="_Toc466973083"/>
      <w:bookmarkStart w:id="4901" w:name="_Toc466973932"/>
      <w:bookmarkStart w:id="4902" w:name="_Toc466977337"/>
      <w:bookmarkStart w:id="4903" w:name="_Toc466978186"/>
      <w:bookmarkStart w:id="4904" w:name="_Toc466979738"/>
      <w:bookmarkStart w:id="4905" w:name="_Toc466983389"/>
      <w:bookmarkStart w:id="4906" w:name="_Toc466984237"/>
      <w:bookmarkStart w:id="4907" w:name="_Toc466985086"/>
      <w:bookmarkStart w:id="4908" w:name="_Toc466985934"/>
      <w:bookmarkStart w:id="4909" w:name="_Toc466986783"/>
      <w:bookmarkStart w:id="4910" w:name="_Toc466987790"/>
      <w:bookmarkStart w:id="4911" w:name="_Toc466988797"/>
      <w:bookmarkStart w:id="4912" w:name="_Toc466989646"/>
      <w:bookmarkStart w:id="4913" w:name="_Toc466990263"/>
      <w:bookmarkStart w:id="4914" w:name="_Toc467137269"/>
      <w:bookmarkStart w:id="4915" w:name="_Toc467138117"/>
      <w:bookmarkStart w:id="4916" w:name="_Toc467161156"/>
      <w:bookmarkStart w:id="4917" w:name="_Toc467165419"/>
      <w:bookmarkStart w:id="4918" w:name="_Toc467242046"/>
      <w:bookmarkStart w:id="4919" w:name="_Toc467242906"/>
      <w:bookmarkStart w:id="4920" w:name="_Toc467243767"/>
      <w:bookmarkStart w:id="4921" w:name="_Toc467244627"/>
      <w:bookmarkStart w:id="4922" w:name="_Toc467245487"/>
      <w:bookmarkStart w:id="4923" w:name="_Toc467246347"/>
      <w:bookmarkStart w:id="4924" w:name="_Toc467247378"/>
      <w:bookmarkStart w:id="4925" w:name="_Toc467248238"/>
      <w:bookmarkStart w:id="4926" w:name="_Toc467248823"/>
      <w:bookmarkStart w:id="4927" w:name="_Toc467254557"/>
      <w:bookmarkStart w:id="4928" w:name="_Toc467482007"/>
      <w:bookmarkStart w:id="4929" w:name="_Toc467482866"/>
      <w:bookmarkStart w:id="4930" w:name="_Toc467483724"/>
      <w:bookmarkStart w:id="4931" w:name="_Toc467484583"/>
      <w:bookmarkStart w:id="4932" w:name="_Toc468199134"/>
      <w:bookmarkStart w:id="4933" w:name="_Toc466973086"/>
      <w:bookmarkStart w:id="4934" w:name="_Toc466973935"/>
      <w:bookmarkStart w:id="4935" w:name="_Toc466977340"/>
      <w:bookmarkStart w:id="4936" w:name="_Toc466978189"/>
      <w:bookmarkStart w:id="4937" w:name="_Toc466979741"/>
      <w:bookmarkStart w:id="4938" w:name="_Toc466983392"/>
      <w:bookmarkStart w:id="4939" w:name="_Toc466984240"/>
      <w:bookmarkStart w:id="4940" w:name="_Toc466985089"/>
      <w:bookmarkStart w:id="4941" w:name="_Toc466985937"/>
      <w:bookmarkStart w:id="4942" w:name="_Toc466986786"/>
      <w:bookmarkStart w:id="4943" w:name="_Toc466987793"/>
      <w:bookmarkStart w:id="4944" w:name="_Toc466988800"/>
      <w:bookmarkStart w:id="4945" w:name="_Toc466989649"/>
      <w:bookmarkStart w:id="4946" w:name="_Toc466990266"/>
      <w:bookmarkStart w:id="4947" w:name="_Toc467137272"/>
      <w:bookmarkStart w:id="4948" w:name="_Toc467138120"/>
      <w:bookmarkStart w:id="4949" w:name="_Toc467161159"/>
      <w:bookmarkStart w:id="4950" w:name="_Toc467165422"/>
      <w:bookmarkStart w:id="4951" w:name="_Toc467242049"/>
      <w:bookmarkStart w:id="4952" w:name="_Toc467242909"/>
      <w:bookmarkStart w:id="4953" w:name="_Toc467243770"/>
      <w:bookmarkStart w:id="4954" w:name="_Toc467244630"/>
      <w:bookmarkStart w:id="4955" w:name="_Toc467245490"/>
      <w:bookmarkStart w:id="4956" w:name="_Toc467246350"/>
      <w:bookmarkStart w:id="4957" w:name="_Toc467247381"/>
      <w:bookmarkStart w:id="4958" w:name="_Toc467248241"/>
      <w:bookmarkStart w:id="4959" w:name="_Toc467248826"/>
      <w:bookmarkStart w:id="4960" w:name="_Toc467254560"/>
      <w:bookmarkStart w:id="4961" w:name="_Toc467482010"/>
      <w:bookmarkStart w:id="4962" w:name="_Toc467482869"/>
      <w:bookmarkStart w:id="4963" w:name="_Toc467483727"/>
      <w:bookmarkStart w:id="4964" w:name="_Toc467484586"/>
      <w:bookmarkStart w:id="4965" w:name="_Toc468199137"/>
      <w:bookmarkStart w:id="4966" w:name="_Toc466973088"/>
      <w:bookmarkStart w:id="4967" w:name="_Toc466973937"/>
      <w:bookmarkStart w:id="4968" w:name="_Toc466977342"/>
      <w:bookmarkStart w:id="4969" w:name="_Toc466978191"/>
      <w:bookmarkStart w:id="4970" w:name="_Toc466979743"/>
      <w:bookmarkStart w:id="4971" w:name="_Toc466983394"/>
      <w:bookmarkStart w:id="4972" w:name="_Toc466984242"/>
      <w:bookmarkStart w:id="4973" w:name="_Toc466985091"/>
      <w:bookmarkStart w:id="4974" w:name="_Toc466985939"/>
      <w:bookmarkStart w:id="4975" w:name="_Toc466986788"/>
      <w:bookmarkStart w:id="4976" w:name="_Toc466987795"/>
      <w:bookmarkStart w:id="4977" w:name="_Toc466988802"/>
      <w:bookmarkStart w:id="4978" w:name="_Toc466989651"/>
      <w:bookmarkStart w:id="4979" w:name="_Toc466990268"/>
      <w:bookmarkStart w:id="4980" w:name="_Toc467137274"/>
      <w:bookmarkStart w:id="4981" w:name="_Toc467138122"/>
      <w:bookmarkStart w:id="4982" w:name="_Toc467161161"/>
      <w:bookmarkStart w:id="4983" w:name="_Toc467165424"/>
      <w:bookmarkStart w:id="4984" w:name="_Toc467242051"/>
      <w:bookmarkStart w:id="4985" w:name="_Toc467242911"/>
      <w:bookmarkStart w:id="4986" w:name="_Toc467243772"/>
      <w:bookmarkStart w:id="4987" w:name="_Toc467244632"/>
      <w:bookmarkStart w:id="4988" w:name="_Toc467245492"/>
      <w:bookmarkStart w:id="4989" w:name="_Toc467246352"/>
      <w:bookmarkStart w:id="4990" w:name="_Toc467247383"/>
      <w:bookmarkStart w:id="4991" w:name="_Toc467248243"/>
      <w:bookmarkStart w:id="4992" w:name="_Toc467248828"/>
      <w:bookmarkStart w:id="4993" w:name="_Toc467254562"/>
      <w:bookmarkStart w:id="4994" w:name="_Toc467482012"/>
      <w:bookmarkStart w:id="4995" w:name="_Toc467482871"/>
      <w:bookmarkStart w:id="4996" w:name="_Toc467483729"/>
      <w:bookmarkStart w:id="4997" w:name="_Toc467484588"/>
      <w:bookmarkStart w:id="4998" w:name="_Toc468199139"/>
      <w:bookmarkStart w:id="4999" w:name="_Toc466973090"/>
      <w:bookmarkStart w:id="5000" w:name="_Toc466973939"/>
      <w:bookmarkStart w:id="5001" w:name="_Toc466977344"/>
      <w:bookmarkStart w:id="5002" w:name="_Toc466978193"/>
      <w:bookmarkStart w:id="5003" w:name="_Toc466979745"/>
      <w:bookmarkStart w:id="5004" w:name="_Toc466983396"/>
      <w:bookmarkStart w:id="5005" w:name="_Toc466984244"/>
      <w:bookmarkStart w:id="5006" w:name="_Toc466985093"/>
      <w:bookmarkStart w:id="5007" w:name="_Toc466985941"/>
      <w:bookmarkStart w:id="5008" w:name="_Toc466986790"/>
      <w:bookmarkStart w:id="5009" w:name="_Toc466987797"/>
      <w:bookmarkStart w:id="5010" w:name="_Toc466988804"/>
      <w:bookmarkStart w:id="5011" w:name="_Toc466989653"/>
      <w:bookmarkStart w:id="5012" w:name="_Toc466990270"/>
      <w:bookmarkStart w:id="5013" w:name="_Toc467137276"/>
      <w:bookmarkStart w:id="5014" w:name="_Toc467138124"/>
      <w:bookmarkStart w:id="5015" w:name="_Toc467161163"/>
      <w:bookmarkStart w:id="5016" w:name="_Toc467165426"/>
      <w:bookmarkStart w:id="5017" w:name="_Toc467242053"/>
      <w:bookmarkStart w:id="5018" w:name="_Toc467242913"/>
      <w:bookmarkStart w:id="5019" w:name="_Toc467243774"/>
      <w:bookmarkStart w:id="5020" w:name="_Toc467244634"/>
      <w:bookmarkStart w:id="5021" w:name="_Toc467245494"/>
      <w:bookmarkStart w:id="5022" w:name="_Toc467246354"/>
      <w:bookmarkStart w:id="5023" w:name="_Toc467247385"/>
      <w:bookmarkStart w:id="5024" w:name="_Toc467248245"/>
      <w:bookmarkStart w:id="5025" w:name="_Toc467248830"/>
      <w:bookmarkStart w:id="5026" w:name="_Toc467254564"/>
      <w:bookmarkStart w:id="5027" w:name="_Toc467482014"/>
      <w:bookmarkStart w:id="5028" w:name="_Toc467482873"/>
      <w:bookmarkStart w:id="5029" w:name="_Toc467483731"/>
      <w:bookmarkStart w:id="5030" w:name="_Toc467484590"/>
      <w:bookmarkStart w:id="5031" w:name="_Toc468199141"/>
      <w:bookmarkStart w:id="5032" w:name="_Toc466973092"/>
      <w:bookmarkStart w:id="5033" w:name="_Toc466973941"/>
      <w:bookmarkStart w:id="5034" w:name="_Toc466977346"/>
      <w:bookmarkStart w:id="5035" w:name="_Toc466978195"/>
      <w:bookmarkStart w:id="5036" w:name="_Toc466979747"/>
      <w:bookmarkStart w:id="5037" w:name="_Toc466983398"/>
      <w:bookmarkStart w:id="5038" w:name="_Toc466984246"/>
      <w:bookmarkStart w:id="5039" w:name="_Toc466985095"/>
      <w:bookmarkStart w:id="5040" w:name="_Toc466985943"/>
      <w:bookmarkStart w:id="5041" w:name="_Toc466986792"/>
      <w:bookmarkStart w:id="5042" w:name="_Toc466987799"/>
      <w:bookmarkStart w:id="5043" w:name="_Toc466988806"/>
      <w:bookmarkStart w:id="5044" w:name="_Toc466989655"/>
      <w:bookmarkStart w:id="5045" w:name="_Toc466990272"/>
      <w:bookmarkStart w:id="5046" w:name="_Toc467137278"/>
      <w:bookmarkStart w:id="5047" w:name="_Toc467138126"/>
      <w:bookmarkStart w:id="5048" w:name="_Toc467161165"/>
      <w:bookmarkStart w:id="5049" w:name="_Toc467165428"/>
      <w:bookmarkStart w:id="5050" w:name="_Toc467242055"/>
      <w:bookmarkStart w:id="5051" w:name="_Toc467242915"/>
      <w:bookmarkStart w:id="5052" w:name="_Toc467243776"/>
      <w:bookmarkStart w:id="5053" w:name="_Toc467244636"/>
      <w:bookmarkStart w:id="5054" w:name="_Toc467245496"/>
      <w:bookmarkStart w:id="5055" w:name="_Toc467246356"/>
      <w:bookmarkStart w:id="5056" w:name="_Toc467247387"/>
      <w:bookmarkStart w:id="5057" w:name="_Toc467248247"/>
      <w:bookmarkStart w:id="5058" w:name="_Toc467248832"/>
      <w:bookmarkStart w:id="5059" w:name="_Toc467254566"/>
      <w:bookmarkStart w:id="5060" w:name="_Toc467482016"/>
      <w:bookmarkStart w:id="5061" w:name="_Toc467482875"/>
      <w:bookmarkStart w:id="5062" w:name="_Toc467483733"/>
      <w:bookmarkStart w:id="5063" w:name="_Toc467484592"/>
      <w:bookmarkStart w:id="5064" w:name="_Toc468199143"/>
      <w:bookmarkStart w:id="5065" w:name="_Toc466973093"/>
      <w:bookmarkStart w:id="5066" w:name="_Toc466973942"/>
      <w:bookmarkStart w:id="5067" w:name="_Toc466977347"/>
      <w:bookmarkStart w:id="5068" w:name="_Toc466978196"/>
      <w:bookmarkStart w:id="5069" w:name="_Toc466979748"/>
      <w:bookmarkStart w:id="5070" w:name="_Toc466983399"/>
      <w:bookmarkStart w:id="5071" w:name="_Toc466984247"/>
      <w:bookmarkStart w:id="5072" w:name="_Toc466985096"/>
      <w:bookmarkStart w:id="5073" w:name="_Toc466985944"/>
      <w:bookmarkStart w:id="5074" w:name="_Toc466986793"/>
      <w:bookmarkStart w:id="5075" w:name="_Toc466987800"/>
      <w:bookmarkStart w:id="5076" w:name="_Toc466988807"/>
      <w:bookmarkStart w:id="5077" w:name="_Toc466989656"/>
      <w:bookmarkStart w:id="5078" w:name="_Toc466990273"/>
      <w:bookmarkStart w:id="5079" w:name="_Toc467137279"/>
      <w:bookmarkStart w:id="5080" w:name="_Toc467138127"/>
      <w:bookmarkStart w:id="5081" w:name="_Toc467161166"/>
      <w:bookmarkStart w:id="5082" w:name="_Toc467165429"/>
      <w:bookmarkStart w:id="5083" w:name="_Toc467242056"/>
      <w:bookmarkStart w:id="5084" w:name="_Toc467242916"/>
      <w:bookmarkStart w:id="5085" w:name="_Toc467243777"/>
      <w:bookmarkStart w:id="5086" w:name="_Toc467244637"/>
      <w:bookmarkStart w:id="5087" w:name="_Toc467245497"/>
      <w:bookmarkStart w:id="5088" w:name="_Toc467246357"/>
      <w:bookmarkStart w:id="5089" w:name="_Toc467247388"/>
      <w:bookmarkStart w:id="5090" w:name="_Toc467248248"/>
      <w:bookmarkStart w:id="5091" w:name="_Toc467248833"/>
      <w:bookmarkStart w:id="5092" w:name="_Toc467254567"/>
      <w:bookmarkStart w:id="5093" w:name="_Toc467482017"/>
      <w:bookmarkStart w:id="5094" w:name="_Toc467482876"/>
      <w:bookmarkStart w:id="5095" w:name="_Toc467483734"/>
      <w:bookmarkStart w:id="5096" w:name="_Toc467484593"/>
      <w:bookmarkStart w:id="5097" w:name="_Toc468199144"/>
      <w:bookmarkStart w:id="5098" w:name="_Toc466973094"/>
      <w:bookmarkStart w:id="5099" w:name="_Toc466973943"/>
      <w:bookmarkStart w:id="5100" w:name="_Toc466977348"/>
      <w:bookmarkStart w:id="5101" w:name="_Toc466978197"/>
      <w:bookmarkStart w:id="5102" w:name="_Toc466979749"/>
      <w:bookmarkStart w:id="5103" w:name="_Toc466983400"/>
      <w:bookmarkStart w:id="5104" w:name="_Toc466984248"/>
      <w:bookmarkStart w:id="5105" w:name="_Toc466985097"/>
      <w:bookmarkStart w:id="5106" w:name="_Toc466985945"/>
      <w:bookmarkStart w:id="5107" w:name="_Toc466986794"/>
      <w:bookmarkStart w:id="5108" w:name="_Toc466987801"/>
      <w:bookmarkStart w:id="5109" w:name="_Toc466988808"/>
      <w:bookmarkStart w:id="5110" w:name="_Toc466989657"/>
      <w:bookmarkStart w:id="5111" w:name="_Toc466990274"/>
      <w:bookmarkStart w:id="5112" w:name="_Toc467137280"/>
      <w:bookmarkStart w:id="5113" w:name="_Toc467138128"/>
      <w:bookmarkStart w:id="5114" w:name="_Toc467161167"/>
      <w:bookmarkStart w:id="5115" w:name="_Toc467165430"/>
      <w:bookmarkStart w:id="5116" w:name="_Toc467242057"/>
      <w:bookmarkStart w:id="5117" w:name="_Toc467242917"/>
      <w:bookmarkStart w:id="5118" w:name="_Toc467243778"/>
      <w:bookmarkStart w:id="5119" w:name="_Toc467244638"/>
      <w:bookmarkStart w:id="5120" w:name="_Toc467245498"/>
      <w:bookmarkStart w:id="5121" w:name="_Toc467246358"/>
      <w:bookmarkStart w:id="5122" w:name="_Toc467247389"/>
      <w:bookmarkStart w:id="5123" w:name="_Toc467248249"/>
      <w:bookmarkStart w:id="5124" w:name="_Toc467248834"/>
      <w:bookmarkStart w:id="5125" w:name="_Toc467254568"/>
      <w:bookmarkStart w:id="5126" w:name="_Toc467482018"/>
      <w:bookmarkStart w:id="5127" w:name="_Toc467482877"/>
      <w:bookmarkStart w:id="5128" w:name="_Toc467483735"/>
      <w:bookmarkStart w:id="5129" w:name="_Toc467484594"/>
      <w:bookmarkStart w:id="5130" w:name="_Toc468199145"/>
      <w:bookmarkStart w:id="5131" w:name="_Toc466973095"/>
      <w:bookmarkStart w:id="5132" w:name="_Toc466973944"/>
      <w:bookmarkStart w:id="5133" w:name="_Toc466977349"/>
      <w:bookmarkStart w:id="5134" w:name="_Toc466978198"/>
      <w:bookmarkStart w:id="5135" w:name="_Toc466979750"/>
      <w:bookmarkStart w:id="5136" w:name="_Toc466983401"/>
      <w:bookmarkStart w:id="5137" w:name="_Toc466984249"/>
      <w:bookmarkStart w:id="5138" w:name="_Toc466985098"/>
      <w:bookmarkStart w:id="5139" w:name="_Toc466985946"/>
      <w:bookmarkStart w:id="5140" w:name="_Toc466986795"/>
      <w:bookmarkStart w:id="5141" w:name="_Toc466987802"/>
      <w:bookmarkStart w:id="5142" w:name="_Toc466988809"/>
      <w:bookmarkStart w:id="5143" w:name="_Toc466989658"/>
      <w:bookmarkStart w:id="5144" w:name="_Toc466990275"/>
      <w:bookmarkStart w:id="5145" w:name="_Toc467137281"/>
      <w:bookmarkStart w:id="5146" w:name="_Toc467138129"/>
      <w:bookmarkStart w:id="5147" w:name="_Toc467161168"/>
      <w:bookmarkStart w:id="5148" w:name="_Toc467165431"/>
      <w:bookmarkStart w:id="5149" w:name="_Toc467242058"/>
      <w:bookmarkStart w:id="5150" w:name="_Toc467242918"/>
      <w:bookmarkStart w:id="5151" w:name="_Toc467243779"/>
      <w:bookmarkStart w:id="5152" w:name="_Toc467244639"/>
      <w:bookmarkStart w:id="5153" w:name="_Toc467245499"/>
      <w:bookmarkStart w:id="5154" w:name="_Toc467246359"/>
      <w:bookmarkStart w:id="5155" w:name="_Toc467247390"/>
      <w:bookmarkStart w:id="5156" w:name="_Toc467248250"/>
      <w:bookmarkStart w:id="5157" w:name="_Toc467248835"/>
      <w:bookmarkStart w:id="5158" w:name="_Toc467254569"/>
      <w:bookmarkStart w:id="5159" w:name="_Toc467482019"/>
      <w:bookmarkStart w:id="5160" w:name="_Toc467482878"/>
      <w:bookmarkStart w:id="5161" w:name="_Toc467483736"/>
      <w:bookmarkStart w:id="5162" w:name="_Toc467484595"/>
      <w:bookmarkStart w:id="5163" w:name="_Toc468199146"/>
      <w:bookmarkStart w:id="5164" w:name="_Toc466973096"/>
      <w:bookmarkStart w:id="5165" w:name="_Toc466973945"/>
      <w:bookmarkStart w:id="5166" w:name="_Toc466977350"/>
      <w:bookmarkStart w:id="5167" w:name="_Toc466978199"/>
      <w:bookmarkStart w:id="5168" w:name="_Toc466979751"/>
      <w:bookmarkStart w:id="5169" w:name="_Toc466983402"/>
      <w:bookmarkStart w:id="5170" w:name="_Toc466984250"/>
      <w:bookmarkStart w:id="5171" w:name="_Toc466985099"/>
      <w:bookmarkStart w:id="5172" w:name="_Toc466985947"/>
      <w:bookmarkStart w:id="5173" w:name="_Toc466986796"/>
      <w:bookmarkStart w:id="5174" w:name="_Toc466987803"/>
      <w:bookmarkStart w:id="5175" w:name="_Toc466988810"/>
      <w:bookmarkStart w:id="5176" w:name="_Toc466989659"/>
      <w:bookmarkStart w:id="5177" w:name="_Toc466990276"/>
      <w:bookmarkStart w:id="5178" w:name="_Toc467137282"/>
      <w:bookmarkStart w:id="5179" w:name="_Toc467138130"/>
      <w:bookmarkStart w:id="5180" w:name="_Toc467161169"/>
      <w:bookmarkStart w:id="5181" w:name="_Toc467165432"/>
      <w:bookmarkStart w:id="5182" w:name="_Toc467242059"/>
      <w:bookmarkStart w:id="5183" w:name="_Toc467242919"/>
      <w:bookmarkStart w:id="5184" w:name="_Toc467243780"/>
      <w:bookmarkStart w:id="5185" w:name="_Toc467244640"/>
      <w:bookmarkStart w:id="5186" w:name="_Toc467245500"/>
      <w:bookmarkStart w:id="5187" w:name="_Toc467246360"/>
      <w:bookmarkStart w:id="5188" w:name="_Toc467247391"/>
      <w:bookmarkStart w:id="5189" w:name="_Toc467248251"/>
      <w:bookmarkStart w:id="5190" w:name="_Toc467248836"/>
      <w:bookmarkStart w:id="5191" w:name="_Toc467254570"/>
      <w:bookmarkStart w:id="5192" w:name="_Toc467482020"/>
      <w:bookmarkStart w:id="5193" w:name="_Toc467482879"/>
      <w:bookmarkStart w:id="5194" w:name="_Toc467483737"/>
      <w:bookmarkStart w:id="5195" w:name="_Toc467484596"/>
      <w:bookmarkStart w:id="5196" w:name="_Toc468199147"/>
      <w:bookmarkStart w:id="5197" w:name="_Toc466973097"/>
      <w:bookmarkStart w:id="5198" w:name="_Toc466973946"/>
      <w:bookmarkStart w:id="5199" w:name="_Toc466977351"/>
      <w:bookmarkStart w:id="5200" w:name="_Toc466978200"/>
      <w:bookmarkStart w:id="5201" w:name="_Toc466979752"/>
      <w:bookmarkStart w:id="5202" w:name="_Toc466983403"/>
      <w:bookmarkStart w:id="5203" w:name="_Toc466984251"/>
      <w:bookmarkStart w:id="5204" w:name="_Toc466985100"/>
      <w:bookmarkStart w:id="5205" w:name="_Toc466985948"/>
      <w:bookmarkStart w:id="5206" w:name="_Toc466986797"/>
      <w:bookmarkStart w:id="5207" w:name="_Toc466987804"/>
      <w:bookmarkStart w:id="5208" w:name="_Toc466988811"/>
      <w:bookmarkStart w:id="5209" w:name="_Toc466989660"/>
      <w:bookmarkStart w:id="5210" w:name="_Toc466990277"/>
      <w:bookmarkStart w:id="5211" w:name="_Toc467137283"/>
      <w:bookmarkStart w:id="5212" w:name="_Toc467138131"/>
      <w:bookmarkStart w:id="5213" w:name="_Toc467161170"/>
      <w:bookmarkStart w:id="5214" w:name="_Toc467165433"/>
      <w:bookmarkStart w:id="5215" w:name="_Toc467242060"/>
      <w:bookmarkStart w:id="5216" w:name="_Toc467242920"/>
      <w:bookmarkStart w:id="5217" w:name="_Toc467243781"/>
      <w:bookmarkStart w:id="5218" w:name="_Toc467244641"/>
      <w:bookmarkStart w:id="5219" w:name="_Toc467245501"/>
      <w:bookmarkStart w:id="5220" w:name="_Toc467246361"/>
      <w:bookmarkStart w:id="5221" w:name="_Toc467247392"/>
      <w:bookmarkStart w:id="5222" w:name="_Toc467248252"/>
      <w:bookmarkStart w:id="5223" w:name="_Toc467248837"/>
      <w:bookmarkStart w:id="5224" w:name="_Toc467254571"/>
      <w:bookmarkStart w:id="5225" w:name="_Toc467482021"/>
      <w:bookmarkStart w:id="5226" w:name="_Toc467482880"/>
      <w:bookmarkStart w:id="5227" w:name="_Toc467483738"/>
      <w:bookmarkStart w:id="5228" w:name="_Toc467484597"/>
      <w:bookmarkStart w:id="5229" w:name="_Toc468199148"/>
      <w:bookmarkStart w:id="5230" w:name="_Toc466973100"/>
      <w:bookmarkStart w:id="5231" w:name="_Toc466973949"/>
      <w:bookmarkStart w:id="5232" w:name="_Toc466977354"/>
      <w:bookmarkStart w:id="5233" w:name="_Toc466978203"/>
      <w:bookmarkStart w:id="5234" w:name="_Toc466979755"/>
      <w:bookmarkStart w:id="5235" w:name="_Toc466983406"/>
      <w:bookmarkStart w:id="5236" w:name="_Toc466984254"/>
      <w:bookmarkStart w:id="5237" w:name="_Toc466985103"/>
      <w:bookmarkStart w:id="5238" w:name="_Toc466985951"/>
      <w:bookmarkStart w:id="5239" w:name="_Toc466986800"/>
      <w:bookmarkStart w:id="5240" w:name="_Toc466987807"/>
      <w:bookmarkStart w:id="5241" w:name="_Toc466988814"/>
      <w:bookmarkStart w:id="5242" w:name="_Toc466989663"/>
      <w:bookmarkStart w:id="5243" w:name="_Toc466990280"/>
      <w:bookmarkStart w:id="5244" w:name="_Toc467137286"/>
      <w:bookmarkStart w:id="5245" w:name="_Toc467138134"/>
      <w:bookmarkStart w:id="5246" w:name="_Toc467161173"/>
      <w:bookmarkStart w:id="5247" w:name="_Toc467165436"/>
      <w:bookmarkStart w:id="5248" w:name="_Toc467242063"/>
      <w:bookmarkStart w:id="5249" w:name="_Toc467242923"/>
      <w:bookmarkStart w:id="5250" w:name="_Toc467243784"/>
      <w:bookmarkStart w:id="5251" w:name="_Toc467244644"/>
      <w:bookmarkStart w:id="5252" w:name="_Toc467245504"/>
      <w:bookmarkStart w:id="5253" w:name="_Toc467246364"/>
      <w:bookmarkStart w:id="5254" w:name="_Toc467247395"/>
      <w:bookmarkStart w:id="5255" w:name="_Toc467248255"/>
      <w:bookmarkStart w:id="5256" w:name="_Toc467248840"/>
      <w:bookmarkStart w:id="5257" w:name="_Toc467254574"/>
      <w:bookmarkStart w:id="5258" w:name="_Toc467482024"/>
      <w:bookmarkStart w:id="5259" w:name="_Toc467482883"/>
      <w:bookmarkStart w:id="5260" w:name="_Toc467483741"/>
      <w:bookmarkStart w:id="5261" w:name="_Toc467484600"/>
      <w:bookmarkStart w:id="5262" w:name="_Toc468199151"/>
      <w:bookmarkStart w:id="5263" w:name="_Toc466973101"/>
      <w:bookmarkStart w:id="5264" w:name="_Toc466973950"/>
      <w:bookmarkStart w:id="5265" w:name="_Toc466977355"/>
      <w:bookmarkStart w:id="5266" w:name="_Toc466978204"/>
      <w:bookmarkStart w:id="5267" w:name="_Toc466979756"/>
      <w:bookmarkStart w:id="5268" w:name="_Toc466983407"/>
      <w:bookmarkStart w:id="5269" w:name="_Toc466984255"/>
      <w:bookmarkStart w:id="5270" w:name="_Toc466985104"/>
      <w:bookmarkStart w:id="5271" w:name="_Toc466985952"/>
      <w:bookmarkStart w:id="5272" w:name="_Toc466986801"/>
      <w:bookmarkStart w:id="5273" w:name="_Toc466987808"/>
      <w:bookmarkStart w:id="5274" w:name="_Toc466988815"/>
      <w:bookmarkStart w:id="5275" w:name="_Toc466989664"/>
      <w:bookmarkStart w:id="5276" w:name="_Toc466990281"/>
      <w:bookmarkStart w:id="5277" w:name="_Toc467137287"/>
      <w:bookmarkStart w:id="5278" w:name="_Toc467138135"/>
      <w:bookmarkStart w:id="5279" w:name="_Toc467161174"/>
      <w:bookmarkStart w:id="5280" w:name="_Toc467165437"/>
      <w:bookmarkStart w:id="5281" w:name="_Toc467242064"/>
      <w:bookmarkStart w:id="5282" w:name="_Toc467242924"/>
      <w:bookmarkStart w:id="5283" w:name="_Toc467243785"/>
      <w:bookmarkStart w:id="5284" w:name="_Toc467244645"/>
      <w:bookmarkStart w:id="5285" w:name="_Toc467245505"/>
      <w:bookmarkStart w:id="5286" w:name="_Toc467246365"/>
      <w:bookmarkStart w:id="5287" w:name="_Toc467247396"/>
      <w:bookmarkStart w:id="5288" w:name="_Toc467248256"/>
      <w:bookmarkStart w:id="5289" w:name="_Toc467248841"/>
      <w:bookmarkStart w:id="5290" w:name="_Toc467254575"/>
      <w:bookmarkStart w:id="5291" w:name="_Toc467482025"/>
      <w:bookmarkStart w:id="5292" w:name="_Toc467482884"/>
      <w:bookmarkStart w:id="5293" w:name="_Toc467483742"/>
      <w:bookmarkStart w:id="5294" w:name="_Toc467484601"/>
      <w:bookmarkStart w:id="5295" w:name="_Toc468199152"/>
      <w:bookmarkStart w:id="5296" w:name="_Toc466973102"/>
      <w:bookmarkStart w:id="5297" w:name="_Toc466973951"/>
      <w:bookmarkStart w:id="5298" w:name="_Toc466977356"/>
      <w:bookmarkStart w:id="5299" w:name="_Toc466978205"/>
      <w:bookmarkStart w:id="5300" w:name="_Toc466979757"/>
      <w:bookmarkStart w:id="5301" w:name="_Toc466983408"/>
      <w:bookmarkStart w:id="5302" w:name="_Toc466984256"/>
      <w:bookmarkStart w:id="5303" w:name="_Toc466985105"/>
      <w:bookmarkStart w:id="5304" w:name="_Toc466985953"/>
      <w:bookmarkStart w:id="5305" w:name="_Toc466986802"/>
      <w:bookmarkStart w:id="5306" w:name="_Toc466987809"/>
      <w:bookmarkStart w:id="5307" w:name="_Toc466988816"/>
      <w:bookmarkStart w:id="5308" w:name="_Toc466989665"/>
      <w:bookmarkStart w:id="5309" w:name="_Toc466990282"/>
      <w:bookmarkStart w:id="5310" w:name="_Toc467137288"/>
      <w:bookmarkStart w:id="5311" w:name="_Toc467138136"/>
      <w:bookmarkStart w:id="5312" w:name="_Toc467161175"/>
      <w:bookmarkStart w:id="5313" w:name="_Toc467165438"/>
      <w:bookmarkStart w:id="5314" w:name="_Toc467242065"/>
      <w:bookmarkStart w:id="5315" w:name="_Toc467242925"/>
      <w:bookmarkStart w:id="5316" w:name="_Toc467243786"/>
      <w:bookmarkStart w:id="5317" w:name="_Toc467244646"/>
      <w:bookmarkStart w:id="5318" w:name="_Toc467245506"/>
      <w:bookmarkStart w:id="5319" w:name="_Toc467246366"/>
      <w:bookmarkStart w:id="5320" w:name="_Toc467247397"/>
      <w:bookmarkStart w:id="5321" w:name="_Toc467248257"/>
      <w:bookmarkStart w:id="5322" w:name="_Toc467248842"/>
      <w:bookmarkStart w:id="5323" w:name="_Toc467254576"/>
      <w:bookmarkStart w:id="5324" w:name="_Toc467482026"/>
      <w:bookmarkStart w:id="5325" w:name="_Toc467482885"/>
      <w:bookmarkStart w:id="5326" w:name="_Toc467483743"/>
      <w:bookmarkStart w:id="5327" w:name="_Toc467484602"/>
      <w:bookmarkStart w:id="5328" w:name="_Toc468199153"/>
      <w:bookmarkStart w:id="5329" w:name="_Toc466973103"/>
      <w:bookmarkStart w:id="5330" w:name="_Toc466973952"/>
      <w:bookmarkStart w:id="5331" w:name="_Toc466977357"/>
      <w:bookmarkStart w:id="5332" w:name="_Toc466978206"/>
      <w:bookmarkStart w:id="5333" w:name="_Toc466979758"/>
      <w:bookmarkStart w:id="5334" w:name="_Toc466983409"/>
      <w:bookmarkStart w:id="5335" w:name="_Toc466984257"/>
      <w:bookmarkStart w:id="5336" w:name="_Toc466985106"/>
      <w:bookmarkStart w:id="5337" w:name="_Toc466985954"/>
      <w:bookmarkStart w:id="5338" w:name="_Toc466986803"/>
      <w:bookmarkStart w:id="5339" w:name="_Toc466987810"/>
      <w:bookmarkStart w:id="5340" w:name="_Toc466988817"/>
      <w:bookmarkStart w:id="5341" w:name="_Toc466989666"/>
      <w:bookmarkStart w:id="5342" w:name="_Toc466990283"/>
      <w:bookmarkStart w:id="5343" w:name="_Toc467137289"/>
      <w:bookmarkStart w:id="5344" w:name="_Toc467138137"/>
      <w:bookmarkStart w:id="5345" w:name="_Toc467161176"/>
      <w:bookmarkStart w:id="5346" w:name="_Toc467165439"/>
      <w:bookmarkStart w:id="5347" w:name="_Toc467242066"/>
      <w:bookmarkStart w:id="5348" w:name="_Toc467242926"/>
      <w:bookmarkStart w:id="5349" w:name="_Toc467243787"/>
      <w:bookmarkStart w:id="5350" w:name="_Toc467244647"/>
      <w:bookmarkStart w:id="5351" w:name="_Toc467245507"/>
      <w:bookmarkStart w:id="5352" w:name="_Toc467246367"/>
      <w:bookmarkStart w:id="5353" w:name="_Toc467247398"/>
      <w:bookmarkStart w:id="5354" w:name="_Toc467248258"/>
      <w:bookmarkStart w:id="5355" w:name="_Toc467248843"/>
      <w:bookmarkStart w:id="5356" w:name="_Toc467254577"/>
      <w:bookmarkStart w:id="5357" w:name="_Toc467482027"/>
      <w:bookmarkStart w:id="5358" w:name="_Toc467482886"/>
      <w:bookmarkStart w:id="5359" w:name="_Toc467483744"/>
      <w:bookmarkStart w:id="5360" w:name="_Toc467484603"/>
      <w:bookmarkStart w:id="5361" w:name="_Toc468199154"/>
      <w:bookmarkStart w:id="5362" w:name="_Toc466973104"/>
      <w:bookmarkStart w:id="5363" w:name="_Toc466973953"/>
      <w:bookmarkStart w:id="5364" w:name="_Toc466977358"/>
      <w:bookmarkStart w:id="5365" w:name="_Toc466978207"/>
      <w:bookmarkStart w:id="5366" w:name="_Toc466979759"/>
      <w:bookmarkStart w:id="5367" w:name="_Toc466983410"/>
      <w:bookmarkStart w:id="5368" w:name="_Toc466984258"/>
      <w:bookmarkStart w:id="5369" w:name="_Toc466985107"/>
      <w:bookmarkStart w:id="5370" w:name="_Toc466985955"/>
      <w:bookmarkStart w:id="5371" w:name="_Toc466986804"/>
      <w:bookmarkStart w:id="5372" w:name="_Toc466987811"/>
      <w:bookmarkStart w:id="5373" w:name="_Toc466988818"/>
      <w:bookmarkStart w:id="5374" w:name="_Toc466989667"/>
      <w:bookmarkStart w:id="5375" w:name="_Toc466990284"/>
      <w:bookmarkStart w:id="5376" w:name="_Toc467137290"/>
      <w:bookmarkStart w:id="5377" w:name="_Toc467138138"/>
      <w:bookmarkStart w:id="5378" w:name="_Toc467161177"/>
      <w:bookmarkStart w:id="5379" w:name="_Toc467165440"/>
      <w:bookmarkStart w:id="5380" w:name="_Toc467242067"/>
      <w:bookmarkStart w:id="5381" w:name="_Toc467242927"/>
      <w:bookmarkStart w:id="5382" w:name="_Toc467243788"/>
      <w:bookmarkStart w:id="5383" w:name="_Toc467244648"/>
      <w:bookmarkStart w:id="5384" w:name="_Toc467245508"/>
      <w:bookmarkStart w:id="5385" w:name="_Toc467246368"/>
      <w:bookmarkStart w:id="5386" w:name="_Toc467247399"/>
      <w:bookmarkStart w:id="5387" w:name="_Toc467248259"/>
      <w:bookmarkStart w:id="5388" w:name="_Toc467248844"/>
      <w:bookmarkStart w:id="5389" w:name="_Toc467254578"/>
      <w:bookmarkStart w:id="5390" w:name="_Toc467482028"/>
      <w:bookmarkStart w:id="5391" w:name="_Toc467482887"/>
      <w:bookmarkStart w:id="5392" w:name="_Toc467483745"/>
      <w:bookmarkStart w:id="5393" w:name="_Toc467484604"/>
      <w:bookmarkStart w:id="5394" w:name="_Toc468199155"/>
      <w:bookmarkStart w:id="5395" w:name="_Toc466973105"/>
      <w:bookmarkStart w:id="5396" w:name="_Toc466973954"/>
      <w:bookmarkStart w:id="5397" w:name="_Toc466977359"/>
      <w:bookmarkStart w:id="5398" w:name="_Toc466978208"/>
      <w:bookmarkStart w:id="5399" w:name="_Toc466979760"/>
      <w:bookmarkStart w:id="5400" w:name="_Toc466983411"/>
      <w:bookmarkStart w:id="5401" w:name="_Toc466984259"/>
      <w:bookmarkStart w:id="5402" w:name="_Toc466985108"/>
      <w:bookmarkStart w:id="5403" w:name="_Toc466985956"/>
      <w:bookmarkStart w:id="5404" w:name="_Toc466986805"/>
      <w:bookmarkStart w:id="5405" w:name="_Toc466987812"/>
      <w:bookmarkStart w:id="5406" w:name="_Toc466988819"/>
      <w:bookmarkStart w:id="5407" w:name="_Toc466989668"/>
      <w:bookmarkStart w:id="5408" w:name="_Toc466990285"/>
      <w:bookmarkStart w:id="5409" w:name="_Toc467137291"/>
      <w:bookmarkStart w:id="5410" w:name="_Toc467138139"/>
      <w:bookmarkStart w:id="5411" w:name="_Toc467161178"/>
      <w:bookmarkStart w:id="5412" w:name="_Toc467165441"/>
      <w:bookmarkStart w:id="5413" w:name="_Toc467242068"/>
      <w:bookmarkStart w:id="5414" w:name="_Toc467242928"/>
      <w:bookmarkStart w:id="5415" w:name="_Toc467243789"/>
      <w:bookmarkStart w:id="5416" w:name="_Toc467244649"/>
      <w:bookmarkStart w:id="5417" w:name="_Toc467245509"/>
      <w:bookmarkStart w:id="5418" w:name="_Toc467246369"/>
      <w:bookmarkStart w:id="5419" w:name="_Toc467247400"/>
      <w:bookmarkStart w:id="5420" w:name="_Toc467248260"/>
      <w:bookmarkStart w:id="5421" w:name="_Toc467248845"/>
      <w:bookmarkStart w:id="5422" w:name="_Toc467254579"/>
      <w:bookmarkStart w:id="5423" w:name="_Toc467482029"/>
      <w:bookmarkStart w:id="5424" w:name="_Toc467482888"/>
      <w:bookmarkStart w:id="5425" w:name="_Toc467483746"/>
      <w:bookmarkStart w:id="5426" w:name="_Toc467484605"/>
      <w:bookmarkStart w:id="5427" w:name="_Toc468199156"/>
      <w:bookmarkStart w:id="5428" w:name="_Toc466973107"/>
      <w:bookmarkStart w:id="5429" w:name="_Toc466973956"/>
      <w:bookmarkStart w:id="5430" w:name="_Toc466977361"/>
      <w:bookmarkStart w:id="5431" w:name="_Toc466978210"/>
      <w:bookmarkStart w:id="5432" w:name="_Toc466979762"/>
      <w:bookmarkStart w:id="5433" w:name="_Toc466983413"/>
      <w:bookmarkStart w:id="5434" w:name="_Toc466984261"/>
      <w:bookmarkStart w:id="5435" w:name="_Toc466985110"/>
      <w:bookmarkStart w:id="5436" w:name="_Toc466985958"/>
      <w:bookmarkStart w:id="5437" w:name="_Toc466986807"/>
      <w:bookmarkStart w:id="5438" w:name="_Toc466987814"/>
      <w:bookmarkStart w:id="5439" w:name="_Toc466988821"/>
      <w:bookmarkStart w:id="5440" w:name="_Toc466989670"/>
      <w:bookmarkStart w:id="5441" w:name="_Toc466990287"/>
      <w:bookmarkStart w:id="5442" w:name="_Toc467137293"/>
      <w:bookmarkStart w:id="5443" w:name="_Toc467138141"/>
      <w:bookmarkStart w:id="5444" w:name="_Toc467161180"/>
      <w:bookmarkStart w:id="5445" w:name="_Toc467165443"/>
      <w:bookmarkStart w:id="5446" w:name="_Toc467242070"/>
      <w:bookmarkStart w:id="5447" w:name="_Toc467242930"/>
      <w:bookmarkStart w:id="5448" w:name="_Toc467243791"/>
      <w:bookmarkStart w:id="5449" w:name="_Toc467244651"/>
      <w:bookmarkStart w:id="5450" w:name="_Toc467245511"/>
      <w:bookmarkStart w:id="5451" w:name="_Toc467246371"/>
      <w:bookmarkStart w:id="5452" w:name="_Toc467247402"/>
      <w:bookmarkStart w:id="5453" w:name="_Toc467248262"/>
      <w:bookmarkStart w:id="5454" w:name="_Toc467248847"/>
      <w:bookmarkStart w:id="5455" w:name="_Toc467254581"/>
      <w:bookmarkStart w:id="5456" w:name="_Toc467482031"/>
      <w:bookmarkStart w:id="5457" w:name="_Toc467482890"/>
      <w:bookmarkStart w:id="5458" w:name="_Toc467483748"/>
      <w:bookmarkStart w:id="5459" w:name="_Toc467484607"/>
      <w:bookmarkStart w:id="5460" w:name="_Toc468199158"/>
      <w:bookmarkStart w:id="5461" w:name="_Toc466973108"/>
      <w:bookmarkStart w:id="5462" w:name="_Toc466973957"/>
      <w:bookmarkStart w:id="5463" w:name="_Toc466977362"/>
      <w:bookmarkStart w:id="5464" w:name="_Toc466978211"/>
      <w:bookmarkStart w:id="5465" w:name="_Toc466979763"/>
      <w:bookmarkStart w:id="5466" w:name="_Toc466983414"/>
      <w:bookmarkStart w:id="5467" w:name="_Toc466984262"/>
      <w:bookmarkStart w:id="5468" w:name="_Toc466985111"/>
      <w:bookmarkStart w:id="5469" w:name="_Toc466985959"/>
      <w:bookmarkStart w:id="5470" w:name="_Toc466986808"/>
      <w:bookmarkStart w:id="5471" w:name="_Toc466987815"/>
      <w:bookmarkStart w:id="5472" w:name="_Toc466988822"/>
      <w:bookmarkStart w:id="5473" w:name="_Toc466989671"/>
      <w:bookmarkStart w:id="5474" w:name="_Toc466990288"/>
      <w:bookmarkStart w:id="5475" w:name="_Toc467137294"/>
      <w:bookmarkStart w:id="5476" w:name="_Toc467138142"/>
      <w:bookmarkStart w:id="5477" w:name="_Toc467161181"/>
      <w:bookmarkStart w:id="5478" w:name="_Toc467165444"/>
      <w:bookmarkStart w:id="5479" w:name="_Toc467242071"/>
      <w:bookmarkStart w:id="5480" w:name="_Toc467242931"/>
      <w:bookmarkStart w:id="5481" w:name="_Toc467243792"/>
      <w:bookmarkStart w:id="5482" w:name="_Toc467244652"/>
      <w:bookmarkStart w:id="5483" w:name="_Toc467245512"/>
      <w:bookmarkStart w:id="5484" w:name="_Toc467246372"/>
      <w:bookmarkStart w:id="5485" w:name="_Toc467247403"/>
      <w:bookmarkStart w:id="5486" w:name="_Toc467248263"/>
      <w:bookmarkStart w:id="5487" w:name="_Toc467248848"/>
      <w:bookmarkStart w:id="5488" w:name="_Toc467254582"/>
      <w:bookmarkStart w:id="5489" w:name="_Toc467482032"/>
      <w:bookmarkStart w:id="5490" w:name="_Toc467482891"/>
      <w:bookmarkStart w:id="5491" w:name="_Toc467483749"/>
      <w:bookmarkStart w:id="5492" w:name="_Toc467484608"/>
      <w:bookmarkStart w:id="5493" w:name="_Toc468199159"/>
      <w:bookmarkStart w:id="5494" w:name="_Toc466973110"/>
      <w:bookmarkStart w:id="5495" w:name="_Toc466973959"/>
      <w:bookmarkStart w:id="5496" w:name="_Toc466977364"/>
      <w:bookmarkStart w:id="5497" w:name="_Toc466978213"/>
      <w:bookmarkStart w:id="5498" w:name="_Toc466979765"/>
      <w:bookmarkStart w:id="5499" w:name="_Toc466983416"/>
      <w:bookmarkStart w:id="5500" w:name="_Toc466984264"/>
      <w:bookmarkStart w:id="5501" w:name="_Toc466985113"/>
      <w:bookmarkStart w:id="5502" w:name="_Toc466985961"/>
      <w:bookmarkStart w:id="5503" w:name="_Toc466986810"/>
      <w:bookmarkStart w:id="5504" w:name="_Toc466987817"/>
      <w:bookmarkStart w:id="5505" w:name="_Toc466988824"/>
      <w:bookmarkStart w:id="5506" w:name="_Toc466989673"/>
      <w:bookmarkStart w:id="5507" w:name="_Toc466990290"/>
      <w:bookmarkStart w:id="5508" w:name="_Toc467137296"/>
      <w:bookmarkStart w:id="5509" w:name="_Toc467138144"/>
      <w:bookmarkStart w:id="5510" w:name="_Toc467161183"/>
      <w:bookmarkStart w:id="5511" w:name="_Toc467165446"/>
      <w:bookmarkStart w:id="5512" w:name="_Toc467242073"/>
      <w:bookmarkStart w:id="5513" w:name="_Toc467242933"/>
      <w:bookmarkStart w:id="5514" w:name="_Toc467243794"/>
      <w:bookmarkStart w:id="5515" w:name="_Toc467244654"/>
      <w:bookmarkStart w:id="5516" w:name="_Toc467245514"/>
      <w:bookmarkStart w:id="5517" w:name="_Toc467246374"/>
      <w:bookmarkStart w:id="5518" w:name="_Toc467247405"/>
      <w:bookmarkStart w:id="5519" w:name="_Toc467248265"/>
      <w:bookmarkStart w:id="5520" w:name="_Toc467248850"/>
      <w:bookmarkStart w:id="5521" w:name="_Toc467254584"/>
      <w:bookmarkStart w:id="5522" w:name="_Toc467482034"/>
      <w:bookmarkStart w:id="5523" w:name="_Toc467482893"/>
      <w:bookmarkStart w:id="5524" w:name="_Toc467483751"/>
      <w:bookmarkStart w:id="5525" w:name="_Toc467484610"/>
      <w:bookmarkStart w:id="5526" w:name="_Toc468199161"/>
      <w:bookmarkStart w:id="5527" w:name="_Toc466973112"/>
      <w:bookmarkStart w:id="5528" w:name="_Toc466973961"/>
      <w:bookmarkStart w:id="5529" w:name="_Toc466977366"/>
      <w:bookmarkStart w:id="5530" w:name="_Toc466978215"/>
      <w:bookmarkStart w:id="5531" w:name="_Toc466979767"/>
      <w:bookmarkStart w:id="5532" w:name="_Toc466983418"/>
      <w:bookmarkStart w:id="5533" w:name="_Toc466984266"/>
      <w:bookmarkStart w:id="5534" w:name="_Toc466985115"/>
      <w:bookmarkStart w:id="5535" w:name="_Toc466985963"/>
      <w:bookmarkStart w:id="5536" w:name="_Toc466986812"/>
      <w:bookmarkStart w:id="5537" w:name="_Toc466987819"/>
      <w:bookmarkStart w:id="5538" w:name="_Toc466988826"/>
      <w:bookmarkStart w:id="5539" w:name="_Toc466989675"/>
      <w:bookmarkStart w:id="5540" w:name="_Toc466990292"/>
      <w:bookmarkStart w:id="5541" w:name="_Toc467137298"/>
      <w:bookmarkStart w:id="5542" w:name="_Toc467138146"/>
      <w:bookmarkStart w:id="5543" w:name="_Toc467161185"/>
      <w:bookmarkStart w:id="5544" w:name="_Toc467165448"/>
      <w:bookmarkStart w:id="5545" w:name="_Toc467242075"/>
      <w:bookmarkStart w:id="5546" w:name="_Toc467242935"/>
      <w:bookmarkStart w:id="5547" w:name="_Toc467243796"/>
      <w:bookmarkStart w:id="5548" w:name="_Toc467244656"/>
      <w:bookmarkStart w:id="5549" w:name="_Toc467245516"/>
      <w:bookmarkStart w:id="5550" w:name="_Toc467246376"/>
      <w:bookmarkStart w:id="5551" w:name="_Toc467247407"/>
      <w:bookmarkStart w:id="5552" w:name="_Toc467248267"/>
      <w:bookmarkStart w:id="5553" w:name="_Toc467248852"/>
      <w:bookmarkStart w:id="5554" w:name="_Toc467254586"/>
      <w:bookmarkStart w:id="5555" w:name="_Toc467482036"/>
      <w:bookmarkStart w:id="5556" w:name="_Toc467482895"/>
      <w:bookmarkStart w:id="5557" w:name="_Toc467483753"/>
      <w:bookmarkStart w:id="5558" w:name="_Toc467484612"/>
      <w:bookmarkStart w:id="5559" w:name="_Toc468199163"/>
      <w:bookmarkStart w:id="5560" w:name="_Toc466973114"/>
      <w:bookmarkStart w:id="5561" w:name="_Toc466973963"/>
      <w:bookmarkStart w:id="5562" w:name="_Toc466977368"/>
      <w:bookmarkStart w:id="5563" w:name="_Toc466978217"/>
      <w:bookmarkStart w:id="5564" w:name="_Toc466979769"/>
      <w:bookmarkStart w:id="5565" w:name="_Toc466983420"/>
      <w:bookmarkStart w:id="5566" w:name="_Toc466984268"/>
      <w:bookmarkStart w:id="5567" w:name="_Toc466985117"/>
      <w:bookmarkStart w:id="5568" w:name="_Toc466985965"/>
      <w:bookmarkStart w:id="5569" w:name="_Toc466986814"/>
      <w:bookmarkStart w:id="5570" w:name="_Toc466987821"/>
      <w:bookmarkStart w:id="5571" w:name="_Toc466988828"/>
      <w:bookmarkStart w:id="5572" w:name="_Toc466989677"/>
      <w:bookmarkStart w:id="5573" w:name="_Toc466990294"/>
      <w:bookmarkStart w:id="5574" w:name="_Toc467137300"/>
      <w:bookmarkStart w:id="5575" w:name="_Toc467138148"/>
      <w:bookmarkStart w:id="5576" w:name="_Toc467161187"/>
      <w:bookmarkStart w:id="5577" w:name="_Toc467165450"/>
      <w:bookmarkStart w:id="5578" w:name="_Toc467242077"/>
      <w:bookmarkStart w:id="5579" w:name="_Toc467242937"/>
      <w:bookmarkStart w:id="5580" w:name="_Toc467243798"/>
      <w:bookmarkStart w:id="5581" w:name="_Toc467244658"/>
      <w:bookmarkStart w:id="5582" w:name="_Toc467245518"/>
      <w:bookmarkStart w:id="5583" w:name="_Toc467246378"/>
      <w:bookmarkStart w:id="5584" w:name="_Toc467247409"/>
      <w:bookmarkStart w:id="5585" w:name="_Toc467248269"/>
      <w:bookmarkStart w:id="5586" w:name="_Toc467248854"/>
      <w:bookmarkStart w:id="5587" w:name="_Toc467254588"/>
      <w:bookmarkStart w:id="5588" w:name="_Toc467482038"/>
      <w:bookmarkStart w:id="5589" w:name="_Toc467482897"/>
      <w:bookmarkStart w:id="5590" w:name="_Toc467483755"/>
      <w:bookmarkStart w:id="5591" w:name="_Toc467484614"/>
      <w:bookmarkStart w:id="5592" w:name="_Toc468199165"/>
      <w:bookmarkStart w:id="5593" w:name="_Toc466973115"/>
      <w:bookmarkStart w:id="5594" w:name="_Toc466973964"/>
      <w:bookmarkStart w:id="5595" w:name="_Toc466977369"/>
      <w:bookmarkStart w:id="5596" w:name="_Toc466978218"/>
      <w:bookmarkStart w:id="5597" w:name="_Toc466979770"/>
      <w:bookmarkStart w:id="5598" w:name="_Toc466983421"/>
      <w:bookmarkStart w:id="5599" w:name="_Toc466984269"/>
      <w:bookmarkStart w:id="5600" w:name="_Toc466985118"/>
      <w:bookmarkStart w:id="5601" w:name="_Toc466985966"/>
      <w:bookmarkStart w:id="5602" w:name="_Toc466986815"/>
      <w:bookmarkStart w:id="5603" w:name="_Toc466987822"/>
      <w:bookmarkStart w:id="5604" w:name="_Toc466988829"/>
      <w:bookmarkStart w:id="5605" w:name="_Toc466989678"/>
      <w:bookmarkStart w:id="5606" w:name="_Toc466990295"/>
      <w:bookmarkStart w:id="5607" w:name="_Toc467137301"/>
      <w:bookmarkStart w:id="5608" w:name="_Toc467138149"/>
      <w:bookmarkStart w:id="5609" w:name="_Toc467161188"/>
      <w:bookmarkStart w:id="5610" w:name="_Toc467165451"/>
      <w:bookmarkStart w:id="5611" w:name="_Toc467242078"/>
      <w:bookmarkStart w:id="5612" w:name="_Toc467242938"/>
      <w:bookmarkStart w:id="5613" w:name="_Toc467243799"/>
      <w:bookmarkStart w:id="5614" w:name="_Toc467244659"/>
      <w:bookmarkStart w:id="5615" w:name="_Toc467245519"/>
      <w:bookmarkStart w:id="5616" w:name="_Toc467246379"/>
      <w:bookmarkStart w:id="5617" w:name="_Toc467247410"/>
      <w:bookmarkStart w:id="5618" w:name="_Toc467248270"/>
      <w:bookmarkStart w:id="5619" w:name="_Toc467248855"/>
      <w:bookmarkStart w:id="5620" w:name="_Toc467254589"/>
      <w:bookmarkStart w:id="5621" w:name="_Toc467482039"/>
      <w:bookmarkStart w:id="5622" w:name="_Toc467482898"/>
      <w:bookmarkStart w:id="5623" w:name="_Toc467483756"/>
      <w:bookmarkStart w:id="5624" w:name="_Toc467484615"/>
      <w:bookmarkStart w:id="5625" w:name="_Toc468199166"/>
      <w:bookmarkStart w:id="5626" w:name="_Toc466973116"/>
      <w:bookmarkStart w:id="5627" w:name="_Toc466973965"/>
      <w:bookmarkStart w:id="5628" w:name="_Toc466977370"/>
      <w:bookmarkStart w:id="5629" w:name="_Toc466978219"/>
      <w:bookmarkStart w:id="5630" w:name="_Toc466979771"/>
      <w:bookmarkStart w:id="5631" w:name="_Toc466983422"/>
      <w:bookmarkStart w:id="5632" w:name="_Toc466984270"/>
      <w:bookmarkStart w:id="5633" w:name="_Toc466985119"/>
      <w:bookmarkStart w:id="5634" w:name="_Toc466985967"/>
      <w:bookmarkStart w:id="5635" w:name="_Toc466986816"/>
      <w:bookmarkStart w:id="5636" w:name="_Toc466987823"/>
      <w:bookmarkStart w:id="5637" w:name="_Toc466988830"/>
      <w:bookmarkStart w:id="5638" w:name="_Toc466989679"/>
      <w:bookmarkStart w:id="5639" w:name="_Toc466990296"/>
      <w:bookmarkStart w:id="5640" w:name="_Toc467137302"/>
      <w:bookmarkStart w:id="5641" w:name="_Toc467138150"/>
      <w:bookmarkStart w:id="5642" w:name="_Toc467161189"/>
      <w:bookmarkStart w:id="5643" w:name="_Toc467165452"/>
      <w:bookmarkStart w:id="5644" w:name="_Toc467242079"/>
      <w:bookmarkStart w:id="5645" w:name="_Toc467242939"/>
      <w:bookmarkStart w:id="5646" w:name="_Toc467243800"/>
      <w:bookmarkStart w:id="5647" w:name="_Toc467244660"/>
      <w:bookmarkStart w:id="5648" w:name="_Toc467245520"/>
      <w:bookmarkStart w:id="5649" w:name="_Toc467246380"/>
      <w:bookmarkStart w:id="5650" w:name="_Toc467247411"/>
      <w:bookmarkStart w:id="5651" w:name="_Toc467248271"/>
      <w:bookmarkStart w:id="5652" w:name="_Toc467248856"/>
      <w:bookmarkStart w:id="5653" w:name="_Toc467254590"/>
      <w:bookmarkStart w:id="5654" w:name="_Toc467482040"/>
      <w:bookmarkStart w:id="5655" w:name="_Toc467482899"/>
      <w:bookmarkStart w:id="5656" w:name="_Toc467483757"/>
      <w:bookmarkStart w:id="5657" w:name="_Toc467484616"/>
      <w:bookmarkStart w:id="5658" w:name="_Toc468199167"/>
      <w:bookmarkStart w:id="5659" w:name="_Toc466973117"/>
      <w:bookmarkStart w:id="5660" w:name="_Toc466973966"/>
      <w:bookmarkStart w:id="5661" w:name="_Toc466977371"/>
      <w:bookmarkStart w:id="5662" w:name="_Toc466978220"/>
      <w:bookmarkStart w:id="5663" w:name="_Toc466979772"/>
      <w:bookmarkStart w:id="5664" w:name="_Toc466983423"/>
      <w:bookmarkStart w:id="5665" w:name="_Toc466984271"/>
      <w:bookmarkStart w:id="5666" w:name="_Toc466985120"/>
      <w:bookmarkStart w:id="5667" w:name="_Toc466985968"/>
      <w:bookmarkStart w:id="5668" w:name="_Toc466986817"/>
      <w:bookmarkStart w:id="5669" w:name="_Toc466987824"/>
      <w:bookmarkStart w:id="5670" w:name="_Toc466988831"/>
      <w:bookmarkStart w:id="5671" w:name="_Toc466989680"/>
      <w:bookmarkStart w:id="5672" w:name="_Toc466990297"/>
      <w:bookmarkStart w:id="5673" w:name="_Toc467137303"/>
      <w:bookmarkStart w:id="5674" w:name="_Toc467138151"/>
      <w:bookmarkStart w:id="5675" w:name="_Toc467161190"/>
      <w:bookmarkStart w:id="5676" w:name="_Toc467165453"/>
      <w:bookmarkStart w:id="5677" w:name="_Toc467242080"/>
      <w:bookmarkStart w:id="5678" w:name="_Toc467242940"/>
      <w:bookmarkStart w:id="5679" w:name="_Toc467243801"/>
      <w:bookmarkStart w:id="5680" w:name="_Toc467244661"/>
      <w:bookmarkStart w:id="5681" w:name="_Toc467245521"/>
      <w:bookmarkStart w:id="5682" w:name="_Toc467246381"/>
      <w:bookmarkStart w:id="5683" w:name="_Toc467247412"/>
      <w:bookmarkStart w:id="5684" w:name="_Toc467248272"/>
      <w:bookmarkStart w:id="5685" w:name="_Toc467248857"/>
      <w:bookmarkStart w:id="5686" w:name="_Toc467254591"/>
      <w:bookmarkStart w:id="5687" w:name="_Toc467482041"/>
      <w:bookmarkStart w:id="5688" w:name="_Toc467482900"/>
      <w:bookmarkStart w:id="5689" w:name="_Toc467483758"/>
      <w:bookmarkStart w:id="5690" w:name="_Toc467484617"/>
      <w:bookmarkStart w:id="5691" w:name="_Toc468199168"/>
      <w:bookmarkStart w:id="5692" w:name="_Toc466973118"/>
      <w:bookmarkStart w:id="5693" w:name="_Toc466973967"/>
      <w:bookmarkStart w:id="5694" w:name="_Toc466977372"/>
      <w:bookmarkStart w:id="5695" w:name="_Toc466978221"/>
      <w:bookmarkStart w:id="5696" w:name="_Toc466979773"/>
      <w:bookmarkStart w:id="5697" w:name="_Toc466983424"/>
      <w:bookmarkStart w:id="5698" w:name="_Toc466984272"/>
      <w:bookmarkStart w:id="5699" w:name="_Toc466985121"/>
      <w:bookmarkStart w:id="5700" w:name="_Toc466985969"/>
      <w:bookmarkStart w:id="5701" w:name="_Toc466986818"/>
      <w:bookmarkStart w:id="5702" w:name="_Toc466987825"/>
      <w:bookmarkStart w:id="5703" w:name="_Toc466988832"/>
      <w:bookmarkStart w:id="5704" w:name="_Toc466989681"/>
      <w:bookmarkStart w:id="5705" w:name="_Toc466990298"/>
      <w:bookmarkStart w:id="5706" w:name="_Toc467137304"/>
      <w:bookmarkStart w:id="5707" w:name="_Toc467138152"/>
      <w:bookmarkStart w:id="5708" w:name="_Toc467161191"/>
      <w:bookmarkStart w:id="5709" w:name="_Toc467165454"/>
      <w:bookmarkStart w:id="5710" w:name="_Toc467242081"/>
      <w:bookmarkStart w:id="5711" w:name="_Toc467242941"/>
      <w:bookmarkStart w:id="5712" w:name="_Toc467243802"/>
      <w:bookmarkStart w:id="5713" w:name="_Toc467244662"/>
      <w:bookmarkStart w:id="5714" w:name="_Toc467245522"/>
      <w:bookmarkStart w:id="5715" w:name="_Toc467246382"/>
      <w:bookmarkStart w:id="5716" w:name="_Toc467247413"/>
      <w:bookmarkStart w:id="5717" w:name="_Toc467248273"/>
      <w:bookmarkStart w:id="5718" w:name="_Toc467248858"/>
      <w:bookmarkStart w:id="5719" w:name="_Toc467254592"/>
      <w:bookmarkStart w:id="5720" w:name="_Toc467482042"/>
      <w:bookmarkStart w:id="5721" w:name="_Toc467482901"/>
      <w:bookmarkStart w:id="5722" w:name="_Toc467483759"/>
      <w:bookmarkStart w:id="5723" w:name="_Toc467484618"/>
      <w:bookmarkStart w:id="5724" w:name="_Toc468199169"/>
      <w:bookmarkStart w:id="5725" w:name="_Toc466973119"/>
      <w:bookmarkStart w:id="5726" w:name="_Toc466973968"/>
      <w:bookmarkStart w:id="5727" w:name="_Toc466977373"/>
      <w:bookmarkStart w:id="5728" w:name="_Toc466978222"/>
      <w:bookmarkStart w:id="5729" w:name="_Toc466979774"/>
      <w:bookmarkStart w:id="5730" w:name="_Toc466983425"/>
      <w:bookmarkStart w:id="5731" w:name="_Toc466984273"/>
      <w:bookmarkStart w:id="5732" w:name="_Toc466985122"/>
      <w:bookmarkStart w:id="5733" w:name="_Toc466985970"/>
      <w:bookmarkStart w:id="5734" w:name="_Toc466986819"/>
      <w:bookmarkStart w:id="5735" w:name="_Toc466987826"/>
      <w:bookmarkStart w:id="5736" w:name="_Toc466988833"/>
      <w:bookmarkStart w:id="5737" w:name="_Toc466989682"/>
      <w:bookmarkStart w:id="5738" w:name="_Toc466990299"/>
      <w:bookmarkStart w:id="5739" w:name="_Toc467137305"/>
      <w:bookmarkStart w:id="5740" w:name="_Toc467138153"/>
      <w:bookmarkStart w:id="5741" w:name="_Toc467161192"/>
      <w:bookmarkStart w:id="5742" w:name="_Toc467165455"/>
      <w:bookmarkStart w:id="5743" w:name="_Toc467242082"/>
      <w:bookmarkStart w:id="5744" w:name="_Toc467242942"/>
      <w:bookmarkStart w:id="5745" w:name="_Toc467243803"/>
      <w:bookmarkStart w:id="5746" w:name="_Toc467244663"/>
      <w:bookmarkStart w:id="5747" w:name="_Toc467245523"/>
      <w:bookmarkStart w:id="5748" w:name="_Toc467246383"/>
      <w:bookmarkStart w:id="5749" w:name="_Toc467247414"/>
      <w:bookmarkStart w:id="5750" w:name="_Toc467248274"/>
      <w:bookmarkStart w:id="5751" w:name="_Toc467248859"/>
      <w:bookmarkStart w:id="5752" w:name="_Toc467254593"/>
      <w:bookmarkStart w:id="5753" w:name="_Toc467482043"/>
      <w:bookmarkStart w:id="5754" w:name="_Toc467482902"/>
      <w:bookmarkStart w:id="5755" w:name="_Toc467483760"/>
      <w:bookmarkStart w:id="5756" w:name="_Toc467484619"/>
      <w:bookmarkStart w:id="5757" w:name="_Toc468199170"/>
      <w:bookmarkStart w:id="5758" w:name="_Toc466973120"/>
      <w:bookmarkStart w:id="5759" w:name="_Toc466973969"/>
      <w:bookmarkStart w:id="5760" w:name="_Toc466977374"/>
      <w:bookmarkStart w:id="5761" w:name="_Toc466978223"/>
      <w:bookmarkStart w:id="5762" w:name="_Toc466979775"/>
      <w:bookmarkStart w:id="5763" w:name="_Toc466983426"/>
      <w:bookmarkStart w:id="5764" w:name="_Toc466984274"/>
      <w:bookmarkStart w:id="5765" w:name="_Toc466985123"/>
      <w:bookmarkStart w:id="5766" w:name="_Toc466985971"/>
      <w:bookmarkStart w:id="5767" w:name="_Toc466986820"/>
      <w:bookmarkStart w:id="5768" w:name="_Toc466987827"/>
      <w:bookmarkStart w:id="5769" w:name="_Toc466988834"/>
      <w:bookmarkStart w:id="5770" w:name="_Toc466989683"/>
      <w:bookmarkStart w:id="5771" w:name="_Toc466990300"/>
      <w:bookmarkStart w:id="5772" w:name="_Toc467137306"/>
      <w:bookmarkStart w:id="5773" w:name="_Toc467138154"/>
      <w:bookmarkStart w:id="5774" w:name="_Toc467161193"/>
      <w:bookmarkStart w:id="5775" w:name="_Toc467165456"/>
      <w:bookmarkStart w:id="5776" w:name="_Toc467242083"/>
      <w:bookmarkStart w:id="5777" w:name="_Toc467242943"/>
      <w:bookmarkStart w:id="5778" w:name="_Toc467243804"/>
      <w:bookmarkStart w:id="5779" w:name="_Toc467244664"/>
      <w:bookmarkStart w:id="5780" w:name="_Toc467245524"/>
      <w:bookmarkStart w:id="5781" w:name="_Toc467246384"/>
      <w:bookmarkStart w:id="5782" w:name="_Toc467247415"/>
      <w:bookmarkStart w:id="5783" w:name="_Toc467248275"/>
      <w:bookmarkStart w:id="5784" w:name="_Toc467248860"/>
      <w:bookmarkStart w:id="5785" w:name="_Toc467254594"/>
      <w:bookmarkStart w:id="5786" w:name="_Toc467482044"/>
      <w:bookmarkStart w:id="5787" w:name="_Toc467482903"/>
      <w:bookmarkStart w:id="5788" w:name="_Toc467483761"/>
      <w:bookmarkStart w:id="5789" w:name="_Toc467484620"/>
      <w:bookmarkStart w:id="5790" w:name="_Toc468199171"/>
      <w:bookmarkStart w:id="5791" w:name="_Toc466973121"/>
      <w:bookmarkStart w:id="5792" w:name="_Toc466973970"/>
      <w:bookmarkStart w:id="5793" w:name="_Toc466977375"/>
      <w:bookmarkStart w:id="5794" w:name="_Toc466978224"/>
      <w:bookmarkStart w:id="5795" w:name="_Toc466979776"/>
      <w:bookmarkStart w:id="5796" w:name="_Toc466983427"/>
      <w:bookmarkStart w:id="5797" w:name="_Toc466984275"/>
      <w:bookmarkStart w:id="5798" w:name="_Toc466985124"/>
      <w:bookmarkStart w:id="5799" w:name="_Toc466985972"/>
      <w:bookmarkStart w:id="5800" w:name="_Toc466986821"/>
      <w:bookmarkStart w:id="5801" w:name="_Toc466987828"/>
      <w:bookmarkStart w:id="5802" w:name="_Toc466988835"/>
      <w:bookmarkStart w:id="5803" w:name="_Toc466989684"/>
      <w:bookmarkStart w:id="5804" w:name="_Toc466990301"/>
      <w:bookmarkStart w:id="5805" w:name="_Toc467137307"/>
      <w:bookmarkStart w:id="5806" w:name="_Toc467138155"/>
      <w:bookmarkStart w:id="5807" w:name="_Toc467161194"/>
      <w:bookmarkStart w:id="5808" w:name="_Toc467165457"/>
      <w:bookmarkStart w:id="5809" w:name="_Toc467242084"/>
      <w:bookmarkStart w:id="5810" w:name="_Toc467242944"/>
      <w:bookmarkStart w:id="5811" w:name="_Toc467243805"/>
      <w:bookmarkStart w:id="5812" w:name="_Toc467244665"/>
      <w:bookmarkStart w:id="5813" w:name="_Toc467245525"/>
      <w:bookmarkStart w:id="5814" w:name="_Toc467246385"/>
      <w:bookmarkStart w:id="5815" w:name="_Toc467247416"/>
      <w:bookmarkStart w:id="5816" w:name="_Toc467248276"/>
      <w:bookmarkStart w:id="5817" w:name="_Toc467248861"/>
      <w:bookmarkStart w:id="5818" w:name="_Toc467254595"/>
      <w:bookmarkStart w:id="5819" w:name="_Toc467482045"/>
      <w:bookmarkStart w:id="5820" w:name="_Toc467482904"/>
      <w:bookmarkStart w:id="5821" w:name="_Toc467483762"/>
      <w:bookmarkStart w:id="5822" w:name="_Toc467484621"/>
      <w:bookmarkStart w:id="5823" w:name="_Toc468199172"/>
      <w:bookmarkStart w:id="5824" w:name="_Toc466973122"/>
      <w:bookmarkStart w:id="5825" w:name="_Toc466973971"/>
      <w:bookmarkStart w:id="5826" w:name="_Toc466977376"/>
      <w:bookmarkStart w:id="5827" w:name="_Toc466978225"/>
      <w:bookmarkStart w:id="5828" w:name="_Toc466979777"/>
      <w:bookmarkStart w:id="5829" w:name="_Toc466983428"/>
      <w:bookmarkStart w:id="5830" w:name="_Toc466984276"/>
      <w:bookmarkStart w:id="5831" w:name="_Toc466985125"/>
      <w:bookmarkStart w:id="5832" w:name="_Toc466985973"/>
      <w:bookmarkStart w:id="5833" w:name="_Toc466986822"/>
      <w:bookmarkStart w:id="5834" w:name="_Toc466987829"/>
      <w:bookmarkStart w:id="5835" w:name="_Toc466988836"/>
      <w:bookmarkStart w:id="5836" w:name="_Toc466989685"/>
      <w:bookmarkStart w:id="5837" w:name="_Toc466990302"/>
      <w:bookmarkStart w:id="5838" w:name="_Toc467137308"/>
      <w:bookmarkStart w:id="5839" w:name="_Toc467138156"/>
      <w:bookmarkStart w:id="5840" w:name="_Toc467161195"/>
      <w:bookmarkStart w:id="5841" w:name="_Toc467165458"/>
      <w:bookmarkStart w:id="5842" w:name="_Toc467242085"/>
      <w:bookmarkStart w:id="5843" w:name="_Toc467242945"/>
      <w:bookmarkStart w:id="5844" w:name="_Toc467243806"/>
      <w:bookmarkStart w:id="5845" w:name="_Toc467244666"/>
      <w:bookmarkStart w:id="5846" w:name="_Toc467245526"/>
      <w:bookmarkStart w:id="5847" w:name="_Toc467246386"/>
      <w:bookmarkStart w:id="5848" w:name="_Toc467247417"/>
      <w:bookmarkStart w:id="5849" w:name="_Toc467248277"/>
      <w:bookmarkStart w:id="5850" w:name="_Toc467248862"/>
      <w:bookmarkStart w:id="5851" w:name="_Toc467254596"/>
      <w:bookmarkStart w:id="5852" w:name="_Toc467482046"/>
      <w:bookmarkStart w:id="5853" w:name="_Toc467482905"/>
      <w:bookmarkStart w:id="5854" w:name="_Toc467483763"/>
      <w:bookmarkStart w:id="5855" w:name="_Toc467484622"/>
      <w:bookmarkStart w:id="5856" w:name="_Toc468199173"/>
      <w:bookmarkStart w:id="5857" w:name="_Toc466973123"/>
      <w:bookmarkStart w:id="5858" w:name="_Toc466973972"/>
      <w:bookmarkStart w:id="5859" w:name="_Toc466977377"/>
      <w:bookmarkStart w:id="5860" w:name="_Toc466978226"/>
      <w:bookmarkStart w:id="5861" w:name="_Toc466979778"/>
      <w:bookmarkStart w:id="5862" w:name="_Toc466983429"/>
      <w:bookmarkStart w:id="5863" w:name="_Toc466984277"/>
      <w:bookmarkStart w:id="5864" w:name="_Toc466985126"/>
      <w:bookmarkStart w:id="5865" w:name="_Toc466985974"/>
      <w:bookmarkStart w:id="5866" w:name="_Toc466986823"/>
      <w:bookmarkStart w:id="5867" w:name="_Toc466987830"/>
      <w:bookmarkStart w:id="5868" w:name="_Toc466988837"/>
      <w:bookmarkStart w:id="5869" w:name="_Toc466989686"/>
      <w:bookmarkStart w:id="5870" w:name="_Toc466990303"/>
      <w:bookmarkStart w:id="5871" w:name="_Toc467137309"/>
      <w:bookmarkStart w:id="5872" w:name="_Toc467138157"/>
      <w:bookmarkStart w:id="5873" w:name="_Toc467161196"/>
      <w:bookmarkStart w:id="5874" w:name="_Toc467165459"/>
      <w:bookmarkStart w:id="5875" w:name="_Toc467242086"/>
      <w:bookmarkStart w:id="5876" w:name="_Toc467242946"/>
      <w:bookmarkStart w:id="5877" w:name="_Toc467243807"/>
      <w:bookmarkStart w:id="5878" w:name="_Toc467244667"/>
      <w:bookmarkStart w:id="5879" w:name="_Toc467245527"/>
      <w:bookmarkStart w:id="5880" w:name="_Toc467246387"/>
      <w:bookmarkStart w:id="5881" w:name="_Toc467247418"/>
      <w:bookmarkStart w:id="5882" w:name="_Toc467248278"/>
      <w:bookmarkStart w:id="5883" w:name="_Toc467248863"/>
      <w:bookmarkStart w:id="5884" w:name="_Toc467254597"/>
      <w:bookmarkStart w:id="5885" w:name="_Toc467482047"/>
      <w:bookmarkStart w:id="5886" w:name="_Toc467482906"/>
      <w:bookmarkStart w:id="5887" w:name="_Toc467483764"/>
      <w:bookmarkStart w:id="5888" w:name="_Toc467484623"/>
      <w:bookmarkStart w:id="5889" w:name="_Toc468199174"/>
      <w:bookmarkStart w:id="5890" w:name="_Toc466973124"/>
      <w:bookmarkStart w:id="5891" w:name="_Toc466973973"/>
      <w:bookmarkStart w:id="5892" w:name="_Toc466977378"/>
      <w:bookmarkStart w:id="5893" w:name="_Toc466978227"/>
      <w:bookmarkStart w:id="5894" w:name="_Toc466979779"/>
      <w:bookmarkStart w:id="5895" w:name="_Toc466983430"/>
      <w:bookmarkStart w:id="5896" w:name="_Toc466984278"/>
      <w:bookmarkStart w:id="5897" w:name="_Toc466985127"/>
      <w:bookmarkStart w:id="5898" w:name="_Toc466985975"/>
      <w:bookmarkStart w:id="5899" w:name="_Toc466986824"/>
      <w:bookmarkStart w:id="5900" w:name="_Toc466987831"/>
      <w:bookmarkStart w:id="5901" w:name="_Toc466988838"/>
      <w:bookmarkStart w:id="5902" w:name="_Toc466989687"/>
      <w:bookmarkStart w:id="5903" w:name="_Toc466990304"/>
      <w:bookmarkStart w:id="5904" w:name="_Toc467137310"/>
      <w:bookmarkStart w:id="5905" w:name="_Toc467138158"/>
      <w:bookmarkStart w:id="5906" w:name="_Toc467161197"/>
      <w:bookmarkStart w:id="5907" w:name="_Toc467165460"/>
      <w:bookmarkStart w:id="5908" w:name="_Toc467242087"/>
      <w:bookmarkStart w:id="5909" w:name="_Toc467242947"/>
      <w:bookmarkStart w:id="5910" w:name="_Toc467243808"/>
      <w:bookmarkStart w:id="5911" w:name="_Toc467244668"/>
      <w:bookmarkStart w:id="5912" w:name="_Toc467245528"/>
      <w:bookmarkStart w:id="5913" w:name="_Toc467246388"/>
      <w:bookmarkStart w:id="5914" w:name="_Toc467247419"/>
      <w:bookmarkStart w:id="5915" w:name="_Toc467248279"/>
      <w:bookmarkStart w:id="5916" w:name="_Toc467248864"/>
      <w:bookmarkStart w:id="5917" w:name="_Toc467254598"/>
      <w:bookmarkStart w:id="5918" w:name="_Toc467482048"/>
      <w:bookmarkStart w:id="5919" w:name="_Toc467482907"/>
      <w:bookmarkStart w:id="5920" w:name="_Toc467483765"/>
      <w:bookmarkStart w:id="5921" w:name="_Toc467484624"/>
      <w:bookmarkStart w:id="5922" w:name="_Toc468199175"/>
      <w:bookmarkStart w:id="5923" w:name="_Toc466973125"/>
      <w:bookmarkStart w:id="5924" w:name="_Toc466973974"/>
      <w:bookmarkStart w:id="5925" w:name="_Toc466977379"/>
      <w:bookmarkStart w:id="5926" w:name="_Toc466978228"/>
      <w:bookmarkStart w:id="5927" w:name="_Toc466979780"/>
      <w:bookmarkStart w:id="5928" w:name="_Toc466983431"/>
      <w:bookmarkStart w:id="5929" w:name="_Toc466984279"/>
      <w:bookmarkStart w:id="5930" w:name="_Toc466985128"/>
      <w:bookmarkStart w:id="5931" w:name="_Toc466985976"/>
      <w:bookmarkStart w:id="5932" w:name="_Toc466986825"/>
      <w:bookmarkStart w:id="5933" w:name="_Toc466987832"/>
      <w:bookmarkStart w:id="5934" w:name="_Toc466988839"/>
      <w:bookmarkStart w:id="5935" w:name="_Toc466989688"/>
      <w:bookmarkStart w:id="5936" w:name="_Toc466990305"/>
      <w:bookmarkStart w:id="5937" w:name="_Toc467137311"/>
      <w:bookmarkStart w:id="5938" w:name="_Toc467138159"/>
      <w:bookmarkStart w:id="5939" w:name="_Toc467161198"/>
      <w:bookmarkStart w:id="5940" w:name="_Toc467165461"/>
      <w:bookmarkStart w:id="5941" w:name="_Toc467242088"/>
      <w:bookmarkStart w:id="5942" w:name="_Toc467242948"/>
      <w:bookmarkStart w:id="5943" w:name="_Toc467243809"/>
      <w:bookmarkStart w:id="5944" w:name="_Toc467244669"/>
      <w:bookmarkStart w:id="5945" w:name="_Toc467245529"/>
      <w:bookmarkStart w:id="5946" w:name="_Toc467246389"/>
      <w:bookmarkStart w:id="5947" w:name="_Toc467247420"/>
      <w:bookmarkStart w:id="5948" w:name="_Toc467248280"/>
      <w:bookmarkStart w:id="5949" w:name="_Toc467248865"/>
      <w:bookmarkStart w:id="5950" w:name="_Toc467254599"/>
      <w:bookmarkStart w:id="5951" w:name="_Toc467482049"/>
      <w:bookmarkStart w:id="5952" w:name="_Toc467482908"/>
      <w:bookmarkStart w:id="5953" w:name="_Toc467483766"/>
      <w:bookmarkStart w:id="5954" w:name="_Toc467484625"/>
      <w:bookmarkStart w:id="5955" w:name="_Toc468199176"/>
      <w:bookmarkStart w:id="5956" w:name="_Toc466973126"/>
      <w:bookmarkStart w:id="5957" w:name="_Toc466973975"/>
      <w:bookmarkStart w:id="5958" w:name="_Toc466977380"/>
      <w:bookmarkStart w:id="5959" w:name="_Toc466978229"/>
      <w:bookmarkStart w:id="5960" w:name="_Toc466979781"/>
      <w:bookmarkStart w:id="5961" w:name="_Toc466983432"/>
      <w:bookmarkStart w:id="5962" w:name="_Toc466984280"/>
      <w:bookmarkStart w:id="5963" w:name="_Toc466985129"/>
      <w:bookmarkStart w:id="5964" w:name="_Toc466985977"/>
      <w:bookmarkStart w:id="5965" w:name="_Toc466986826"/>
      <w:bookmarkStart w:id="5966" w:name="_Toc466987833"/>
      <w:bookmarkStart w:id="5967" w:name="_Toc466988840"/>
      <w:bookmarkStart w:id="5968" w:name="_Toc466989689"/>
      <w:bookmarkStart w:id="5969" w:name="_Toc466990306"/>
      <w:bookmarkStart w:id="5970" w:name="_Toc467137312"/>
      <w:bookmarkStart w:id="5971" w:name="_Toc467138160"/>
      <w:bookmarkStart w:id="5972" w:name="_Toc467161199"/>
      <w:bookmarkStart w:id="5973" w:name="_Toc467165462"/>
      <w:bookmarkStart w:id="5974" w:name="_Toc467242089"/>
      <w:bookmarkStart w:id="5975" w:name="_Toc467242949"/>
      <w:bookmarkStart w:id="5976" w:name="_Toc467243810"/>
      <w:bookmarkStart w:id="5977" w:name="_Toc467244670"/>
      <w:bookmarkStart w:id="5978" w:name="_Toc467245530"/>
      <w:bookmarkStart w:id="5979" w:name="_Toc467246390"/>
      <w:bookmarkStart w:id="5980" w:name="_Toc467247421"/>
      <w:bookmarkStart w:id="5981" w:name="_Toc467248281"/>
      <w:bookmarkStart w:id="5982" w:name="_Toc467248866"/>
      <w:bookmarkStart w:id="5983" w:name="_Toc467254600"/>
      <w:bookmarkStart w:id="5984" w:name="_Toc467482050"/>
      <w:bookmarkStart w:id="5985" w:name="_Toc467482909"/>
      <w:bookmarkStart w:id="5986" w:name="_Toc467483767"/>
      <w:bookmarkStart w:id="5987" w:name="_Toc467484626"/>
      <w:bookmarkStart w:id="5988" w:name="_Toc468199177"/>
      <w:bookmarkStart w:id="5989" w:name="_Toc466973127"/>
      <w:bookmarkStart w:id="5990" w:name="_Toc466973976"/>
      <w:bookmarkStart w:id="5991" w:name="_Toc466977381"/>
      <w:bookmarkStart w:id="5992" w:name="_Toc466978230"/>
      <w:bookmarkStart w:id="5993" w:name="_Toc466979782"/>
      <w:bookmarkStart w:id="5994" w:name="_Toc466983433"/>
      <w:bookmarkStart w:id="5995" w:name="_Toc466984281"/>
      <w:bookmarkStart w:id="5996" w:name="_Toc466985130"/>
      <w:bookmarkStart w:id="5997" w:name="_Toc466985978"/>
      <w:bookmarkStart w:id="5998" w:name="_Toc466986827"/>
      <w:bookmarkStart w:id="5999" w:name="_Toc466987834"/>
      <w:bookmarkStart w:id="6000" w:name="_Toc466988841"/>
      <w:bookmarkStart w:id="6001" w:name="_Toc466989690"/>
      <w:bookmarkStart w:id="6002" w:name="_Toc466990307"/>
      <w:bookmarkStart w:id="6003" w:name="_Toc467137313"/>
      <w:bookmarkStart w:id="6004" w:name="_Toc467138161"/>
      <w:bookmarkStart w:id="6005" w:name="_Toc467161200"/>
      <w:bookmarkStart w:id="6006" w:name="_Toc467165463"/>
      <w:bookmarkStart w:id="6007" w:name="_Toc467242090"/>
      <w:bookmarkStart w:id="6008" w:name="_Toc467242950"/>
      <w:bookmarkStart w:id="6009" w:name="_Toc467243811"/>
      <w:bookmarkStart w:id="6010" w:name="_Toc467244671"/>
      <w:bookmarkStart w:id="6011" w:name="_Toc467245531"/>
      <w:bookmarkStart w:id="6012" w:name="_Toc467246391"/>
      <w:bookmarkStart w:id="6013" w:name="_Toc467247422"/>
      <w:bookmarkStart w:id="6014" w:name="_Toc467248282"/>
      <w:bookmarkStart w:id="6015" w:name="_Toc467248867"/>
      <w:bookmarkStart w:id="6016" w:name="_Toc467254601"/>
      <w:bookmarkStart w:id="6017" w:name="_Toc467482051"/>
      <w:bookmarkStart w:id="6018" w:name="_Toc467482910"/>
      <w:bookmarkStart w:id="6019" w:name="_Toc467483768"/>
      <w:bookmarkStart w:id="6020" w:name="_Toc467484627"/>
      <w:bookmarkStart w:id="6021" w:name="_Toc468199178"/>
      <w:bookmarkStart w:id="6022" w:name="_Toc466973128"/>
      <w:bookmarkStart w:id="6023" w:name="_Toc466973977"/>
      <w:bookmarkStart w:id="6024" w:name="_Toc466977382"/>
      <w:bookmarkStart w:id="6025" w:name="_Toc466978231"/>
      <w:bookmarkStart w:id="6026" w:name="_Toc466979783"/>
      <w:bookmarkStart w:id="6027" w:name="_Toc466983434"/>
      <w:bookmarkStart w:id="6028" w:name="_Toc466984282"/>
      <w:bookmarkStart w:id="6029" w:name="_Toc466985131"/>
      <w:bookmarkStart w:id="6030" w:name="_Toc466985979"/>
      <w:bookmarkStart w:id="6031" w:name="_Toc466986828"/>
      <w:bookmarkStart w:id="6032" w:name="_Toc466987835"/>
      <w:bookmarkStart w:id="6033" w:name="_Toc466988842"/>
      <w:bookmarkStart w:id="6034" w:name="_Toc466989691"/>
      <w:bookmarkStart w:id="6035" w:name="_Toc466990308"/>
      <w:bookmarkStart w:id="6036" w:name="_Toc467137314"/>
      <w:bookmarkStart w:id="6037" w:name="_Toc467138162"/>
      <w:bookmarkStart w:id="6038" w:name="_Toc467161201"/>
      <w:bookmarkStart w:id="6039" w:name="_Toc467165464"/>
      <w:bookmarkStart w:id="6040" w:name="_Toc467242091"/>
      <w:bookmarkStart w:id="6041" w:name="_Toc467242951"/>
      <w:bookmarkStart w:id="6042" w:name="_Toc467243812"/>
      <w:bookmarkStart w:id="6043" w:name="_Toc467244672"/>
      <w:bookmarkStart w:id="6044" w:name="_Toc467245532"/>
      <w:bookmarkStart w:id="6045" w:name="_Toc467246392"/>
      <w:bookmarkStart w:id="6046" w:name="_Toc467247423"/>
      <w:bookmarkStart w:id="6047" w:name="_Toc467248283"/>
      <w:bookmarkStart w:id="6048" w:name="_Toc467248868"/>
      <w:bookmarkStart w:id="6049" w:name="_Toc467254602"/>
      <w:bookmarkStart w:id="6050" w:name="_Toc467482052"/>
      <w:bookmarkStart w:id="6051" w:name="_Toc467482911"/>
      <w:bookmarkStart w:id="6052" w:name="_Toc467483769"/>
      <w:bookmarkStart w:id="6053" w:name="_Toc467484628"/>
      <w:bookmarkStart w:id="6054" w:name="_Toc468199179"/>
      <w:bookmarkStart w:id="6055" w:name="_Toc466973129"/>
      <w:bookmarkStart w:id="6056" w:name="_Toc466973978"/>
      <w:bookmarkStart w:id="6057" w:name="_Toc466977383"/>
      <w:bookmarkStart w:id="6058" w:name="_Toc466978232"/>
      <w:bookmarkStart w:id="6059" w:name="_Toc466979784"/>
      <w:bookmarkStart w:id="6060" w:name="_Toc466983435"/>
      <w:bookmarkStart w:id="6061" w:name="_Toc466984283"/>
      <w:bookmarkStart w:id="6062" w:name="_Toc466985132"/>
      <w:bookmarkStart w:id="6063" w:name="_Toc466985980"/>
      <w:bookmarkStart w:id="6064" w:name="_Toc466986829"/>
      <w:bookmarkStart w:id="6065" w:name="_Toc466987836"/>
      <w:bookmarkStart w:id="6066" w:name="_Toc466988843"/>
      <w:bookmarkStart w:id="6067" w:name="_Toc466989692"/>
      <w:bookmarkStart w:id="6068" w:name="_Toc466990309"/>
      <w:bookmarkStart w:id="6069" w:name="_Toc467137315"/>
      <w:bookmarkStart w:id="6070" w:name="_Toc467138163"/>
      <w:bookmarkStart w:id="6071" w:name="_Toc467161202"/>
      <w:bookmarkStart w:id="6072" w:name="_Toc467165465"/>
      <w:bookmarkStart w:id="6073" w:name="_Toc467242092"/>
      <w:bookmarkStart w:id="6074" w:name="_Toc467242952"/>
      <w:bookmarkStart w:id="6075" w:name="_Toc467243813"/>
      <w:bookmarkStart w:id="6076" w:name="_Toc467244673"/>
      <w:bookmarkStart w:id="6077" w:name="_Toc467245533"/>
      <w:bookmarkStart w:id="6078" w:name="_Toc467246393"/>
      <w:bookmarkStart w:id="6079" w:name="_Toc467247424"/>
      <w:bookmarkStart w:id="6080" w:name="_Toc467248284"/>
      <w:bookmarkStart w:id="6081" w:name="_Toc467248869"/>
      <w:bookmarkStart w:id="6082" w:name="_Toc467254603"/>
      <w:bookmarkStart w:id="6083" w:name="_Toc467482053"/>
      <w:bookmarkStart w:id="6084" w:name="_Toc467482912"/>
      <w:bookmarkStart w:id="6085" w:name="_Toc467483770"/>
      <w:bookmarkStart w:id="6086" w:name="_Toc467484629"/>
      <w:bookmarkStart w:id="6087" w:name="_Toc468199180"/>
      <w:bookmarkStart w:id="6088" w:name="_Toc466973130"/>
      <w:bookmarkStart w:id="6089" w:name="_Toc466973979"/>
      <w:bookmarkStart w:id="6090" w:name="_Toc466977384"/>
      <w:bookmarkStart w:id="6091" w:name="_Toc466978233"/>
      <w:bookmarkStart w:id="6092" w:name="_Toc466979785"/>
      <w:bookmarkStart w:id="6093" w:name="_Toc466983436"/>
      <w:bookmarkStart w:id="6094" w:name="_Toc466984284"/>
      <w:bookmarkStart w:id="6095" w:name="_Toc466985133"/>
      <w:bookmarkStart w:id="6096" w:name="_Toc466985981"/>
      <w:bookmarkStart w:id="6097" w:name="_Toc466986830"/>
      <w:bookmarkStart w:id="6098" w:name="_Toc466987837"/>
      <w:bookmarkStart w:id="6099" w:name="_Toc466988844"/>
      <w:bookmarkStart w:id="6100" w:name="_Toc466989693"/>
      <w:bookmarkStart w:id="6101" w:name="_Toc466990310"/>
      <w:bookmarkStart w:id="6102" w:name="_Toc467137316"/>
      <w:bookmarkStart w:id="6103" w:name="_Toc467138164"/>
      <w:bookmarkStart w:id="6104" w:name="_Toc467161203"/>
      <w:bookmarkStart w:id="6105" w:name="_Toc467165466"/>
      <w:bookmarkStart w:id="6106" w:name="_Toc467242093"/>
      <w:bookmarkStart w:id="6107" w:name="_Toc467242953"/>
      <w:bookmarkStart w:id="6108" w:name="_Toc467243814"/>
      <w:bookmarkStart w:id="6109" w:name="_Toc467244674"/>
      <w:bookmarkStart w:id="6110" w:name="_Toc467245534"/>
      <w:bookmarkStart w:id="6111" w:name="_Toc467246394"/>
      <w:bookmarkStart w:id="6112" w:name="_Toc467247425"/>
      <w:bookmarkStart w:id="6113" w:name="_Toc467248285"/>
      <w:bookmarkStart w:id="6114" w:name="_Toc467248870"/>
      <w:bookmarkStart w:id="6115" w:name="_Toc467254604"/>
      <w:bookmarkStart w:id="6116" w:name="_Toc467482054"/>
      <w:bookmarkStart w:id="6117" w:name="_Toc467482913"/>
      <w:bookmarkStart w:id="6118" w:name="_Toc467483771"/>
      <w:bookmarkStart w:id="6119" w:name="_Toc467484630"/>
      <w:bookmarkStart w:id="6120" w:name="_Toc468199181"/>
      <w:bookmarkStart w:id="6121" w:name="_Toc466973131"/>
      <w:bookmarkStart w:id="6122" w:name="_Toc466973980"/>
      <w:bookmarkStart w:id="6123" w:name="_Toc466977385"/>
      <w:bookmarkStart w:id="6124" w:name="_Toc466978234"/>
      <w:bookmarkStart w:id="6125" w:name="_Toc466979786"/>
      <w:bookmarkStart w:id="6126" w:name="_Toc466983437"/>
      <w:bookmarkStart w:id="6127" w:name="_Toc466984285"/>
      <w:bookmarkStart w:id="6128" w:name="_Toc466985134"/>
      <w:bookmarkStart w:id="6129" w:name="_Toc466985982"/>
      <w:bookmarkStart w:id="6130" w:name="_Toc466986831"/>
      <w:bookmarkStart w:id="6131" w:name="_Toc466987838"/>
      <w:bookmarkStart w:id="6132" w:name="_Toc466988845"/>
      <w:bookmarkStart w:id="6133" w:name="_Toc466989694"/>
      <w:bookmarkStart w:id="6134" w:name="_Toc466990311"/>
      <w:bookmarkStart w:id="6135" w:name="_Toc467137317"/>
      <w:bookmarkStart w:id="6136" w:name="_Toc467138165"/>
      <w:bookmarkStart w:id="6137" w:name="_Toc467161204"/>
      <w:bookmarkStart w:id="6138" w:name="_Toc467165467"/>
      <w:bookmarkStart w:id="6139" w:name="_Toc467242094"/>
      <w:bookmarkStart w:id="6140" w:name="_Toc467242954"/>
      <w:bookmarkStart w:id="6141" w:name="_Toc467243815"/>
      <w:bookmarkStart w:id="6142" w:name="_Toc467244675"/>
      <w:bookmarkStart w:id="6143" w:name="_Toc467245535"/>
      <w:bookmarkStart w:id="6144" w:name="_Toc467246395"/>
      <w:bookmarkStart w:id="6145" w:name="_Toc467247426"/>
      <w:bookmarkStart w:id="6146" w:name="_Toc467248286"/>
      <w:bookmarkStart w:id="6147" w:name="_Toc467248871"/>
      <w:bookmarkStart w:id="6148" w:name="_Toc467254605"/>
      <w:bookmarkStart w:id="6149" w:name="_Toc467482055"/>
      <w:bookmarkStart w:id="6150" w:name="_Toc467482914"/>
      <w:bookmarkStart w:id="6151" w:name="_Toc467483772"/>
      <w:bookmarkStart w:id="6152" w:name="_Toc467484631"/>
      <w:bookmarkStart w:id="6153" w:name="_Toc468199182"/>
      <w:bookmarkStart w:id="6154" w:name="_Toc466973132"/>
      <w:bookmarkStart w:id="6155" w:name="_Toc466973981"/>
      <w:bookmarkStart w:id="6156" w:name="_Toc466977386"/>
      <w:bookmarkStart w:id="6157" w:name="_Toc466978235"/>
      <w:bookmarkStart w:id="6158" w:name="_Toc466979787"/>
      <w:bookmarkStart w:id="6159" w:name="_Toc466983438"/>
      <w:bookmarkStart w:id="6160" w:name="_Toc466984286"/>
      <w:bookmarkStart w:id="6161" w:name="_Toc466985135"/>
      <w:bookmarkStart w:id="6162" w:name="_Toc466985983"/>
      <w:bookmarkStart w:id="6163" w:name="_Toc466986832"/>
      <w:bookmarkStart w:id="6164" w:name="_Toc466987839"/>
      <w:bookmarkStart w:id="6165" w:name="_Toc466988846"/>
      <w:bookmarkStart w:id="6166" w:name="_Toc466989695"/>
      <w:bookmarkStart w:id="6167" w:name="_Toc466990312"/>
      <w:bookmarkStart w:id="6168" w:name="_Toc467137318"/>
      <w:bookmarkStart w:id="6169" w:name="_Toc467138166"/>
      <w:bookmarkStart w:id="6170" w:name="_Toc467161205"/>
      <w:bookmarkStart w:id="6171" w:name="_Toc467165468"/>
      <w:bookmarkStart w:id="6172" w:name="_Toc467242095"/>
      <w:bookmarkStart w:id="6173" w:name="_Toc467242955"/>
      <w:bookmarkStart w:id="6174" w:name="_Toc467243816"/>
      <w:bookmarkStart w:id="6175" w:name="_Toc467244676"/>
      <w:bookmarkStart w:id="6176" w:name="_Toc467245536"/>
      <w:bookmarkStart w:id="6177" w:name="_Toc467246396"/>
      <w:bookmarkStart w:id="6178" w:name="_Toc467247427"/>
      <w:bookmarkStart w:id="6179" w:name="_Toc467248287"/>
      <w:bookmarkStart w:id="6180" w:name="_Toc467248872"/>
      <w:bookmarkStart w:id="6181" w:name="_Toc467254606"/>
      <w:bookmarkStart w:id="6182" w:name="_Toc467482056"/>
      <w:bookmarkStart w:id="6183" w:name="_Toc467482915"/>
      <w:bookmarkStart w:id="6184" w:name="_Toc467483773"/>
      <w:bookmarkStart w:id="6185" w:name="_Toc467484632"/>
      <w:bookmarkStart w:id="6186" w:name="_Toc468199183"/>
      <w:bookmarkStart w:id="6187" w:name="_Toc466973134"/>
      <w:bookmarkStart w:id="6188" w:name="_Toc466973983"/>
      <w:bookmarkStart w:id="6189" w:name="_Toc466977388"/>
      <w:bookmarkStart w:id="6190" w:name="_Toc466978237"/>
      <w:bookmarkStart w:id="6191" w:name="_Toc466979789"/>
      <w:bookmarkStart w:id="6192" w:name="_Toc466983440"/>
      <w:bookmarkStart w:id="6193" w:name="_Toc466984288"/>
      <w:bookmarkStart w:id="6194" w:name="_Toc466985137"/>
      <w:bookmarkStart w:id="6195" w:name="_Toc466985985"/>
      <w:bookmarkStart w:id="6196" w:name="_Toc466986834"/>
      <w:bookmarkStart w:id="6197" w:name="_Toc466987841"/>
      <w:bookmarkStart w:id="6198" w:name="_Toc466988848"/>
      <w:bookmarkStart w:id="6199" w:name="_Toc466989697"/>
      <w:bookmarkStart w:id="6200" w:name="_Toc466990314"/>
      <w:bookmarkStart w:id="6201" w:name="_Toc467137320"/>
      <w:bookmarkStart w:id="6202" w:name="_Toc467138168"/>
      <w:bookmarkStart w:id="6203" w:name="_Toc467161207"/>
      <w:bookmarkStart w:id="6204" w:name="_Toc467165470"/>
      <w:bookmarkStart w:id="6205" w:name="_Toc467242097"/>
      <w:bookmarkStart w:id="6206" w:name="_Toc467242957"/>
      <w:bookmarkStart w:id="6207" w:name="_Toc467243818"/>
      <w:bookmarkStart w:id="6208" w:name="_Toc467244678"/>
      <w:bookmarkStart w:id="6209" w:name="_Toc467245538"/>
      <w:bookmarkStart w:id="6210" w:name="_Toc467246398"/>
      <w:bookmarkStart w:id="6211" w:name="_Toc467247429"/>
      <w:bookmarkStart w:id="6212" w:name="_Toc467248289"/>
      <w:bookmarkStart w:id="6213" w:name="_Toc467248874"/>
      <w:bookmarkStart w:id="6214" w:name="_Toc467254608"/>
      <w:bookmarkStart w:id="6215" w:name="_Toc467482058"/>
      <w:bookmarkStart w:id="6216" w:name="_Toc467482917"/>
      <w:bookmarkStart w:id="6217" w:name="_Toc467483775"/>
      <w:bookmarkStart w:id="6218" w:name="_Toc467484634"/>
      <w:bookmarkStart w:id="6219" w:name="_Toc468199185"/>
      <w:bookmarkStart w:id="6220" w:name="_Toc466973135"/>
      <w:bookmarkStart w:id="6221" w:name="_Toc466973984"/>
      <w:bookmarkStart w:id="6222" w:name="_Toc466977389"/>
      <w:bookmarkStart w:id="6223" w:name="_Toc466978238"/>
      <w:bookmarkStart w:id="6224" w:name="_Toc466979790"/>
      <w:bookmarkStart w:id="6225" w:name="_Toc466983441"/>
      <w:bookmarkStart w:id="6226" w:name="_Toc466984289"/>
      <w:bookmarkStart w:id="6227" w:name="_Toc466985138"/>
      <w:bookmarkStart w:id="6228" w:name="_Toc466985986"/>
      <w:bookmarkStart w:id="6229" w:name="_Toc466986835"/>
      <w:bookmarkStart w:id="6230" w:name="_Toc466987842"/>
      <w:bookmarkStart w:id="6231" w:name="_Toc466988849"/>
      <w:bookmarkStart w:id="6232" w:name="_Toc466989698"/>
      <w:bookmarkStart w:id="6233" w:name="_Toc466990315"/>
      <w:bookmarkStart w:id="6234" w:name="_Toc467137321"/>
      <w:bookmarkStart w:id="6235" w:name="_Toc467138169"/>
      <w:bookmarkStart w:id="6236" w:name="_Toc467161208"/>
      <w:bookmarkStart w:id="6237" w:name="_Toc467165471"/>
      <w:bookmarkStart w:id="6238" w:name="_Toc467242098"/>
      <w:bookmarkStart w:id="6239" w:name="_Toc467242958"/>
      <w:bookmarkStart w:id="6240" w:name="_Toc467243819"/>
      <w:bookmarkStart w:id="6241" w:name="_Toc467244679"/>
      <w:bookmarkStart w:id="6242" w:name="_Toc467245539"/>
      <w:bookmarkStart w:id="6243" w:name="_Toc467246399"/>
      <w:bookmarkStart w:id="6244" w:name="_Toc467247430"/>
      <w:bookmarkStart w:id="6245" w:name="_Toc467248290"/>
      <w:bookmarkStart w:id="6246" w:name="_Toc467248875"/>
      <w:bookmarkStart w:id="6247" w:name="_Toc467254609"/>
      <w:bookmarkStart w:id="6248" w:name="_Toc467482059"/>
      <w:bookmarkStart w:id="6249" w:name="_Toc467482918"/>
      <w:bookmarkStart w:id="6250" w:name="_Toc467483776"/>
      <w:bookmarkStart w:id="6251" w:name="_Toc467484635"/>
      <w:bookmarkStart w:id="6252" w:name="_Toc468199186"/>
      <w:bookmarkStart w:id="6253" w:name="_Toc466973137"/>
      <w:bookmarkStart w:id="6254" w:name="_Toc466973986"/>
      <w:bookmarkStart w:id="6255" w:name="_Toc466977391"/>
      <w:bookmarkStart w:id="6256" w:name="_Toc466978240"/>
      <w:bookmarkStart w:id="6257" w:name="_Toc466979792"/>
      <w:bookmarkStart w:id="6258" w:name="_Toc466983443"/>
      <w:bookmarkStart w:id="6259" w:name="_Toc466984291"/>
      <w:bookmarkStart w:id="6260" w:name="_Toc466985140"/>
      <w:bookmarkStart w:id="6261" w:name="_Toc466985988"/>
      <w:bookmarkStart w:id="6262" w:name="_Toc466986837"/>
      <w:bookmarkStart w:id="6263" w:name="_Toc466987844"/>
      <w:bookmarkStart w:id="6264" w:name="_Toc466988851"/>
      <w:bookmarkStart w:id="6265" w:name="_Toc466989700"/>
      <w:bookmarkStart w:id="6266" w:name="_Toc466990317"/>
      <w:bookmarkStart w:id="6267" w:name="_Toc467137323"/>
      <w:bookmarkStart w:id="6268" w:name="_Toc467138171"/>
      <w:bookmarkStart w:id="6269" w:name="_Toc467161210"/>
      <w:bookmarkStart w:id="6270" w:name="_Toc467165473"/>
      <w:bookmarkStart w:id="6271" w:name="_Toc467242100"/>
      <w:bookmarkStart w:id="6272" w:name="_Toc467242960"/>
      <w:bookmarkStart w:id="6273" w:name="_Toc467243821"/>
      <w:bookmarkStart w:id="6274" w:name="_Toc467244681"/>
      <w:bookmarkStart w:id="6275" w:name="_Toc467245541"/>
      <w:bookmarkStart w:id="6276" w:name="_Toc467246401"/>
      <w:bookmarkStart w:id="6277" w:name="_Toc467247432"/>
      <w:bookmarkStart w:id="6278" w:name="_Toc467248292"/>
      <w:bookmarkStart w:id="6279" w:name="_Toc467248877"/>
      <w:bookmarkStart w:id="6280" w:name="_Toc467254611"/>
      <w:bookmarkStart w:id="6281" w:name="_Toc467482061"/>
      <w:bookmarkStart w:id="6282" w:name="_Toc467482920"/>
      <w:bookmarkStart w:id="6283" w:name="_Toc467483778"/>
      <w:bookmarkStart w:id="6284" w:name="_Toc467484637"/>
      <w:bookmarkStart w:id="6285" w:name="_Toc468199188"/>
      <w:bookmarkStart w:id="6286" w:name="_Toc466973138"/>
      <w:bookmarkStart w:id="6287" w:name="_Toc466973987"/>
      <w:bookmarkStart w:id="6288" w:name="_Toc466977392"/>
      <w:bookmarkStart w:id="6289" w:name="_Toc466978241"/>
      <w:bookmarkStart w:id="6290" w:name="_Toc466979793"/>
      <w:bookmarkStart w:id="6291" w:name="_Toc466983444"/>
      <w:bookmarkStart w:id="6292" w:name="_Toc466984292"/>
      <w:bookmarkStart w:id="6293" w:name="_Toc466985141"/>
      <w:bookmarkStart w:id="6294" w:name="_Toc466985989"/>
      <w:bookmarkStart w:id="6295" w:name="_Toc466986838"/>
      <w:bookmarkStart w:id="6296" w:name="_Toc466987845"/>
      <w:bookmarkStart w:id="6297" w:name="_Toc466988852"/>
      <w:bookmarkStart w:id="6298" w:name="_Toc466989701"/>
      <w:bookmarkStart w:id="6299" w:name="_Toc466990318"/>
      <w:bookmarkStart w:id="6300" w:name="_Toc467137324"/>
      <w:bookmarkStart w:id="6301" w:name="_Toc467138172"/>
      <w:bookmarkStart w:id="6302" w:name="_Toc467161211"/>
      <w:bookmarkStart w:id="6303" w:name="_Toc467165474"/>
      <w:bookmarkStart w:id="6304" w:name="_Toc467242101"/>
      <w:bookmarkStart w:id="6305" w:name="_Toc467242961"/>
      <w:bookmarkStart w:id="6306" w:name="_Toc467243822"/>
      <w:bookmarkStart w:id="6307" w:name="_Toc467244682"/>
      <w:bookmarkStart w:id="6308" w:name="_Toc467245542"/>
      <w:bookmarkStart w:id="6309" w:name="_Toc467246402"/>
      <w:bookmarkStart w:id="6310" w:name="_Toc467247433"/>
      <w:bookmarkStart w:id="6311" w:name="_Toc467248293"/>
      <w:bookmarkStart w:id="6312" w:name="_Toc467248878"/>
      <w:bookmarkStart w:id="6313" w:name="_Toc467254612"/>
      <w:bookmarkStart w:id="6314" w:name="_Toc467482062"/>
      <w:bookmarkStart w:id="6315" w:name="_Toc467482921"/>
      <w:bookmarkStart w:id="6316" w:name="_Toc467483779"/>
      <w:bookmarkStart w:id="6317" w:name="_Toc467484638"/>
      <w:bookmarkStart w:id="6318" w:name="_Toc468199189"/>
      <w:bookmarkStart w:id="6319" w:name="_Toc466973139"/>
      <w:bookmarkStart w:id="6320" w:name="_Toc466973988"/>
      <w:bookmarkStart w:id="6321" w:name="_Toc466977393"/>
      <w:bookmarkStart w:id="6322" w:name="_Toc466978242"/>
      <w:bookmarkStart w:id="6323" w:name="_Toc466979794"/>
      <w:bookmarkStart w:id="6324" w:name="_Toc466983445"/>
      <w:bookmarkStart w:id="6325" w:name="_Toc466984293"/>
      <w:bookmarkStart w:id="6326" w:name="_Toc466985142"/>
      <w:bookmarkStart w:id="6327" w:name="_Toc466985990"/>
      <w:bookmarkStart w:id="6328" w:name="_Toc466986839"/>
      <w:bookmarkStart w:id="6329" w:name="_Toc466987846"/>
      <w:bookmarkStart w:id="6330" w:name="_Toc466988853"/>
      <w:bookmarkStart w:id="6331" w:name="_Toc466989702"/>
      <w:bookmarkStart w:id="6332" w:name="_Toc466990319"/>
      <w:bookmarkStart w:id="6333" w:name="_Toc467137325"/>
      <w:bookmarkStart w:id="6334" w:name="_Toc467138173"/>
      <w:bookmarkStart w:id="6335" w:name="_Toc467161212"/>
      <w:bookmarkStart w:id="6336" w:name="_Toc467165475"/>
      <w:bookmarkStart w:id="6337" w:name="_Toc467242102"/>
      <w:bookmarkStart w:id="6338" w:name="_Toc467242962"/>
      <w:bookmarkStart w:id="6339" w:name="_Toc467243823"/>
      <w:bookmarkStart w:id="6340" w:name="_Toc467244683"/>
      <w:bookmarkStart w:id="6341" w:name="_Toc467245543"/>
      <w:bookmarkStart w:id="6342" w:name="_Toc467246403"/>
      <w:bookmarkStart w:id="6343" w:name="_Toc467247434"/>
      <w:bookmarkStart w:id="6344" w:name="_Toc467248294"/>
      <w:bookmarkStart w:id="6345" w:name="_Toc467248879"/>
      <w:bookmarkStart w:id="6346" w:name="_Toc467254613"/>
      <w:bookmarkStart w:id="6347" w:name="_Toc467482063"/>
      <w:bookmarkStart w:id="6348" w:name="_Toc467482922"/>
      <w:bookmarkStart w:id="6349" w:name="_Toc467483780"/>
      <w:bookmarkStart w:id="6350" w:name="_Toc467484639"/>
      <w:bookmarkStart w:id="6351" w:name="_Toc468199190"/>
      <w:bookmarkStart w:id="6352" w:name="_Toc466973140"/>
      <w:bookmarkStart w:id="6353" w:name="_Toc466973989"/>
      <w:bookmarkStart w:id="6354" w:name="_Toc466977394"/>
      <w:bookmarkStart w:id="6355" w:name="_Toc466978243"/>
      <w:bookmarkStart w:id="6356" w:name="_Toc466979795"/>
      <w:bookmarkStart w:id="6357" w:name="_Toc466983446"/>
      <w:bookmarkStart w:id="6358" w:name="_Toc466984294"/>
      <w:bookmarkStart w:id="6359" w:name="_Toc466985143"/>
      <w:bookmarkStart w:id="6360" w:name="_Toc466985991"/>
      <w:bookmarkStart w:id="6361" w:name="_Toc466986840"/>
      <w:bookmarkStart w:id="6362" w:name="_Toc466987847"/>
      <w:bookmarkStart w:id="6363" w:name="_Toc466988854"/>
      <w:bookmarkStart w:id="6364" w:name="_Toc466989703"/>
      <w:bookmarkStart w:id="6365" w:name="_Toc466990320"/>
      <w:bookmarkStart w:id="6366" w:name="_Toc467137326"/>
      <w:bookmarkStart w:id="6367" w:name="_Toc467138174"/>
      <w:bookmarkStart w:id="6368" w:name="_Toc467161213"/>
      <w:bookmarkStart w:id="6369" w:name="_Toc467165476"/>
      <w:bookmarkStart w:id="6370" w:name="_Toc467242103"/>
      <w:bookmarkStart w:id="6371" w:name="_Toc467242963"/>
      <w:bookmarkStart w:id="6372" w:name="_Toc467243824"/>
      <w:bookmarkStart w:id="6373" w:name="_Toc467244684"/>
      <w:bookmarkStart w:id="6374" w:name="_Toc467245544"/>
      <w:bookmarkStart w:id="6375" w:name="_Toc467246404"/>
      <w:bookmarkStart w:id="6376" w:name="_Toc467247435"/>
      <w:bookmarkStart w:id="6377" w:name="_Toc467248295"/>
      <w:bookmarkStart w:id="6378" w:name="_Toc467248880"/>
      <w:bookmarkStart w:id="6379" w:name="_Toc467254614"/>
      <w:bookmarkStart w:id="6380" w:name="_Toc467482064"/>
      <w:bookmarkStart w:id="6381" w:name="_Toc467482923"/>
      <w:bookmarkStart w:id="6382" w:name="_Toc467483781"/>
      <w:bookmarkStart w:id="6383" w:name="_Toc467484640"/>
      <w:bookmarkStart w:id="6384" w:name="_Toc468199191"/>
      <w:bookmarkStart w:id="6385" w:name="_Toc466973141"/>
      <w:bookmarkStart w:id="6386" w:name="_Toc466973990"/>
      <w:bookmarkStart w:id="6387" w:name="_Toc466977395"/>
      <w:bookmarkStart w:id="6388" w:name="_Toc466978244"/>
      <w:bookmarkStart w:id="6389" w:name="_Toc466979796"/>
      <w:bookmarkStart w:id="6390" w:name="_Toc466983447"/>
      <w:bookmarkStart w:id="6391" w:name="_Toc466984295"/>
      <w:bookmarkStart w:id="6392" w:name="_Toc466985144"/>
      <w:bookmarkStart w:id="6393" w:name="_Toc466985992"/>
      <w:bookmarkStart w:id="6394" w:name="_Toc466986841"/>
      <w:bookmarkStart w:id="6395" w:name="_Toc466987848"/>
      <w:bookmarkStart w:id="6396" w:name="_Toc466988855"/>
      <w:bookmarkStart w:id="6397" w:name="_Toc466989704"/>
      <w:bookmarkStart w:id="6398" w:name="_Toc466990321"/>
      <w:bookmarkStart w:id="6399" w:name="_Toc467137327"/>
      <w:bookmarkStart w:id="6400" w:name="_Toc467138175"/>
      <w:bookmarkStart w:id="6401" w:name="_Toc467161214"/>
      <w:bookmarkStart w:id="6402" w:name="_Toc467165477"/>
      <w:bookmarkStart w:id="6403" w:name="_Toc467242104"/>
      <w:bookmarkStart w:id="6404" w:name="_Toc467242964"/>
      <w:bookmarkStart w:id="6405" w:name="_Toc467243825"/>
      <w:bookmarkStart w:id="6406" w:name="_Toc467244685"/>
      <w:bookmarkStart w:id="6407" w:name="_Toc467245545"/>
      <w:bookmarkStart w:id="6408" w:name="_Toc467246405"/>
      <w:bookmarkStart w:id="6409" w:name="_Toc467247436"/>
      <w:bookmarkStart w:id="6410" w:name="_Toc467248296"/>
      <w:bookmarkStart w:id="6411" w:name="_Toc467248881"/>
      <w:bookmarkStart w:id="6412" w:name="_Toc467254615"/>
      <w:bookmarkStart w:id="6413" w:name="_Toc467482065"/>
      <w:bookmarkStart w:id="6414" w:name="_Toc467482924"/>
      <w:bookmarkStart w:id="6415" w:name="_Toc467483782"/>
      <w:bookmarkStart w:id="6416" w:name="_Toc467484641"/>
      <w:bookmarkStart w:id="6417" w:name="_Toc468199192"/>
      <w:bookmarkStart w:id="6418" w:name="_Toc466973142"/>
      <w:bookmarkStart w:id="6419" w:name="_Toc466973991"/>
      <w:bookmarkStart w:id="6420" w:name="_Toc466977396"/>
      <w:bookmarkStart w:id="6421" w:name="_Toc466978245"/>
      <w:bookmarkStart w:id="6422" w:name="_Toc466979797"/>
      <w:bookmarkStart w:id="6423" w:name="_Toc466983448"/>
      <w:bookmarkStart w:id="6424" w:name="_Toc466984296"/>
      <w:bookmarkStart w:id="6425" w:name="_Toc466985145"/>
      <w:bookmarkStart w:id="6426" w:name="_Toc466985993"/>
      <w:bookmarkStart w:id="6427" w:name="_Toc466986842"/>
      <w:bookmarkStart w:id="6428" w:name="_Toc466987849"/>
      <w:bookmarkStart w:id="6429" w:name="_Toc466988856"/>
      <w:bookmarkStart w:id="6430" w:name="_Toc466989705"/>
      <w:bookmarkStart w:id="6431" w:name="_Toc466990322"/>
      <w:bookmarkStart w:id="6432" w:name="_Toc467137328"/>
      <w:bookmarkStart w:id="6433" w:name="_Toc467138176"/>
      <w:bookmarkStart w:id="6434" w:name="_Toc467161215"/>
      <w:bookmarkStart w:id="6435" w:name="_Toc467165478"/>
      <w:bookmarkStart w:id="6436" w:name="_Toc467242105"/>
      <w:bookmarkStart w:id="6437" w:name="_Toc467242965"/>
      <w:bookmarkStart w:id="6438" w:name="_Toc467243826"/>
      <w:bookmarkStart w:id="6439" w:name="_Toc467244686"/>
      <w:bookmarkStart w:id="6440" w:name="_Toc467245546"/>
      <w:bookmarkStart w:id="6441" w:name="_Toc467246406"/>
      <w:bookmarkStart w:id="6442" w:name="_Toc467247437"/>
      <w:bookmarkStart w:id="6443" w:name="_Toc467248297"/>
      <w:bookmarkStart w:id="6444" w:name="_Toc467248882"/>
      <w:bookmarkStart w:id="6445" w:name="_Toc467254616"/>
      <w:bookmarkStart w:id="6446" w:name="_Toc467482066"/>
      <w:bookmarkStart w:id="6447" w:name="_Toc467482925"/>
      <w:bookmarkStart w:id="6448" w:name="_Toc467483783"/>
      <w:bookmarkStart w:id="6449" w:name="_Toc467484642"/>
      <w:bookmarkStart w:id="6450" w:name="_Toc468199193"/>
      <w:bookmarkStart w:id="6451" w:name="_Toc466973143"/>
      <w:bookmarkStart w:id="6452" w:name="_Toc466973992"/>
      <w:bookmarkStart w:id="6453" w:name="_Toc466977397"/>
      <w:bookmarkStart w:id="6454" w:name="_Toc466978246"/>
      <w:bookmarkStart w:id="6455" w:name="_Toc466979798"/>
      <w:bookmarkStart w:id="6456" w:name="_Toc466983449"/>
      <w:bookmarkStart w:id="6457" w:name="_Toc466984297"/>
      <w:bookmarkStart w:id="6458" w:name="_Toc466985146"/>
      <w:bookmarkStart w:id="6459" w:name="_Toc466985994"/>
      <w:bookmarkStart w:id="6460" w:name="_Toc466986843"/>
      <w:bookmarkStart w:id="6461" w:name="_Toc466987850"/>
      <w:bookmarkStart w:id="6462" w:name="_Toc466988857"/>
      <w:bookmarkStart w:id="6463" w:name="_Toc466989706"/>
      <w:bookmarkStart w:id="6464" w:name="_Toc466990323"/>
      <w:bookmarkStart w:id="6465" w:name="_Toc467137329"/>
      <w:bookmarkStart w:id="6466" w:name="_Toc467138177"/>
      <w:bookmarkStart w:id="6467" w:name="_Toc467161216"/>
      <w:bookmarkStart w:id="6468" w:name="_Toc467165479"/>
      <w:bookmarkStart w:id="6469" w:name="_Toc467242106"/>
      <w:bookmarkStart w:id="6470" w:name="_Toc467242966"/>
      <w:bookmarkStart w:id="6471" w:name="_Toc467243827"/>
      <w:bookmarkStart w:id="6472" w:name="_Toc467244687"/>
      <w:bookmarkStart w:id="6473" w:name="_Toc467245547"/>
      <w:bookmarkStart w:id="6474" w:name="_Toc467246407"/>
      <w:bookmarkStart w:id="6475" w:name="_Toc467247438"/>
      <w:bookmarkStart w:id="6476" w:name="_Toc467248298"/>
      <w:bookmarkStart w:id="6477" w:name="_Toc467248883"/>
      <w:bookmarkStart w:id="6478" w:name="_Toc467254617"/>
      <w:bookmarkStart w:id="6479" w:name="_Toc467482067"/>
      <w:bookmarkStart w:id="6480" w:name="_Toc467482926"/>
      <w:bookmarkStart w:id="6481" w:name="_Toc467483784"/>
      <w:bookmarkStart w:id="6482" w:name="_Toc467484643"/>
      <w:bookmarkStart w:id="6483" w:name="_Toc468199194"/>
      <w:bookmarkStart w:id="6484" w:name="_Toc466973144"/>
      <w:bookmarkStart w:id="6485" w:name="_Toc466973993"/>
      <w:bookmarkStart w:id="6486" w:name="_Toc466977398"/>
      <w:bookmarkStart w:id="6487" w:name="_Toc466978247"/>
      <w:bookmarkStart w:id="6488" w:name="_Toc466979799"/>
      <w:bookmarkStart w:id="6489" w:name="_Toc466983450"/>
      <w:bookmarkStart w:id="6490" w:name="_Toc466984298"/>
      <w:bookmarkStart w:id="6491" w:name="_Toc466985147"/>
      <w:bookmarkStart w:id="6492" w:name="_Toc466985995"/>
      <w:bookmarkStart w:id="6493" w:name="_Toc466986844"/>
      <w:bookmarkStart w:id="6494" w:name="_Toc466987851"/>
      <w:bookmarkStart w:id="6495" w:name="_Toc466988858"/>
      <w:bookmarkStart w:id="6496" w:name="_Toc466989707"/>
      <w:bookmarkStart w:id="6497" w:name="_Toc466990324"/>
      <w:bookmarkStart w:id="6498" w:name="_Toc467137330"/>
      <w:bookmarkStart w:id="6499" w:name="_Toc467138178"/>
      <w:bookmarkStart w:id="6500" w:name="_Toc467161217"/>
      <w:bookmarkStart w:id="6501" w:name="_Toc467165480"/>
      <w:bookmarkStart w:id="6502" w:name="_Toc467242107"/>
      <w:bookmarkStart w:id="6503" w:name="_Toc467242967"/>
      <w:bookmarkStart w:id="6504" w:name="_Toc467243828"/>
      <w:bookmarkStart w:id="6505" w:name="_Toc467244688"/>
      <w:bookmarkStart w:id="6506" w:name="_Toc467245548"/>
      <w:bookmarkStart w:id="6507" w:name="_Toc467246408"/>
      <w:bookmarkStart w:id="6508" w:name="_Toc467247439"/>
      <w:bookmarkStart w:id="6509" w:name="_Toc467248299"/>
      <w:bookmarkStart w:id="6510" w:name="_Toc467248884"/>
      <w:bookmarkStart w:id="6511" w:name="_Toc467254618"/>
      <w:bookmarkStart w:id="6512" w:name="_Toc467482068"/>
      <w:bookmarkStart w:id="6513" w:name="_Toc467482927"/>
      <w:bookmarkStart w:id="6514" w:name="_Toc467483785"/>
      <w:bookmarkStart w:id="6515" w:name="_Toc467484644"/>
      <w:bookmarkStart w:id="6516" w:name="_Toc468199195"/>
      <w:bookmarkStart w:id="6517" w:name="_Toc466973145"/>
      <w:bookmarkStart w:id="6518" w:name="_Toc466973994"/>
      <w:bookmarkStart w:id="6519" w:name="_Toc466977399"/>
      <w:bookmarkStart w:id="6520" w:name="_Toc466978248"/>
      <w:bookmarkStart w:id="6521" w:name="_Toc466979800"/>
      <w:bookmarkStart w:id="6522" w:name="_Toc466983451"/>
      <w:bookmarkStart w:id="6523" w:name="_Toc466984299"/>
      <w:bookmarkStart w:id="6524" w:name="_Toc466985148"/>
      <w:bookmarkStart w:id="6525" w:name="_Toc466985996"/>
      <w:bookmarkStart w:id="6526" w:name="_Toc466986845"/>
      <w:bookmarkStart w:id="6527" w:name="_Toc466987852"/>
      <w:bookmarkStart w:id="6528" w:name="_Toc466988859"/>
      <w:bookmarkStart w:id="6529" w:name="_Toc466989708"/>
      <w:bookmarkStart w:id="6530" w:name="_Toc466990325"/>
      <w:bookmarkStart w:id="6531" w:name="_Toc467137331"/>
      <w:bookmarkStart w:id="6532" w:name="_Toc467138179"/>
      <w:bookmarkStart w:id="6533" w:name="_Toc467161218"/>
      <w:bookmarkStart w:id="6534" w:name="_Toc467165481"/>
      <w:bookmarkStart w:id="6535" w:name="_Toc467242108"/>
      <w:bookmarkStart w:id="6536" w:name="_Toc467242968"/>
      <w:bookmarkStart w:id="6537" w:name="_Toc467243829"/>
      <w:bookmarkStart w:id="6538" w:name="_Toc467244689"/>
      <w:bookmarkStart w:id="6539" w:name="_Toc467245549"/>
      <w:bookmarkStart w:id="6540" w:name="_Toc467246409"/>
      <w:bookmarkStart w:id="6541" w:name="_Toc467247440"/>
      <w:bookmarkStart w:id="6542" w:name="_Toc467248300"/>
      <w:bookmarkStart w:id="6543" w:name="_Toc467248885"/>
      <w:bookmarkStart w:id="6544" w:name="_Toc467254619"/>
      <w:bookmarkStart w:id="6545" w:name="_Toc467482069"/>
      <w:bookmarkStart w:id="6546" w:name="_Toc467482928"/>
      <w:bookmarkStart w:id="6547" w:name="_Toc467483786"/>
      <w:bookmarkStart w:id="6548" w:name="_Toc467484645"/>
      <w:bookmarkStart w:id="6549" w:name="_Toc468199196"/>
      <w:bookmarkStart w:id="6550" w:name="_Toc466973146"/>
      <w:bookmarkStart w:id="6551" w:name="_Toc466973995"/>
      <w:bookmarkStart w:id="6552" w:name="_Toc466977400"/>
      <w:bookmarkStart w:id="6553" w:name="_Toc466978249"/>
      <w:bookmarkStart w:id="6554" w:name="_Toc466979801"/>
      <w:bookmarkStart w:id="6555" w:name="_Toc466983452"/>
      <w:bookmarkStart w:id="6556" w:name="_Toc466984300"/>
      <w:bookmarkStart w:id="6557" w:name="_Toc466985149"/>
      <w:bookmarkStart w:id="6558" w:name="_Toc466985997"/>
      <w:bookmarkStart w:id="6559" w:name="_Toc466986846"/>
      <w:bookmarkStart w:id="6560" w:name="_Toc466987853"/>
      <w:bookmarkStart w:id="6561" w:name="_Toc466988860"/>
      <w:bookmarkStart w:id="6562" w:name="_Toc466989709"/>
      <w:bookmarkStart w:id="6563" w:name="_Toc466990326"/>
      <w:bookmarkStart w:id="6564" w:name="_Toc467137332"/>
      <w:bookmarkStart w:id="6565" w:name="_Toc467138180"/>
      <w:bookmarkStart w:id="6566" w:name="_Toc467161219"/>
      <w:bookmarkStart w:id="6567" w:name="_Toc467165482"/>
      <w:bookmarkStart w:id="6568" w:name="_Toc467242109"/>
      <w:bookmarkStart w:id="6569" w:name="_Toc467242969"/>
      <w:bookmarkStart w:id="6570" w:name="_Toc467243830"/>
      <w:bookmarkStart w:id="6571" w:name="_Toc467244690"/>
      <w:bookmarkStart w:id="6572" w:name="_Toc467245550"/>
      <w:bookmarkStart w:id="6573" w:name="_Toc467246410"/>
      <w:bookmarkStart w:id="6574" w:name="_Toc467247441"/>
      <w:bookmarkStart w:id="6575" w:name="_Toc467248301"/>
      <w:bookmarkStart w:id="6576" w:name="_Toc467248886"/>
      <w:bookmarkStart w:id="6577" w:name="_Toc467254620"/>
      <w:bookmarkStart w:id="6578" w:name="_Toc467482070"/>
      <w:bookmarkStart w:id="6579" w:name="_Toc467482929"/>
      <w:bookmarkStart w:id="6580" w:name="_Toc467483787"/>
      <w:bookmarkStart w:id="6581" w:name="_Toc467484646"/>
      <w:bookmarkStart w:id="6582" w:name="_Toc468199197"/>
      <w:bookmarkStart w:id="6583" w:name="_Toc466973147"/>
      <w:bookmarkStart w:id="6584" w:name="_Toc466973996"/>
      <w:bookmarkStart w:id="6585" w:name="_Toc466977401"/>
      <w:bookmarkStart w:id="6586" w:name="_Toc466978250"/>
      <w:bookmarkStart w:id="6587" w:name="_Toc466979802"/>
      <w:bookmarkStart w:id="6588" w:name="_Toc466983453"/>
      <w:bookmarkStart w:id="6589" w:name="_Toc466984301"/>
      <w:bookmarkStart w:id="6590" w:name="_Toc466985150"/>
      <w:bookmarkStart w:id="6591" w:name="_Toc466985998"/>
      <w:bookmarkStart w:id="6592" w:name="_Toc466986847"/>
      <w:bookmarkStart w:id="6593" w:name="_Toc466987854"/>
      <w:bookmarkStart w:id="6594" w:name="_Toc466988861"/>
      <w:bookmarkStart w:id="6595" w:name="_Toc466989710"/>
      <w:bookmarkStart w:id="6596" w:name="_Toc466990327"/>
      <w:bookmarkStart w:id="6597" w:name="_Toc467137333"/>
      <w:bookmarkStart w:id="6598" w:name="_Toc467138181"/>
      <w:bookmarkStart w:id="6599" w:name="_Toc467161220"/>
      <w:bookmarkStart w:id="6600" w:name="_Toc467165483"/>
      <w:bookmarkStart w:id="6601" w:name="_Toc467242110"/>
      <w:bookmarkStart w:id="6602" w:name="_Toc467242970"/>
      <w:bookmarkStart w:id="6603" w:name="_Toc467243831"/>
      <w:bookmarkStart w:id="6604" w:name="_Toc467244691"/>
      <w:bookmarkStart w:id="6605" w:name="_Toc467245551"/>
      <w:bookmarkStart w:id="6606" w:name="_Toc467246411"/>
      <w:bookmarkStart w:id="6607" w:name="_Toc467247442"/>
      <w:bookmarkStart w:id="6608" w:name="_Toc467248302"/>
      <w:bookmarkStart w:id="6609" w:name="_Toc467248887"/>
      <w:bookmarkStart w:id="6610" w:name="_Toc467254621"/>
      <w:bookmarkStart w:id="6611" w:name="_Toc467482071"/>
      <w:bookmarkStart w:id="6612" w:name="_Toc467482930"/>
      <w:bookmarkStart w:id="6613" w:name="_Toc467483788"/>
      <w:bookmarkStart w:id="6614" w:name="_Toc467484647"/>
      <w:bookmarkStart w:id="6615" w:name="_Toc468199198"/>
      <w:bookmarkStart w:id="6616" w:name="_Toc466973148"/>
      <w:bookmarkStart w:id="6617" w:name="_Toc466973997"/>
      <w:bookmarkStart w:id="6618" w:name="_Toc466977402"/>
      <w:bookmarkStart w:id="6619" w:name="_Toc466978251"/>
      <w:bookmarkStart w:id="6620" w:name="_Toc466979803"/>
      <w:bookmarkStart w:id="6621" w:name="_Toc466983454"/>
      <w:bookmarkStart w:id="6622" w:name="_Toc466984302"/>
      <w:bookmarkStart w:id="6623" w:name="_Toc466985151"/>
      <w:bookmarkStart w:id="6624" w:name="_Toc466985999"/>
      <w:bookmarkStart w:id="6625" w:name="_Toc466986848"/>
      <w:bookmarkStart w:id="6626" w:name="_Toc466987855"/>
      <w:bookmarkStart w:id="6627" w:name="_Toc466988862"/>
      <w:bookmarkStart w:id="6628" w:name="_Toc466989711"/>
      <w:bookmarkStart w:id="6629" w:name="_Toc466990328"/>
      <w:bookmarkStart w:id="6630" w:name="_Toc467137334"/>
      <w:bookmarkStart w:id="6631" w:name="_Toc467138182"/>
      <w:bookmarkStart w:id="6632" w:name="_Toc467161221"/>
      <w:bookmarkStart w:id="6633" w:name="_Toc467165484"/>
      <w:bookmarkStart w:id="6634" w:name="_Toc467242111"/>
      <w:bookmarkStart w:id="6635" w:name="_Toc467242971"/>
      <w:bookmarkStart w:id="6636" w:name="_Toc467243832"/>
      <w:bookmarkStart w:id="6637" w:name="_Toc467244692"/>
      <w:bookmarkStart w:id="6638" w:name="_Toc467245552"/>
      <w:bookmarkStart w:id="6639" w:name="_Toc467246412"/>
      <w:bookmarkStart w:id="6640" w:name="_Toc467247443"/>
      <w:bookmarkStart w:id="6641" w:name="_Toc467248303"/>
      <w:bookmarkStart w:id="6642" w:name="_Toc467248888"/>
      <w:bookmarkStart w:id="6643" w:name="_Toc467254622"/>
      <w:bookmarkStart w:id="6644" w:name="_Toc467482072"/>
      <w:bookmarkStart w:id="6645" w:name="_Toc467482931"/>
      <w:bookmarkStart w:id="6646" w:name="_Toc467483789"/>
      <w:bookmarkStart w:id="6647" w:name="_Toc467484648"/>
      <w:bookmarkStart w:id="6648" w:name="_Toc468199199"/>
      <w:bookmarkStart w:id="6649" w:name="_Toc466973149"/>
      <w:bookmarkStart w:id="6650" w:name="_Toc466973998"/>
      <w:bookmarkStart w:id="6651" w:name="_Toc466977403"/>
      <w:bookmarkStart w:id="6652" w:name="_Toc466978252"/>
      <w:bookmarkStart w:id="6653" w:name="_Toc466979804"/>
      <w:bookmarkStart w:id="6654" w:name="_Toc466983455"/>
      <w:bookmarkStart w:id="6655" w:name="_Toc466984303"/>
      <w:bookmarkStart w:id="6656" w:name="_Toc466985152"/>
      <w:bookmarkStart w:id="6657" w:name="_Toc466986000"/>
      <w:bookmarkStart w:id="6658" w:name="_Toc466986849"/>
      <w:bookmarkStart w:id="6659" w:name="_Toc466987856"/>
      <w:bookmarkStart w:id="6660" w:name="_Toc466988863"/>
      <w:bookmarkStart w:id="6661" w:name="_Toc466989712"/>
      <w:bookmarkStart w:id="6662" w:name="_Toc466990329"/>
      <w:bookmarkStart w:id="6663" w:name="_Toc467137335"/>
      <w:bookmarkStart w:id="6664" w:name="_Toc467138183"/>
      <w:bookmarkStart w:id="6665" w:name="_Toc467161222"/>
      <w:bookmarkStart w:id="6666" w:name="_Toc467165485"/>
      <w:bookmarkStart w:id="6667" w:name="_Toc467242112"/>
      <w:bookmarkStart w:id="6668" w:name="_Toc467242972"/>
      <w:bookmarkStart w:id="6669" w:name="_Toc467243833"/>
      <w:bookmarkStart w:id="6670" w:name="_Toc467244693"/>
      <w:bookmarkStart w:id="6671" w:name="_Toc467245553"/>
      <w:bookmarkStart w:id="6672" w:name="_Toc467246413"/>
      <w:bookmarkStart w:id="6673" w:name="_Toc467247444"/>
      <w:bookmarkStart w:id="6674" w:name="_Toc467248304"/>
      <w:bookmarkStart w:id="6675" w:name="_Toc467248889"/>
      <w:bookmarkStart w:id="6676" w:name="_Toc467254623"/>
      <w:bookmarkStart w:id="6677" w:name="_Toc467482073"/>
      <w:bookmarkStart w:id="6678" w:name="_Toc467482932"/>
      <w:bookmarkStart w:id="6679" w:name="_Toc467483790"/>
      <w:bookmarkStart w:id="6680" w:name="_Toc467484649"/>
      <w:bookmarkStart w:id="6681" w:name="_Toc468199200"/>
      <w:bookmarkStart w:id="6682" w:name="_Toc466023630"/>
      <w:bookmarkStart w:id="6683" w:name="_Toc466025624"/>
      <w:bookmarkStart w:id="6684" w:name="_Toc466026933"/>
      <w:bookmarkStart w:id="6685" w:name="_Toc466027260"/>
      <w:bookmarkStart w:id="6686" w:name="_Toc466539240"/>
      <w:bookmarkStart w:id="6687" w:name="_Toc466973152"/>
      <w:bookmarkStart w:id="6688" w:name="_Toc466974001"/>
      <w:bookmarkStart w:id="6689" w:name="_Toc466977406"/>
      <w:bookmarkStart w:id="6690" w:name="_Toc466978255"/>
      <w:bookmarkStart w:id="6691" w:name="_Toc466979807"/>
      <w:bookmarkStart w:id="6692" w:name="_Toc466983458"/>
      <w:bookmarkStart w:id="6693" w:name="_Toc466984306"/>
      <w:bookmarkStart w:id="6694" w:name="_Toc466985155"/>
      <w:bookmarkStart w:id="6695" w:name="_Toc466986003"/>
      <w:bookmarkStart w:id="6696" w:name="_Toc466986852"/>
      <w:bookmarkStart w:id="6697" w:name="_Toc466987859"/>
      <w:bookmarkStart w:id="6698" w:name="_Toc466988866"/>
      <w:bookmarkStart w:id="6699" w:name="_Toc466989715"/>
      <w:bookmarkStart w:id="6700" w:name="_Toc466990332"/>
      <w:bookmarkStart w:id="6701" w:name="_Toc467137338"/>
      <w:bookmarkStart w:id="6702" w:name="_Toc467138186"/>
      <w:bookmarkStart w:id="6703" w:name="_Toc467161225"/>
      <w:bookmarkStart w:id="6704" w:name="_Toc467165488"/>
      <w:bookmarkStart w:id="6705" w:name="_Toc467242115"/>
      <w:bookmarkStart w:id="6706" w:name="_Toc467242975"/>
      <w:bookmarkStart w:id="6707" w:name="_Toc467243836"/>
      <w:bookmarkStart w:id="6708" w:name="_Toc467244696"/>
      <w:bookmarkStart w:id="6709" w:name="_Toc467245556"/>
      <w:bookmarkStart w:id="6710" w:name="_Toc467246416"/>
      <w:bookmarkStart w:id="6711" w:name="_Toc467247447"/>
      <w:bookmarkStart w:id="6712" w:name="_Toc467248307"/>
      <w:bookmarkStart w:id="6713" w:name="_Toc467248892"/>
      <w:bookmarkStart w:id="6714" w:name="_Toc467254626"/>
      <w:bookmarkStart w:id="6715" w:name="_Toc467482076"/>
      <w:bookmarkStart w:id="6716" w:name="_Toc467482935"/>
      <w:bookmarkStart w:id="6717" w:name="_Toc467483793"/>
      <w:bookmarkStart w:id="6718" w:name="_Toc467484652"/>
      <w:bookmarkStart w:id="6719" w:name="_Toc468199203"/>
      <w:bookmarkStart w:id="6720" w:name="_Toc466023631"/>
      <w:bookmarkStart w:id="6721" w:name="_Toc466025625"/>
      <w:bookmarkStart w:id="6722" w:name="_Toc466026934"/>
      <w:bookmarkStart w:id="6723" w:name="_Toc466027261"/>
      <w:bookmarkStart w:id="6724" w:name="_Toc466539241"/>
      <w:bookmarkStart w:id="6725" w:name="_Toc466973153"/>
      <w:bookmarkStart w:id="6726" w:name="_Toc466974002"/>
      <w:bookmarkStart w:id="6727" w:name="_Toc466977407"/>
      <w:bookmarkStart w:id="6728" w:name="_Toc466978256"/>
      <w:bookmarkStart w:id="6729" w:name="_Toc466979808"/>
      <w:bookmarkStart w:id="6730" w:name="_Toc466983459"/>
      <w:bookmarkStart w:id="6731" w:name="_Toc466984307"/>
      <w:bookmarkStart w:id="6732" w:name="_Toc466985156"/>
      <w:bookmarkStart w:id="6733" w:name="_Toc466986004"/>
      <w:bookmarkStart w:id="6734" w:name="_Toc466986853"/>
      <w:bookmarkStart w:id="6735" w:name="_Toc466987860"/>
      <w:bookmarkStart w:id="6736" w:name="_Toc466988867"/>
      <w:bookmarkStart w:id="6737" w:name="_Toc466989716"/>
      <w:bookmarkStart w:id="6738" w:name="_Toc466990333"/>
      <w:bookmarkStart w:id="6739" w:name="_Toc467137339"/>
      <w:bookmarkStart w:id="6740" w:name="_Toc467138187"/>
      <w:bookmarkStart w:id="6741" w:name="_Toc467161226"/>
      <w:bookmarkStart w:id="6742" w:name="_Toc467165489"/>
      <w:bookmarkStart w:id="6743" w:name="_Toc467242116"/>
      <w:bookmarkStart w:id="6744" w:name="_Toc467242976"/>
      <w:bookmarkStart w:id="6745" w:name="_Toc467243837"/>
      <w:bookmarkStart w:id="6746" w:name="_Toc467244697"/>
      <w:bookmarkStart w:id="6747" w:name="_Toc467245557"/>
      <w:bookmarkStart w:id="6748" w:name="_Toc467246417"/>
      <w:bookmarkStart w:id="6749" w:name="_Toc467247448"/>
      <w:bookmarkStart w:id="6750" w:name="_Toc467248308"/>
      <w:bookmarkStart w:id="6751" w:name="_Toc467248893"/>
      <w:bookmarkStart w:id="6752" w:name="_Toc467254627"/>
      <w:bookmarkStart w:id="6753" w:name="_Toc467482077"/>
      <w:bookmarkStart w:id="6754" w:name="_Toc467482936"/>
      <w:bookmarkStart w:id="6755" w:name="_Toc467483794"/>
      <w:bookmarkStart w:id="6756" w:name="_Toc467484653"/>
      <w:bookmarkStart w:id="6757" w:name="_Toc468199204"/>
      <w:bookmarkStart w:id="6758" w:name="_Toc466973155"/>
      <w:bookmarkStart w:id="6759" w:name="_Toc466974004"/>
      <w:bookmarkStart w:id="6760" w:name="_Toc466977409"/>
      <w:bookmarkStart w:id="6761" w:name="_Toc466978258"/>
      <w:bookmarkStart w:id="6762" w:name="_Toc466979810"/>
      <w:bookmarkStart w:id="6763" w:name="_Toc466983461"/>
      <w:bookmarkStart w:id="6764" w:name="_Toc466984309"/>
      <w:bookmarkStart w:id="6765" w:name="_Toc466985158"/>
      <w:bookmarkStart w:id="6766" w:name="_Toc466986006"/>
      <w:bookmarkStart w:id="6767" w:name="_Toc466986855"/>
      <w:bookmarkStart w:id="6768" w:name="_Toc466987862"/>
      <w:bookmarkStart w:id="6769" w:name="_Toc466988869"/>
      <w:bookmarkStart w:id="6770" w:name="_Toc466989718"/>
      <w:bookmarkStart w:id="6771" w:name="_Toc466990335"/>
      <w:bookmarkStart w:id="6772" w:name="_Toc467137341"/>
      <w:bookmarkStart w:id="6773" w:name="_Toc467138189"/>
      <w:bookmarkStart w:id="6774" w:name="_Toc467161228"/>
      <w:bookmarkStart w:id="6775" w:name="_Toc467165491"/>
      <w:bookmarkStart w:id="6776" w:name="_Toc467242118"/>
      <w:bookmarkStart w:id="6777" w:name="_Toc467242978"/>
      <w:bookmarkStart w:id="6778" w:name="_Toc467243839"/>
      <w:bookmarkStart w:id="6779" w:name="_Toc467244699"/>
      <w:bookmarkStart w:id="6780" w:name="_Toc467245559"/>
      <w:bookmarkStart w:id="6781" w:name="_Toc467246419"/>
      <w:bookmarkStart w:id="6782" w:name="_Toc467247450"/>
      <w:bookmarkStart w:id="6783" w:name="_Toc467248310"/>
      <w:bookmarkStart w:id="6784" w:name="_Toc467248895"/>
      <w:bookmarkStart w:id="6785" w:name="_Toc467254629"/>
      <w:bookmarkStart w:id="6786" w:name="_Toc467482079"/>
      <w:bookmarkStart w:id="6787" w:name="_Toc467482938"/>
      <w:bookmarkStart w:id="6788" w:name="_Toc467483796"/>
      <w:bookmarkStart w:id="6789" w:name="_Toc467484655"/>
      <w:bookmarkStart w:id="6790" w:name="_Toc468199206"/>
      <w:bookmarkStart w:id="6791" w:name="_Toc466973156"/>
      <w:bookmarkStart w:id="6792" w:name="_Toc466974005"/>
      <w:bookmarkStart w:id="6793" w:name="_Toc466977410"/>
      <w:bookmarkStart w:id="6794" w:name="_Toc466978259"/>
      <w:bookmarkStart w:id="6795" w:name="_Toc466979811"/>
      <w:bookmarkStart w:id="6796" w:name="_Toc466983462"/>
      <w:bookmarkStart w:id="6797" w:name="_Toc466984310"/>
      <w:bookmarkStart w:id="6798" w:name="_Toc466985159"/>
      <w:bookmarkStart w:id="6799" w:name="_Toc466986007"/>
      <w:bookmarkStart w:id="6800" w:name="_Toc466986856"/>
      <w:bookmarkStart w:id="6801" w:name="_Toc466987863"/>
      <w:bookmarkStart w:id="6802" w:name="_Toc466988870"/>
      <w:bookmarkStart w:id="6803" w:name="_Toc466989719"/>
      <w:bookmarkStart w:id="6804" w:name="_Toc466990336"/>
      <w:bookmarkStart w:id="6805" w:name="_Toc467137342"/>
      <w:bookmarkStart w:id="6806" w:name="_Toc467138190"/>
      <w:bookmarkStart w:id="6807" w:name="_Toc467161229"/>
      <w:bookmarkStart w:id="6808" w:name="_Toc467165492"/>
      <w:bookmarkStart w:id="6809" w:name="_Toc467242119"/>
      <w:bookmarkStart w:id="6810" w:name="_Toc467242979"/>
      <w:bookmarkStart w:id="6811" w:name="_Toc467243840"/>
      <w:bookmarkStart w:id="6812" w:name="_Toc467244700"/>
      <w:bookmarkStart w:id="6813" w:name="_Toc467245560"/>
      <w:bookmarkStart w:id="6814" w:name="_Toc467246420"/>
      <w:bookmarkStart w:id="6815" w:name="_Toc467247451"/>
      <w:bookmarkStart w:id="6816" w:name="_Toc467248311"/>
      <w:bookmarkStart w:id="6817" w:name="_Toc467248896"/>
      <w:bookmarkStart w:id="6818" w:name="_Toc467254630"/>
      <w:bookmarkStart w:id="6819" w:name="_Toc467482080"/>
      <w:bookmarkStart w:id="6820" w:name="_Toc467482939"/>
      <w:bookmarkStart w:id="6821" w:name="_Toc467483797"/>
      <w:bookmarkStart w:id="6822" w:name="_Toc467484656"/>
      <w:bookmarkStart w:id="6823" w:name="_Toc468199207"/>
      <w:bookmarkStart w:id="6824" w:name="_Toc466973157"/>
      <w:bookmarkStart w:id="6825" w:name="_Toc466974006"/>
      <w:bookmarkStart w:id="6826" w:name="_Toc466977411"/>
      <w:bookmarkStart w:id="6827" w:name="_Toc466978260"/>
      <w:bookmarkStart w:id="6828" w:name="_Toc466979812"/>
      <w:bookmarkStart w:id="6829" w:name="_Toc466983463"/>
      <w:bookmarkStart w:id="6830" w:name="_Toc466984311"/>
      <w:bookmarkStart w:id="6831" w:name="_Toc466985160"/>
      <w:bookmarkStart w:id="6832" w:name="_Toc466986008"/>
      <w:bookmarkStart w:id="6833" w:name="_Toc466986857"/>
      <w:bookmarkStart w:id="6834" w:name="_Toc466987864"/>
      <w:bookmarkStart w:id="6835" w:name="_Toc466988871"/>
      <w:bookmarkStart w:id="6836" w:name="_Toc466989720"/>
      <w:bookmarkStart w:id="6837" w:name="_Toc466990337"/>
      <w:bookmarkStart w:id="6838" w:name="_Toc467137343"/>
      <w:bookmarkStart w:id="6839" w:name="_Toc467138191"/>
      <w:bookmarkStart w:id="6840" w:name="_Toc467161230"/>
      <w:bookmarkStart w:id="6841" w:name="_Toc467165493"/>
      <w:bookmarkStart w:id="6842" w:name="_Toc467242120"/>
      <w:bookmarkStart w:id="6843" w:name="_Toc467242980"/>
      <w:bookmarkStart w:id="6844" w:name="_Toc467243841"/>
      <w:bookmarkStart w:id="6845" w:name="_Toc467244701"/>
      <w:bookmarkStart w:id="6846" w:name="_Toc467245561"/>
      <w:bookmarkStart w:id="6847" w:name="_Toc467246421"/>
      <w:bookmarkStart w:id="6848" w:name="_Toc467247452"/>
      <w:bookmarkStart w:id="6849" w:name="_Toc467248312"/>
      <w:bookmarkStart w:id="6850" w:name="_Toc467248897"/>
      <w:bookmarkStart w:id="6851" w:name="_Toc467254631"/>
      <w:bookmarkStart w:id="6852" w:name="_Toc467482081"/>
      <w:bookmarkStart w:id="6853" w:name="_Toc467482940"/>
      <w:bookmarkStart w:id="6854" w:name="_Toc467483798"/>
      <w:bookmarkStart w:id="6855" w:name="_Toc467484657"/>
      <w:bookmarkStart w:id="6856" w:name="_Toc468199208"/>
      <w:bookmarkStart w:id="6857" w:name="_Toc466973158"/>
      <w:bookmarkStart w:id="6858" w:name="_Toc466974007"/>
      <w:bookmarkStart w:id="6859" w:name="_Toc466977412"/>
      <w:bookmarkStart w:id="6860" w:name="_Toc466978261"/>
      <w:bookmarkStart w:id="6861" w:name="_Toc466979813"/>
      <w:bookmarkStart w:id="6862" w:name="_Toc466983464"/>
      <w:bookmarkStart w:id="6863" w:name="_Toc466984312"/>
      <w:bookmarkStart w:id="6864" w:name="_Toc466985161"/>
      <w:bookmarkStart w:id="6865" w:name="_Toc466986009"/>
      <w:bookmarkStart w:id="6866" w:name="_Toc466986858"/>
      <w:bookmarkStart w:id="6867" w:name="_Toc466987865"/>
      <w:bookmarkStart w:id="6868" w:name="_Toc466988872"/>
      <w:bookmarkStart w:id="6869" w:name="_Toc466989721"/>
      <w:bookmarkStart w:id="6870" w:name="_Toc466990338"/>
      <w:bookmarkStart w:id="6871" w:name="_Toc467137344"/>
      <w:bookmarkStart w:id="6872" w:name="_Toc467138192"/>
      <w:bookmarkStart w:id="6873" w:name="_Toc467161231"/>
      <w:bookmarkStart w:id="6874" w:name="_Toc467165494"/>
      <w:bookmarkStart w:id="6875" w:name="_Toc467242121"/>
      <w:bookmarkStart w:id="6876" w:name="_Toc467242981"/>
      <w:bookmarkStart w:id="6877" w:name="_Toc467243842"/>
      <w:bookmarkStart w:id="6878" w:name="_Toc467244702"/>
      <w:bookmarkStart w:id="6879" w:name="_Toc467245562"/>
      <w:bookmarkStart w:id="6880" w:name="_Toc467246422"/>
      <w:bookmarkStart w:id="6881" w:name="_Toc467247453"/>
      <w:bookmarkStart w:id="6882" w:name="_Toc467248313"/>
      <w:bookmarkStart w:id="6883" w:name="_Toc467248898"/>
      <w:bookmarkStart w:id="6884" w:name="_Toc467254632"/>
      <w:bookmarkStart w:id="6885" w:name="_Toc467482082"/>
      <w:bookmarkStart w:id="6886" w:name="_Toc467482941"/>
      <w:bookmarkStart w:id="6887" w:name="_Toc467483799"/>
      <w:bookmarkStart w:id="6888" w:name="_Toc467484658"/>
      <w:bookmarkStart w:id="6889" w:name="_Toc468199209"/>
      <w:bookmarkStart w:id="6890" w:name="_Toc466973159"/>
      <w:bookmarkStart w:id="6891" w:name="_Toc466974008"/>
      <w:bookmarkStart w:id="6892" w:name="_Toc466977413"/>
      <w:bookmarkStart w:id="6893" w:name="_Toc466978262"/>
      <w:bookmarkStart w:id="6894" w:name="_Toc466979814"/>
      <w:bookmarkStart w:id="6895" w:name="_Toc466983465"/>
      <w:bookmarkStart w:id="6896" w:name="_Toc466984313"/>
      <w:bookmarkStart w:id="6897" w:name="_Toc466985162"/>
      <w:bookmarkStart w:id="6898" w:name="_Toc466986010"/>
      <w:bookmarkStart w:id="6899" w:name="_Toc466986859"/>
      <w:bookmarkStart w:id="6900" w:name="_Toc466987866"/>
      <w:bookmarkStart w:id="6901" w:name="_Toc466988873"/>
      <w:bookmarkStart w:id="6902" w:name="_Toc466989722"/>
      <w:bookmarkStart w:id="6903" w:name="_Toc466990339"/>
      <w:bookmarkStart w:id="6904" w:name="_Toc467137345"/>
      <w:bookmarkStart w:id="6905" w:name="_Toc467138193"/>
      <w:bookmarkStart w:id="6906" w:name="_Toc467161232"/>
      <w:bookmarkStart w:id="6907" w:name="_Toc467165495"/>
      <w:bookmarkStart w:id="6908" w:name="_Toc467242122"/>
      <w:bookmarkStart w:id="6909" w:name="_Toc467242982"/>
      <w:bookmarkStart w:id="6910" w:name="_Toc467243843"/>
      <w:bookmarkStart w:id="6911" w:name="_Toc467244703"/>
      <w:bookmarkStart w:id="6912" w:name="_Toc467245563"/>
      <w:bookmarkStart w:id="6913" w:name="_Toc467246423"/>
      <w:bookmarkStart w:id="6914" w:name="_Toc467247454"/>
      <w:bookmarkStart w:id="6915" w:name="_Toc467248314"/>
      <w:bookmarkStart w:id="6916" w:name="_Toc467248899"/>
      <w:bookmarkStart w:id="6917" w:name="_Toc467254633"/>
      <w:bookmarkStart w:id="6918" w:name="_Toc467482083"/>
      <w:bookmarkStart w:id="6919" w:name="_Toc467482942"/>
      <w:bookmarkStart w:id="6920" w:name="_Toc467483800"/>
      <w:bookmarkStart w:id="6921" w:name="_Toc467484659"/>
      <w:bookmarkStart w:id="6922" w:name="_Toc468199210"/>
      <w:bookmarkStart w:id="6923" w:name="_Toc466973160"/>
      <w:bookmarkStart w:id="6924" w:name="_Toc466974009"/>
      <w:bookmarkStart w:id="6925" w:name="_Toc466977414"/>
      <w:bookmarkStart w:id="6926" w:name="_Toc466978263"/>
      <w:bookmarkStart w:id="6927" w:name="_Toc466979815"/>
      <w:bookmarkStart w:id="6928" w:name="_Toc466983466"/>
      <w:bookmarkStart w:id="6929" w:name="_Toc466984314"/>
      <w:bookmarkStart w:id="6930" w:name="_Toc466985163"/>
      <w:bookmarkStart w:id="6931" w:name="_Toc466986011"/>
      <w:bookmarkStart w:id="6932" w:name="_Toc466986860"/>
      <w:bookmarkStart w:id="6933" w:name="_Toc466987867"/>
      <w:bookmarkStart w:id="6934" w:name="_Toc466988874"/>
      <w:bookmarkStart w:id="6935" w:name="_Toc466989723"/>
      <w:bookmarkStart w:id="6936" w:name="_Toc466990340"/>
      <w:bookmarkStart w:id="6937" w:name="_Toc467137346"/>
      <w:bookmarkStart w:id="6938" w:name="_Toc467138194"/>
      <w:bookmarkStart w:id="6939" w:name="_Toc467161233"/>
      <w:bookmarkStart w:id="6940" w:name="_Toc467165496"/>
      <w:bookmarkStart w:id="6941" w:name="_Toc467242123"/>
      <w:bookmarkStart w:id="6942" w:name="_Toc467242983"/>
      <w:bookmarkStart w:id="6943" w:name="_Toc467243844"/>
      <w:bookmarkStart w:id="6944" w:name="_Toc467244704"/>
      <w:bookmarkStart w:id="6945" w:name="_Toc467245564"/>
      <w:bookmarkStart w:id="6946" w:name="_Toc467246424"/>
      <w:bookmarkStart w:id="6947" w:name="_Toc467247455"/>
      <w:bookmarkStart w:id="6948" w:name="_Toc467248315"/>
      <w:bookmarkStart w:id="6949" w:name="_Toc467248900"/>
      <w:bookmarkStart w:id="6950" w:name="_Toc467254634"/>
      <w:bookmarkStart w:id="6951" w:name="_Toc467482084"/>
      <w:bookmarkStart w:id="6952" w:name="_Toc467482943"/>
      <w:bookmarkStart w:id="6953" w:name="_Toc467483801"/>
      <w:bookmarkStart w:id="6954" w:name="_Toc467484660"/>
      <w:bookmarkStart w:id="6955" w:name="_Toc468199211"/>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p>
    <w:p w14:paraId="7202A53F" w14:textId="77777777" w:rsidR="003D3DF5" w:rsidRPr="006A15C7" w:rsidRDefault="00AB1554" w:rsidP="003D3DF5">
      <w:pPr>
        <w:pStyle w:val="Heading2"/>
        <w:spacing w:before="0" w:line="240" w:lineRule="auto"/>
      </w:pPr>
      <w:bookmarkStart w:id="6956" w:name="_Toc469058359"/>
      <w:bookmarkStart w:id="6957" w:name="_Toc469046193"/>
      <w:bookmarkStart w:id="6958" w:name="_Toc535830260"/>
      <w:r>
        <w:t>L</w:t>
      </w:r>
      <w:r w:rsidR="003D3DF5">
        <w:t xml:space="preserve">ost to </w:t>
      </w:r>
      <w:r>
        <w:t>F</w:t>
      </w:r>
      <w:r w:rsidR="003D3DF5">
        <w:t>ollow-</w:t>
      </w:r>
      <w:r>
        <w:t>U</w:t>
      </w:r>
      <w:r w:rsidR="003D3DF5">
        <w:t>p</w:t>
      </w:r>
      <w:bookmarkEnd w:id="6956"/>
      <w:bookmarkEnd w:id="6957"/>
      <w:bookmarkEnd w:id="6958"/>
    </w:p>
    <w:p w14:paraId="6A8A4517" w14:textId="6377E3E2" w:rsidR="00216E5A" w:rsidRDefault="004337BB" w:rsidP="002F3C9C">
      <w:pPr>
        <w:pStyle w:val="CROMSInstruction"/>
        <w:spacing w:before="0" w:after="0"/>
        <w:rPr>
          <w:rFonts w:asciiTheme="minorHAnsi" w:hAnsiTheme="minorHAnsi"/>
          <w:color w:val="auto"/>
          <w:sz w:val="22"/>
          <w:szCs w:val="22"/>
        </w:rPr>
      </w:pPr>
      <w:r w:rsidRPr="005627AC">
        <w:rPr>
          <w:rFonts w:asciiTheme="minorHAnsi" w:hAnsiTheme="minorHAnsi"/>
          <w:color w:val="auto"/>
          <w:sz w:val="22"/>
          <w:szCs w:val="22"/>
        </w:rPr>
        <w:t>The protocol should describe the nature and duration of</w:t>
      </w:r>
      <w:r w:rsidR="00EC4A7E">
        <w:rPr>
          <w:rFonts w:asciiTheme="minorHAnsi" w:hAnsiTheme="minorHAnsi"/>
          <w:color w:val="auto"/>
          <w:sz w:val="22"/>
          <w:szCs w:val="22"/>
        </w:rPr>
        <w:t xml:space="preserve"> study</w:t>
      </w:r>
      <w:r w:rsidRPr="005627AC">
        <w:rPr>
          <w:rFonts w:asciiTheme="minorHAnsi" w:hAnsiTheme="minorHAnsi"/>
          <w:color w:val="auto"/>
          <w:sz w:val="22"/>
          <w:szCs w:val="22"/>
        </w:rPr>
        <w:t xml:space="preserve"> follow</w:t>
      </w:r>
      <w:r w:rsidR="00EC4A7E">
        <w:rPr>
          <w:rFonts w:asciiTheme="minorHAnsi" w:hAnsiTheme="minorHAnsi"/>
          <w:color w:val="auto"/>
          <w:sz w:val="22"/>
          <w:szCs w:val="22"/>
        </w:rPr>
        <w:t>-</w:t>
      </w:r>
      <w:r w:rsidRPr="005627AC">
        <w:rPr>
          <w:rFonts w:asciiTheme="minorHAnsi" w:hAnsiTheme="minorHAnsi"/>
          <w:color w:val="auto"/>
          <w:sz w:val="22"/>
          <w:szCs w:val="22"/>
        </w:rPr>
        <w:t xml:space="preserve">up. Validity of the study is a potential issue when participants are lost to follow-up, as information that is important to the endpoint evaluation is then lost. </w:t>
      </w:r>
      <w:r>
        <w:rPr>
          <w:rFonts w:asciiTheme="minorHAnsi" w:hAnsiTheme="minorHAnsi"/>
          <w:color w:val="auto"/>
          <w:sz w:val="22"/>
          <w:szCs w:val="22"/>
        </w:rPr>
        <w:t xml:space="preserve">Participants are considered lost to follow-up when they stop reporting to scheduled study visits and </w:t>
      </w:r>
      <w:r w:rsidRPr="00B3095F">
        <w:rPr>
          <w:rFonts w:asciiTheme="minorHAnsi" w:hAnsiTheme="minorHAnsi"/>
          <w:color w:val="auto"/>
          <w:sz w:val="22"/>
          <w:szCs w:val="22"/>
        </w:rPr>
        <w:t xml:space="preserve">cannot be reached to complete all protocol-required study procedures. </w:t>
      </w:r>
      <w:r w:rsidRPr="005627AC">
        <w:rPr>
          <w:rFonts w:asciiTheme="minorHAnsi" w:hAnsiTheme="minorHAnsi"/>
          <w:color w:val="auto"/>
          <w:sz w:val="22"/>
          <w:szCs w:val="22"/>
        </w:rPr>
        <w:t xml:space="preserve">Describe the plans to minimize </w:t>
      </w:r>
      <w:r w:rsidR="00294AAE" w:rsidRPr="005627AC">
        <w:rPr>
          <w:rFonts w:asciiTheme="minorHAnsi" w:hAnsiTheme="minorHAnsi"/>
          <w:color w:val="auto"/>
          <w:sz w:val="22"/>
          <w:szCs w:val="22"/>
        </w:rPr>
        <w:t>los</w:t>
      </w:r>
      <w:r w:rsidR="00B46479">
        <w:rPr>
          <w:rFonts w:asciiTheme="minorHAnsi" w:hAnsiTheme="minorHAnsi"/>
          <w:color w:val="auto"/>
          <w:sz w:val="22"/>
          <w:szCs w:val="22"/>
        </w:rPr>
        <w:t>t</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p>
    <w:p w14:paraId="781ADF93" w14:textId="34473DB5" w:rsidR="002F3C9C" w:rsidRDefault="002F3C9C" w:rsidP="009F73A1">
      <w:pPr>
        <w:pStyle w:val="NormalWeb"/>
        <w:rPr>
          <w:rFonts w:asciiTheme="minorHAnsi" w:hAnsiTheme="minorHAnsi"/>
          <w:i/>
          <w:color w:val="auto"/>
          <w:sz w:val="22"/>
          <w:szCs w:val="22"/>
        </w:rPr>
      </w:pPr>
    </w:p>
    <w:p w14:paraId="3A0010AD" w14:textId="22C073DC" w:rsidR="00AB1554" w:rsidRPr="005627AC" w:rsidRDefault="002F3C9C" w:rsidP="009F73A1">
      <w:pPr>
        <w:pStyle w:val="NormalWeb"/>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A participant will be considere</w:t>
      </w:r>
      <w:r w:rsidR="00B46479">
        <w:rPr>
          <w:rFonts w:asciiTheme="minorHAnsi" w:hAnsiTheme="minorHAnsi"/>
          <w:sz w:val="22"/>
          <w:szCs w:val="22"/>
        </w:rPr>
        <w:t>d lost to follow-up if they</w:t>
      </w:r>
      <w:r w:rsidR="00AB1554" w:rsidRPr="005627AC">
        <w:rPr>
          <w:rFonts w:asciiTheme="minorHAnsi" w:hAnsiTheme="minorHAnsi"/>
          <w:sz w:val="22"/>
          <w:szCs w:val="22"/>
        </w:rPr>
        <w:t xml:space="preserve"> </w:t>
      </w:r>
      <w:r w:rsidR="00B46479">
        <w:rPr>
          <w:rFonts w:asciiTheme="minorHAnsi" w:hAnsiTheme="minorHAnsi"/>
          <w:sz w:val="22"/>
          <w:szCs w:val="22"/>
        </w:rPr>
        <w:t>fail</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scheduled visits and is unable to be contacted by the study site</w:t>
      </w:r>
      <w:r w:rsidR="00744C86">
        <w:rPr>
          <w:rFonts w:asciiTheme="minorHAnsi" w:hAnsiTheme="minorHAnsi"/>
          <w:sz w:val="22"/>
          <w:szCs w:val="22"/>
        </w:rPr>
        <w:t xml:space="preserve"> staff</w:t>
      </w:r>
      <w:r w:rsidR="00AB1554" w:rsidRPr="005627AC">
        <w:rPr>
          <w:rFonts w:asciiTheme="minorHAnsi" w:hAnsiTheme="minorHAnsi"/>
          <w:sz w:val="22"/>
          <w:szCs w:val="22"/>
        </w:rPr>
        <w:t xml:space="preserve">. </w:t>
      </w:r>
    </w:p>
    <w:p w14:paraId="2F8C8382" w14:textId="77777777" w:rsidR="00AB1554" w:rsidRPr="005627AC" w:rsidRDefault="00AB1554" w:rsidP="009F73A1">
      <w:pPr>
        <w:pStyle w:val="NormalWeb"/>
        <w:rPr>
          <w:rFonts w:asciiTheme="minorHAnsi" w:hAnsiTheme="minorHAnsi"/>
          <w:color w:val="auto"/>
          <w:sz w:val="22"/>
          <w:szCs w:val="22"/>
        </w:rPr>
      </w:pPr>
    </w:p>
    <w:p w14:paraId="3C9DD0B8" w14:textId="77777777" w:rsidR="00AB1554" w:rsidRPr="005627AC" w:rsidRDefault="00AB1554" w:rsidP="007D7BD3">
      <w:pPr>
        <w:pStyle w:val="NormalWeb"/>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14:paraId="0D5CE90E" w14:textId="77777777" w:rsidR="00AB1554" w:rsidRPr="005627AC" w:rsidRDefault="00AB1554" w:rsidP="00274FC9">
      <w:pPr>
        <w:pStyle w:val="NormalWeb"/>
        <w:numPr>
          <w:ilvl w:val="0"/>
          <w:numId w:val="46"/>
        </w:numPr>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 xml:space="preserve">attempt to contact the participant and reschedule the missed visit </w:t>
      </w:r>
      <w:r w:rsidR="00241E63">
        <w:rPr>
          <w:rFonts w:asciiTheme="minorHAnsi" w:hAnsiTheme="minorHAnsi"/>
          <w:color w:val="auto"/>
          <w:sz w:val="22"/>
          <w:szCs w:val="22"/>
        </w:rPr>
        <w:t>&lt;specify time frame&gt;</w:t>
      </w:r>
      <w:r w:rsidRPr="005627AC">
        <w:rPr>
          <w:rFonts w:asciiTheme="minorHAnsi" w:hAnsiTheme="minorHAnsi"/>
          <w:color w:val="auto"/>
          <w:sz w:val="22"/>
          <w:szCs w:val="22"/>
        </w:rPr>
        <w:t xml:space="preserve"> and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14:paraId="40657921" w14:textId="500B787C" w:rsidR="00AB1554" w:rsidRPr="005627AC" w:rsidRDefault="00AB1554" w:rsidP="00274FC9">
      <w:pPr>
        <w:pStyle w:val="NormalWeb"/>
        <w:numPr>
          <w:ilvl w:val="0"/>
          <w:numId w:val="46"/>
        </w:numPr>
        <w:rPr>
          <w:rFonts w:asciiTheme="minorHAnsi" w:hAnsiTheme="minorHAnsi"/>
          <w:color w:val="auto"/>
          <w:sz w:val="22"/>
          <w:szCs w:val="22"/>
        </w:rPr>
      </w:pPr>
      <w:r w:rsidRPr="005627AC">
        <w:rPr>
          <w:rFonts w:asciiTheme="minorHAnsi" w:hAnsiTheme="minorHAnsi"/>
          <w:color w:val="auto"/>
          <w:sz w:val="22"/>
          <w:szCs w:val="22"/>
        </w:rPr>
        <w:lastRenderedPageBreak/>
        <w:t xml:space="preserve">Before </w:t>
      </w:r>
      <w:r w:rsidR="002F3C9C" w:rsidRPr="005627AC">
        <w:rPr>
          <w:rFonts w:asciiTheme="minorHAnsi" w:hAnsiTheme="minorHAnsi"/>
          <w:color w:val="auto"/>
          <w:sz w:val="22"/>
          <w:szCs w:val="22"/>
        </w:rPr>
        <w:t>a participant is</w:t>
      </w:r>
      <w:r w:rsidR="00600E1F">
        <w:rPr>
          <w:rFonts w:asciiTheme="minorHAnsi" w:hAnsiTheme="minorHAnsi"/>
          <w:color w:val="auto"/>
          <w:sz w:val="22"/>
          <w:szCs w:val="22"/>
        </w:rPr>
        <w:t xml:space="preserve"> deemed lost to follow-up, the Principal I</w:t>
      </w:r>
      <w:r w:rsidR="002F3C9C" w:rsidRPr="005627AC">
        <w:rPr>
          <w:rFonts w:asciiTheme="minorHAnsi" w:hAnsiTheme="minorHAnsi"/>
          <w:color w:val="auto"/>
          <w:sz w:val="22"/>
          <w:szCs w:val="22"/>
        </w:rPr>
        <w:t xml:space="preserve">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 xml:space="preserve">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14:paraId="0FE4C5ED" w14:textId="31D4CBDB" w:rsidR="002F3C9C" w:rsidRPr="005627AC" w:rsidRDefault="002F3C9C" w:rsidP="00274FC9">
      <w:pPr>
        <w:pStyle w:val="NormalWeb"/>
        <w:numPr>
          <w:ilvl w:val="0"/>
          <w:numId w:val="46"/>
        </w:numPr>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w:t>
      </w:r>
      <w:r w:rsidR="00B46479">
        <w:rPr>
          <w:rFonts w:asciiTheme="minorHAnsi" w:hAnsiTheme="minorHAnsi"/>
          <w:color w:val="auto"/>
          <w:sz w:val="22"/>
          <w:szCs w:val="22"/>
        </w:rPr>
        <w:t>ntinue to be unreachable, they</w:t>
      </w:r>
      <w:r w:rsidRPr="005627AC">
        <w:rPr>
          <w:rFonts w:asciiTheme="minorHAnsi" w:hAnsiTheme="minorHAnsi"/>
          <w:color w:val="auto"/>
          <w:sz w:val="22"/>
          <w:szCs w:val="22"/>
        </w:rPr>
        <w:t xml:space="preserv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14:paraId="5689CDE4" w14:textId="77777777" w:rsidR="00AF7049" w:rsidRPr="005627AC" w:rsidRDefault="00AF7049" w:rsidP="009F73A1">
      <w:pPr>
        <w:pStyle w:val="NormalWeb"/>
        <w:rPr>
          <w:rFonts w:asciiTheme="minorHAnsi" w:hAnsiTheme="minorHAnsi"/>
          <w:color w:val="auto"/>
          <w:sz w:val="22"/>
          <w:szCs w:val="22"/>
        </w:rPr>
      </w:pPr>
    </w:p>
    <w:p w14:paraId="7FAC97E3" w14:textId="77777777" w:rsidR="002F3C9C" w:rsidRDefault="002F3C9C" w:rsidP="002F3C9C">
      <w:pPr>
        <w:pStyle w:val="CROMSInstruction"/>
        <w:spacing w:before="0" w:after="0"/>
        <w:rPr>
          <w:rFonts w:asciiTheme="minorHAnsi" w:hAnsiTheme="minorHAnsi"/>
          <w:i w:val="0"/>
          <w:color w:val="auto"/>
          <w:sz w:val="22"/>
        </w:rPr>
      </w:pPr>
      <w:bookmarkStart w:id="6959" w:name="_Toc466967565"/>
      <w:bookmarkStart w:id="6960" w:name="_Toc466967732"/>
      <w:bookmarkStart w:id="6961" w:name="_Toc466967900"/>
      <w:r>
        <w:rPr>
          <w:rFonts w:asciiTheme="minorHAnsi" w:hAnsiTheme="minorHAnsi"/>
          <w:i w:val="0"/>
          <w:color w:val="auto"/>
          <w:sz w:val="22"/>
        </w:rPr>
        <w:t>&lt;Insert text&gt;</w:t>
      </w:r>
    </w:p>
    <w:p w14:paraId="1B4BED88" w14:textId="77777777" w:rsidR="009739BD" w:rsidRDefault="009739BD" w:rsidP="002F3C9C">
      <w:pPr>
        <w:pStyle w:val="CROMSInstruction"/>
        <w:spacing w:before="0" w:after="0"/>
        <w:rPr>
          <w:rFonts w:asciiTheme="minorHAnsi" w:hAnsiTheme="minorHAnsi"/>
          <w:i w:val="0"/>
          <w:color w:val="auto"/>
          <w:sz w:val="22"/>
        </w:rPr>
      </w:pPr>
    </w:p>
    <w:p w14:paraId="4AE43CDE" w14:textId="77777777" w:rsidR="00BD71BD" w:rsidRPr="00BD71BD" w:rsidRDefault="00206483" w:rsidP="009F73A1">
      <w:pPr>
        <w:pStyle w:val="Heading1"/>
        <w:spacing w:before="0" w:line="240" w:lineRule="auto"/>
      </w:pPr>
      <w:bookmarkStart w:id="6962" w:name="_Toc473817900"/>
      <w:bookmarkStart w:id="6963" w:name="_Toc473817901"/>
      <w:bookmarkStart w:id="6964" w:name="_Toc473817902"/>
      <w:bookmarkStart w:id="6965" w:name="_Toc473817903"/>
      <w:bookmarkStart w:id="6966" w:name="_Toc469058361"/>
      <w:bookmarkStart w:id="6967" w:name="_Toc469046195"/>
      <w:bookmarkStart w:id="6968" w:name="_Toc535830261"/>
      <w:bookmarkEnd w:id="6959"/>
      <w:bookmarkEnd w:id="6960"/>
      <w:bookmarkEnd w:id="6961"/>
      <w:bookmarkEnd w:id="6962"/>
      <w:bookmarkEnd w:id="6963"/>
      <w:bookmarkEnd w:id="6964"/>
      <w:bookmarkEnd w:id="6965"/>
      <w:r>
        <w:t>STUDY ASSESSMENTS AND PROCEDURES</w:t>
      </w:r>
      <w:bookmarkEnd w:id="6966"/>
      <w:bookmarkEnd w:id="6967"/>
      <w:bookmarkEnd w:id="6968"/>
    </w:p>
    <w:p w14:paraId="30FFEEE9" w14:textId="60B780FE" w:rsidR="00B27362" w:rsidRPr="00D4249C" w:rsidRDefault="004148BB" w:rsidP="00D4249C">
      <w:pPr>
        <w:spacing w:before="0" w:after="0" w:line="240" w:lineRule="auto"/>
        <w:rPr>
          <w:i/>
          <w:sz w:val="22"/>
          <w:szCs w:val="22"/>
        </w:rPr>
      </w:pPr>
      <w:r>
        <w:rPr>
          <w:i/>
          <w:sz w:val="22"/>
          <w:szCs w:val="22"/>
        </w:rPr>
        <w:t>Clearly differentiate assessments</w:t>
      </w:r>
      <w:r w:rsidR="00A230FA">
        <w:rPr>
          <w:i/>
          <w:sz w:val="22"/>
          <w:szCs w:val="22"/>
        </w:rPr>
        <w:t xml:space="preserve"> and procedures</w:t>
      </w:r>
      <w:r>
        <w:rPr>
          <w:i/>
          <w:sz w:val="22"/>
          <w:szCs w:val="22"/>
        </w:rPr>
        <w:t xml:space="preserve"> that are done as part of clinical care where the study will collect the data from the medical record and those assessments </w:t>
      </w:r>
      <w:r w:rsidR="00A230FA">
        <w:rPr>
          <w:i/>
          <w:sz w:val="22"/>
          <w:szCs w:val="22"/>
        </w:rPr>
        <w:t xml:space="preserve">and procedures </w:t>
      </w:r>
      <w:r>
        <w:rPr>
          <w:i/>
          <w:sz w:val="22"/>
          <w:szCs w:val="22"/>
        </w:rPr>
        <w:t xml:space="preserve">that are done </w:t>
      </w:r>
      <w:r w:rsidR="004F290B">
        <w:rPr>
          <w:i/>
          <w:sz w:val="22"/>
          <w:szCs w:val="22"/>
        </w:rPr>
        <w:t>exclusively</w:t>
      </w:r>
      <w:r>
        <w:rPr>
          <w:i/>
          <w:sz w:val="22"/>
          <w:szCs w:val="22"/>
        </w:rPr>
        <w:t xml:space="preserve"> for the study</w:t>
      </w:r>
      <w:r w:rsidR="00D4427B">
        <w:rPr>
          <w:i/>
          <w:sz w:val="22"/>
          <w:szCs w:val="22"/>
        </w:rPr>
        <w:t>;</w:t>
      </w:r>
      <w:r w:rsidR="003A36F3">
        <w:rPr>
          <w:i/>
          <w:sz w:val="22"/>
          <w:szCs w:val="22"/>
        </w:rPr>
        <w:t xml:space="preserve"> </w:t>
      </w:r>
      <w:r w:rsidR="00D4427B">
        <w:rPr>
          <w:i/>
          <w:sz w:val="22"/>
          <w:szCs w:val="22"/>
        </w:rPr>
        <w:t>t</w:t>
      </w:r>
      <w:r w:rsidR="003A36F3">
        <w:rPr>
          <w:i/>
          <w:sz w:val="22"/>
          <w:szCs w:val="22"/>
        </w:rPr>
        <w:t>his has an impact on the study budget and billing.</w:t>
      </w:r>
    </w:p>
    <w:p w14:paraId="657D2773" w14:textId="77777777" w:rsidR="00BD71BD" w:rsidRPr="00D4702F" w:rsidRDefault="00BD71BD" w:rsidP="009F73A1">
      <w:pPr>
        <w:pStyle w:val="NoSpacing"/>
        <w:rPr>
          <w:i/>
          <w:sz w:val="22"/>
          <w:szCs w:val="22"/>
        </w:rPr>
      </w:pPr>
    </w:p>
    <w:p w14:paraId="0D5F5992" w14:textId="0579A537" w:rsidR="00BD71BD" w:rsidRPr="00ED7C51" w:rsidRDefault="00206483" w:rsidP="009F73A1">
      <w:pPr>
        <w:pStyle w:val="Heading2"/>
        <w:spacing w:before="0" w:line="240" w:lineRule="auto"/>
      </w:pPr>
      <w:bookmarkStart w:id="6969" w:name="_Toc469058362"/>
      <w:bookmarkStart w:id="6970" w:name="_Toc469046196"/>
      <w:bookmarkStart w:id="6971" w:name="_Toc535830262"/>
      <w:r w:rsidRPr="00ED7C51">
        <w:t>A</w:t>
      </w:r>
      <w:r w:rsidR="00526C1E" w:rsidRPr="00ED7C51">
        <w:t>ssessments</w:t>
      </w:r>
      <w:bookmarkEnd w:id="6969"/>
      <w:bookmarkEnd w:id="6970"/>
      <w:bookmarkEnd w:id="6971"/>
      <w:r w:rsidR="00526C1E" w:rsidRPr="00ED7C51">
        <w:t xml:space="preserve"> </w:t>
      </w:r>
    </w:p>
    <w:p w14:paraId="5D68AF79" w14:textId="13F910BE" w:rsidR="00E2500C" w:rsidRDefault="006753FA" w:rsidP="00A8203E">
      <w:pPr>
        <w:spacing w:before="0" w:after="0" w:line="240" w:lineRule="auto"/>
        <w:rPr>
          <w:i/>
          <w:sz w:val="22"/>
          <w:szCs w:val="22"/>
        </w:rPr>
      </w:pPr>
      <w:r w:rsidRPr="00ED7C51">
        <w:rPr>
          <w:i/>
          <w:sz w:val="22"/>
          <w:szCs w:val="22"/>
        </w:rPr>
        <w:t>List and describe all study procedures and evaluations to be done as part of the study</w:t>
      </w:r>
      <w:r w:rsidR="003D7358" w:rsidRPr="00ED7C51">
        <w:rPr>
          <w:i/>
          <w:sz w:val="22"/>
          <w:szCs w:val="22"/>
        </w:rPr>
        <w:t xml:space="preserve"> to support the determination of efficacy</w:t>
      </w:r>
      <w:r w:rsidR="0015207B" w:rsidRPr="00ED7C51">
        <w:rPr>
          <w:i/>
          <w:sz w:val="22"/>
          <w:szCs w:val="22"/>
        </w:rPr>
        <w:t xml:space="preserve"> </w:t>
      </w:r>
      <w:r w:rsidR="00E2500C">
        <w:rPr>
          <w:i/>
          <w:sz w:val="22"/>
          <w:szCs w:val="22"/>
        </w:rPr>
        <w:t xml:space="preserve">and safety or that are done for other </w:t>
      </w:r>
      <w:r w:rsidR="00AE40B7">
        <w:rPr>
          <w:i/>
          <w:sz w:val="22"/>
          <w:szCs w:val="22"/>
        </w:rPr>
        <w:t xml:space="preserve">study </w:t>
      </w:r>
      <w:r w:rsidR="00E2500C">
        <w:rPr>
          <w:i/>
          <w:sz w:val="22"/>
          <w:szCs w:val="22"/>
        </w:rPr>
        <w:t>purposes (e.g.</w:t>
      </w:r>
      <w:r w:rsidR="00B11D1A">
        <w:rPr>
          <w:i/>
          <w:sz w:val="22"/>
          <w:szCs w:val="22"/>
        </w:rPr>
        <w:t>,</w:t>
      </w:r>
      <w:r w:rsidR="00E2500C">
        <w:rPr>
          <w:i/>
          <w:sz w:val="22"/>
          <w:szCs w:val="22"/>
        </w:rPr>
        <w:t xml:space="preserve"> screening, eligibility, enrollment)</w:t>
      </w:r>
      <w:r w:rsidRPr="00ED7C51">
        <w:rPr>
          <w:i/>
          <w:sz w:val="22"/>
          <w:szCs w:val="22"/>
        </w:rPr>
        <w:t>.</w:t>
      </w:r>
      <w:r w:rsidR="00BD0EB4" w:rsidRPr="00BD0EB4">
        <w:rPr>
          <w:i/>
          <w:sz w:val="22"/>
          <w:szCs w:val="22"/>
        </w:rPr>
        <w:t xml:space="preserve"> </w:t>
      </w:r>
      <w:r w:rsidR="00BD0EB4" w:rsidRPr="00ED7C51">
        <w:rPr>
          <w:i/>
          <w:sz w:val="22"/>
          <w:szCs w:val="22"/>
        </w:rPr>
        <w:t xml:space="preserve">The specific timing of procedures/evaluations to be done at each study visit are captured in </w:t>
      </w:r>
      <w:r w:rsidR="00BD0EB4" w:rsidRPr="00ED7C51">
        <w:rPr>
          <w:b/>
          <w:i/>
          <w:sz w:val="22"/>
          <w:szCs w:val="22"/>
        </w:rPr>
        <w:t>Section 1.3, Schedule of Activities (</w:t>
      </w:r>
      <w:r w:rsidR="00BD0EB4" w:rsidRPr="00E2500C">
        <w:rPr>
          <w:b/>
          <w:i/>
          <w:sz w:val="22"/>
          <w:szCs w:val="22"/>
        </w:rPr>
        <w:t>SoA)</w:t>
      </w:r>
      <w:r w:rsidR="00BD0EB4" w:rsidRPr="00ED7C51">
        <w:rPr>
          <w:i/>
          <w:sz w:val="22"/>
          <w:szCs w:val="22"/>
        </w:rPr>
        <w:t xml:space="preserve"> and the time points of these procedures </w:t>
      </w:r>
      <w:r w:rsidR="00BD0EB4" w:rsidRPr="00967EC2">
        <w:rPr>
          <w:b/>
          <w:i/>
          <w:sz w:val="22"/>
          <w:szCs w:val="22"/>
        </w:rPr>
        <w:t xml:space="preserve">do not </w:t>
      </w:r>
      <w:r w:rsidR="00BD0EB4" w:rsidRPr="00ED7C51">
        <w:rPr>
          <w:i/>
          <w:sz w:val="22"/>
          <w:szCs w:val="22"/>
        </w:rPr>
        <w:t>need to be included here</w:t>
      </w:r>
      <w:r w:rsidR="00BD0EB4">
        <w:rPr>
          <w:i/>
          <w:sz w:val="22"/>
          <w:szCs w:val="22"/>
        </w:rPr>
        <w:t xml:space="preserve">.  </w:t>
      </w:r>
      <w:r w:rsidR="00BD0EB4" w:rsidRPr="00ED7C51">
        <w:rPr>
          <w:i/>
          <w:sz w:val="22"/>
          <w:szCs w:val="22"/>
        </w:rPr>
        <w:t xml:space="preserve">Note that the protocol should provide a high-level discussion of all procedures and detailed information can be further provided in a </w:t>
      </w:r>
      <w:r w:rsidR="00BD0EB4">
        <w:rPr>
          <w:i/>
          <w:sz w:val="22"/>
          <w:szCs w:val="22"/>
        </w:rPr>
        <w:t>Manual of Procedures (</w:t>
      </w:r>
      <w:r w:rsidR="00BD0EB4" w:rsidRPr="00ED7C51">
        <w:rPr>
          <w:i/>
          <w:sz w:val="22"/>
          <w:szCs w:val="22"/>
        </w:rPr>
        <w:t>MOP</w:t>
      </w:r>
      <w:r w:rsidR="00BD0EB4">
        <w:rPr>
          <w:i/>
          <w:sz w:val="22"/>
          <w:szCs w:val="22"/>
        </w:rPr>
        <w:t>)</w:t>
      </w:r>
      <w:r w:rsidR="00095397">
        <w:rPr>
          <w:i/>
          <w:sz w:val="22"/>
          <w:szCs w:val="22"/>
        </w:rPr>
        <w:t>,</w:t>
      </w:r>
      <w:r w:rsidR="00BD0EB4" w:rsidRPr="00ED7C51">
        <w:rPr>
          <w:i/>
          <w:sz w:val="22"/>
          <w:szCs w:val="22"/>
        </w:rPr>
        <w:t xml:space="preserve"> SOP</w:t>
      </w:r>
      <w:r w:rsidR="00095397">
        <w:rPr>
          <w:i/>
          <w:sz w:val="22"/>
          <w:szCs w:val="22"/>
        </w:rPr>
        <w:t xml:space="preserve"> or Laboratory Manual</w:t>
      </w:r>
      <w:r w:rsidR="00BD0EB4">
        <w:rPr>
          <w:i/>
          <w:sz w:val="22"/>
          <w:szCs w:val="22"/>
        </w:rPr>
        <w:t>, if needed</w:t>
      </w:r>
      <w:r w:rsidR="00BD0EB4" w:rsidRPr="00ED7C51">
        <w:rPr>
          <w:i/>
          <w:sz w:val="22"/>
          <w:szCs w:val="22"/>
        </w:rPr>
        <w:t xml:space="preserve">.  </w:t>
      </w:r>
    </w:p>
    <w:p w14:paraId="2275A44F" w14:textId="77777777" w:rsidR="00E2500C" w:rsidRDefault="00E2500C" w:rsidP="00A8203E">
      <w:pPr>
        <w:spacing w:before="0" w:after="0" w:line="240" w:lineRule="auto"/>
        <w:rPr>
          <w:i/>
          <w:sz w:val="22"/>
          <w:szCs w:val="22"/>
        </w:rPr>
      </w:pPr>
    </w:p>
    <w:p w14:paraId="6BEB62C0" w14:textId="78CF0D03" w:rsidR="00A53C1B" w:rsidRDefault="00A8203E" w:rsidP="00A8203E">
      <w:pPr>
        <w:spacing w:before="0" w:after="0" w:line="240" w:lineRule="auto"/>
        <w:rPr>
          <w:i/>
          <w:sz w:val="22"/>
          <w:szCs w:val="22"/>
        </w:rPr>
      </w:pPr>
      <w:r w:rsidRPr="00ED7C51">
        <w:rPr>
          <w:i/>
          <w:sz w:val="22"/>
          <w:szCs w:val="22"/>
        </w:rPr>
        <w:t xml:space="preserve">Discuss the sequence of events that should occur during </w:t>
      </w:r>
      <w:r w:rsidR="00FA481B" w:rsidRPr="00ED7C51">
        <w:rPr>
          <w:i/>
          <w:sz w:val="22"/>
          <w:szCs w:val="22"/>
        </w:rPr>
        <w:t xml:space="preserve">the </w:t>
      </w:r>
      <w:r w:rsidRPr="00ED7C51">
        <w:rPr>
          <w:i/>
          <w:sz w:val="22"/>
          <w:szCs w:val="22"/>
        </w:rPr>
        <w:t>screening</w:t>
      </w:r>
      <w:r w:rsidR="00FA481B" w:rsidRPr="00ED7C51">
        <w:rPr>
          <w:i/>
          <w:sz w:val="22"/>
          <w:szCs w:val="22"/>
        </w:rPr>
        <w:t xml:space="preserve"> process</w:t>
      </w:r>
      <w:r w:rsidRPr="00ED7C51">
        <w:rPr>
          <w:i/>
          <w:sz w:val="22"/>
          <w:szCs w:val="22"/>
        </w:rPr>
        <w:t xml:space="preserve"> and </w:t>
      </w:r>
      <w:r w:rsidR="00C4196F" w:rsidRPr="00ED7C51">
        <w:rPr>
          <w:i/>
          <w:sz w:val="22"/>
          <w:szCs w:val="22"/>
        </w:rPr>
        <w:t>any</w:t>
      </w:r>
      <w:r w:rsidRPr="00ED7C51">
        <w:rPr>
          <w:i/>
          <w:sz w:val="22"/>
          <w:szCs w:val="22"/>
        </w:rPr>
        <w:t xml:space="preserve"> decision points regarding </w:t>
      </w:r>
      <w:r w:rsidR="00C4196F" w:rsidRPr="00ED7C51">
        <w:rPr>
          <w:i/>
          <w:sz w:val="22"/>
          <w:szCs w:val="22"/>
        </w:rPr>
        <w:t xml:space="preserve">participant </w:t>
      </w:r>
      <w:r w:rsidRPr="00ED7C51">
        <w:rPr>
          <w:i/>
          <w:sz w:val="22"/>
          <w:szCs w:val="22"/>
        </w:rPr>
        <w:t xml:space="preserve">eligibility.  </w:t>
      </w:r>
      <w:r w:rsidR="00E24060" w:rsidRPr="00ED7C51">
        <w:rPr>
          <w:i/>
          <w:sz w:val="22"/>
          <w:szCs w:val="22"/>
        </w:rPr>
        <w:t>Include</w:t>
      </w:r>
      <w:r w:rsidRPr="00ED7C51">
        <w:rPr>
          <w:i/>
          <w:sz w:val="22"/>
          <w:szCs w:val="22"/>
        </w:rPr>
        <w:t xml:space="preserve"> the time frame prior to enrollment within which screening procedures/ evaluations must be performed (e.g., within 28 days prior to enrollment).  </w:t>
      </w:r>
      <w:r w:rsidR="004148BB">
        <w:rPr>
          <w:i/>
          <w:sz w:val="22"/>
          <w:szCs w:val="22"/>
        </w:rPr>
        <w:t>If pre-screening is required to identify participants for this study, describe what data will be reviewed and how it will be handled.</w:t>
      </w:r>
      <w:r w:rsidR="000F7B41" w:rsidRPr="00ED7C51">
        <w:rPr>
          <w:i/>
          <w:sz w:val="22"/>
          <w:szCs w:val="22"/>
        </w:rPr>
        <w:t xml:space="preserve"> In addition, discuss any special conditions that must be achieved during the enrollment and/or initial administration of study </w:t>
      </w:r>
      <w:r w:rsidR="00452911" w:rsidRPr="00ED7C51">
        <w:rPr>
          <w:i/>
          <w:sz w:val="22"/>
          <w:szCs w:val="22"/>
        </w:rPr>
        <w:t>intervention</w:t>
      </w:r>
      <w:r w:rsidR="000F7B41" w:rsidRPr="00ED7C51">
        <w:rPr>
          <w:i/>
          <w:sz w:val="22"/>
          <w:szCs w:val="22"/>
        </w:rPr>
        <w:t xml:space="preserve">. </w:t>
      </w:r>
    </w:p>
    <w:p w14:paraId="3A331E6F" w14:textId="48B7F0F2" w:rsidR="00967EC2" w:rsidRDefault="00967EC2" w:rsidP="00A8203E">
      <w:pPr>
        <w:spacing w:before="0" w:after="0" w:line="240" w:lineRule="auto"/>
        <w:rPr>
          <w:i/>
          <w:sz w:val="22"/>
          <w:szCs w:val="22"/>
        </w:rPr>
      </w:pPr>
    </w:p>
    <w:p w14:paraId="47138AB9" w14:textId="77777777" w:rsidR="00967EC2" w:rsidRPr="00967EC2" w:rsidRDefault="00967EC2" w:rsidP="00967EC2">
      <w:pPr>
        <w:spacing w:before="0" w:after="0" w:line="240" w:lineRule="auto"/>
        <w:rPr>
          <w:i/>
          <w:iCs/>
          <w:sz w:val="22"/>
          <w:szCs w:val="22"/>
        </w:rPr>
      </w:pPr>
      <w:r w:rsidRPr="00967EC2">
        <w:rPr>
          <w:i/>
          <w:iCs/>
          <w:sz w:val="22"/>
          <w:szCs w:val="22"/>
        </w:rPr>
        <w:t xml:space="preserve">If an individual’s medical chart or results of diagnostic tests performed as part of an individual’s regular medical care are going to be used for screening or as a part of collection of trial data, </w:t>
      </w:r>
      <w:r w:rsidRPr="00967EC2">
        <w:rPr>
          <w:i/>
          <w:sz w:val="22"/>
          <w:szCs w:val="22"/>
        </w:rPr>
        <w:t>Personal Health Information Protection Act (PHIPA)</w:t>
      </w:r>
      <w:r w:rsidRPr="00967EC2">
        <w:rPr>
          <w:i/>
          <w:iCs/>
          <w:sz w:val="22"/>
          <w:szCs w:val="22"/>
        </w:rPr>
        <w:t xml:space="preserve"> and local institutional requirements should be followed, as applicable.  If this is the case, this section should note which information is to be obtained through review of existing data.</w:t>
      </w:r>
    </w:p>
    <w:p w14:paraId="5A7B0608" w14:textId="7187367E" w:rsidR="00A53C1B" w:rsidRDefault="00A53C1B" w:rsidP="00A8203E">
      <w:pPr>
        <w:spacing w:before="0" w:after="0" w:line="240" w:lineRule="auto"/>
        <w:rPr>
          <w:i/>
          <w:sz w:val="22"/>
          <w:szCs w:val="22"/>
        </w:rPr>
      </w:pPr>
    </w:p>
    <w:p w14:paraId="1DFBF402" w14:textId="746C276E" w:rsidR="00A8203E" w:rsidRPr="00ED7C51" w:rsidRDefault="00E24060" w:rsidP="00A8203E">
      <w:pPr>
        <w:spacing w:before="0" w:after="0" w:line="240" w:lineRule="auto"/>
        <w:rPr>
          <w:i/>
          <w:sz w:val="22"/>
          <w:szCs w:val="22"/>
        </w:rPr>
      </w:pPr>
      <w:r w:rsidRPr="00ED7C51">
        <w:rPr>
          <w:i/>
          <w:sz w:val="22"/>
          <w:szCs w:val="22"/>
        </w:rPr>
        <w:t>Include</w:t>
      </w:r>
      <w:r w:rsidR="000F7B41" w:rsidRPr="00ED7C51">
        <w:rPr>
          <w:i/>
          <w:sz w:val="22"/>
          <w:szCs w:val="22"/>
        </w:rPr>
        <w:t xml:space="preserve"> the procedures for administering the study </w:t>
      </w:r>
      <w:r w:rsidR="00452911" w:rsidRPr="00ED7C51">
        <w:rPr>
          <w:i/>
          <w:sz w:val="22"/>
          <w:szCs w:val="22"/>
        </w:rPr>
        <w:t xml:space="preserve">intervention </w:t>
      </w:r>
      <w:r w:rsidR="000F7B41" w:rsidRPr="00ED7C51">
        <w:rPr>
          <w:i/>
          <w:sz w:val="22"/>
          <w:szCs w:val="22"/>
        </w:rPr>
        <w:t>and follow-up procedures after administration (e.g., assessment of vital signs), as well as any specifics about subsequent follow-up visits</w:t>
      </w:r>
      <w:r w:rsidR="009E2468" w:rsidRPr="00ED7C51">
        <w:rPr>
          <w:i/>
          <w:sz w:val="22"/>
          <w:szCs w:val="22"/>
        </w:rPr>
        <w:t>, and unscheduled visits</w:t>
      </w:r>
      <w:r w:rsidR="000F7B41" w:rsidRPr="00ED7C51">
        <w:rPr>
          <w:i/>
          <w:sz w:val="22"/>
          <w:szCs w:val="22"/>
        </w:rPr>
        <w:t>.</w:t>
      </w:r>
      <w:r w:rsidR="002C42DB" w:rsidRPr="00ED7C51">
        <w:rPr>
          <w:i/>
          <w:sz w:val="22"/>
          <w:szCs w:val="22"/>
        </w:rPr>
        <w:t xml:space="preserve"> Also, note if a specifically qualified person (e.g., physician, psychologist) should be performing </w:t>
      </w:r>
      <w:r w:rsidR="00B11D1A">
        <w:rPr>
          <w:i/>
          <w:sz w:val="22"/>
          <w:szCs w:val="22"/>
        </w:rPr>
        <w:t xml:space="preserve">any of the assessments. Fully explain </w:t>
      </w:r>
      <w:r w:rsidR="002C42DB" w:rsidRPr="00ED7C51">
        <w:rPr>
          <w:i/>
          <w:sz w:val="22"/>
          <w:szCs w:val="22"/>
        </w:rPr>
        <w:t>any definitions used to characterize outcomes (e.g., criteria for determining occurrence of acute myocardial infarction, characterization of a stroke as thrombotic or hemorrhagic, distinction between transient ischemic attack and st</w:t>
      </w:r>
      <w:r w:rsidR="00B11D1A">
        <w:rPr>
          <w:i/>
          <w:sz w:val="22"/>
          <w:szCs w:val="22"/>
        </w:rPr>
        <w:t>roke)</w:t>
      </w:r>
      <w:r w:rsidR="002C42DB" w:rsidRPr="00ED7C51">
        <w:rPr>
          <w:i/>
          <w:sz w:val="22"/>
          <w:szCs w:val="22"/>
        </w:rPr>
        <w:t xml:space="preserve">. </w:t>
      </w:r>
    </w:p>
    <w:p w14:paraId="300FC791" w14:textId="6D7EA9FE" w:rsidR="000F7B41" w:rsidRPr="00ED7C51" w:rsidRDefault="000F7B41" w:rsidP="00E2500C">
      <w:pPr>
        <w:spacing w:before="0" w:after="0" w:line="240" w:lineRule="auto"/>
        <w:rPr>
          <w:i/>
          <w:sz w:val="22"/>
          <w:szCs w:val="22"/>
        </w:rPr>
      </w:pPr>
    </w:p>
    <w:p w14:paraId="24881691" w14:textId="0E23EB7E" w:rsidR="00BD0EB4" w:rsidRDefault="00BD0EB4" w:rsidP="006753FA">
      <w:pPr>
        <w:pStyle w:val="NormalWeb"/>
        <w:rPr>
          <w:rFonts w:asciiTheme="minorHAnsi" w:hAnsiTheme="minorHAnsi"/>
          <w:i/>
          <w:color w:val="auto"/>
          <w:sz w:val="22"/>
          <w:szCs w:val="22"/>
        </w:rPr>
      </w:pPr>
      <w:r>
        <w:rPr>
          <w:rFonts w:asciiTheme="minorHAnsi" w:hAnsiTheme="minorHAnsi"/>
          <w:i/>
          <w:color w:val="auto"/>
          <w:sz w:val="22"/>
          <w:szCs w:val="22"/>
        </w:rPr>
        <w:t>As part of the description of the study procedures and evaluations, include:</w:t>
      </w:r>
    </w:p>
    <w:p w14:paraId="5F963518" w14:textId="0EBA8231" w:rsidR="00BD0EB4" w:rsidRDefault="006753FA" w:rsidP="00BD0EB4">
      <w:pPr>
        <w:pStyle w:val="NormalWeb"/>
        <w:numPr>
          <w:ilvl w:val="0"/>
          <w:numId w:val="71"/>
        </w:numPr>
        <w:rPr>
          <w:rFonts w:asciiTheme="minorHAnsi" w:hAnsiTheme="minorHAnsi"/>
          <w:i/>
          <w:color w:val="auto"/>
          <w:sz w:val="22"/>
          <w:szCs w:val="22"/>
        </w:rPr>
      </w:pPr>
      <w:r w:rsidRPr="00ED7C51">
        <w:rPr>
          <w:rFonts w:asciiTheme="minorHAnsi" w:hAnsiTheme="minorHAnsi"/>
          <w:i/>
          <w:color w:val="auto"/>
          <w:sz w:val="22"/>
          <w:szCs w:val="22"/>
        </w:rPr>
        <w:t>justification for any sensitive procedures (e.g., provocative testing, deception</w:t>
      </w:r>
      <w:r w:rsidR="00BD0EB4">
        <w:rPr>
          <w:rFonts w:asciiTheme="minorHAnsi" w:hAnsiTheme="minorHAnsi"/>
          <w:i/>
          <w:color w:val="auto"/>
          <w:sz w:val="22"/>
          <w:szCs w:val="22"/>
        </w:rPr>
        <w:t>),</w:t>
      </w:r>
      <w:r w:rsidR="00C8134C" w:rsidRPr="00ED7C51">
        <w:rPr>
          <w:rFonts w:asciiTheme="minorHAnsi" w:hAnsiTheme="minorHAnsi"/>
          <w:i/>
          <w:color w:val="auto"/>
          <w:sz w:val="22"/>
          <w:szCs w:val="22"/>
        </w:rPr>
        <w:t xml:space="preserve"> </w:t>
      </w:r>
    </w:p>
    <w:p w14:paraId="6E9A2F1B" w14:textId="0D751E19" w:rsidR="00BD0EB4" w:rsidRDefault="00C8134C" w:rsidP="00BD0EB4">
      <w:pPr>
        <w:pStyle w:val="NormalWeb"/>
        <w:numPr>
          <w:ilvl w:val="0"/>
          <w:numId w:val="71"/>
        </w:numPr>
        <w:rPr>
          <w:rFonts w:asciiTheme="minorHAnsi" w:hAnsiTheme="minorHAnsi"/>
          <w:i/>
          <w:color w:val="auto"/>
          <w:sz w:val="22"/>
          <w:szCs w:val="22"/>
        </w:rPr>
      </w:pPr>
      <w:r w:rsidRPr="00ED7C51">
        <w:rPr>
          <w:rFonts w:asciiTheme="minorHAnsi" w:hAnsiTheme="minorHAnsi"/>
          <w:i/>
          <w:color w:val="auto"/>
          <w:sz w:val="22"/>
          <w:szCs w:val="22"/>
        </w:rPr>
        <w:lastRenderedPageBreak/>
        <w:t xml:space="preserve">approaches to decrease variability, such as centralized laboratory assessments, </w:t>
      </w:r>
      <w:r w:rsidR="00BD0EB4">
        <w:rPr>
          <w:rFonts w:asciiTheme="minorHAnsi" w:hAnsiTheme="minorHAnsi"/>
          <w:i/>
          <w:color w:val="auto"/>
          <w:sz w:val="22"/>
          <w:szCs w:val="22"/>
        </w:rPr>
        <w:t>where applicable,</w:t>
      </w:r>
    </w:p>
    <w:p w14:paraId="202DF618" w14:textId="754DBFFF" w:rsidR="00BD0EB4" w:rsidRDefault="000929A8" w:rsidP="00BD0EB4">
      <w:pPr>
        <w:pStyle w:val="NormalWeb"/>
        <w:numPr>
          <w:ilvl w:val="0"/>
          <w:numId w:val="71"/>
        </w:numPr>
        <w:rPr>
          <w:rFonts w:asciiTheme="minorHAnsi" w:hAnsiTheme="minorHAnsi"/>
          <w:i/>
          <w:color w:val="auto"/>
          <w:sz w:val="22"/>
          <w:szCs w:val="22"/>
        </w:rPr>
      </w:pPr>
      <w:r w:rsidRPr="00ED7C51">
        <w:rPr>
          <w:rFonts w:asciiTheme="minorHAnsi" w:hAnsiTheme="minorHAnsi"/>
          <w:i/>
          <w:color w:val="auto"/>
          <w:sz w:val="22"/>
          <w:szCs w:val="22"/>
        </w:rPr>
        <w:t>where appropriate, that procedures/evaluations will be p</w:t>
      </w:r>
      <w:r w:rsidR="00BD0EB4">
        <w:rPr>
          <w:rFonts w:asciiTheme="minorHAnsi" w:hAnsiTheme="minorHAnsi"/>
          <w:i/>
          <w:color w:val="auto"/>
          <w:sz w:val="22"/>
          <w:szCs w:val="22"/>
        </w:rPr>
        <w:t>erformed by qualified personnel,</w:t>
      </w:r>
      <w:r w:rsidRPr="00ED7C51">
        <w:rPr>
          <w:rFonts w:asciiTheme="minorHAnsi" w:hAnsiTheme="minorHAnsi"/>
          <w:i/>
          <w:color w:val="auto"/>
          <w:sz w:val="22"/>
          <w:szCs w:val="22"/>
        </w:rPr>
        <w:t xml:space="preserve"> </w:t>
      </w:r>
    </w:p>
    <w:p w14:paraId="01DE41D1" w14:textId="540A09FC" w:rsidR="00BD0EB4" w:rsidRPr="00967EC2" w:rsidRDefault="00BD0EB4" w:rsidP="00BD0EB4">
      <w:pPr>
        <w:pStyle w:val="NormalWeb"/>
        <w:numPr>
          <w:ilvl w:val="0"/>
          <w:numId w:val="71"/>
        </w:numPr>
        <w:rPr>
          <w:rFonts w:asciiTheme="minorHAnsi" w:hAnsiTheme="minorHAnsi" w:cstheme="minorHAnsi"/>
          <w:i/>
          <w:color w:val="auto"/>
          <w:sz w:val="22"/>
          <w:szCs w:val="22"/>
        </w:rPr>
      </w:pPr>
      <w:r w:rsidRPr="00967EC2">
        <w:rPr>
          <w:rFonts w:asciiTheme="minorHAnsi" w:hAnsiTheme="minorHAnsi" w:cstheme="minorHAnsi"/>
          <w:i/>
          <w:sz w:val="22"/>
          <w:szCs w:val="22"/>
        </w:rPr>
        <w:t>a discussion of the results of any study specific procedures that will be provided to participant (e.g., radiographic or other imaging or laboratory evaluations).</w:t>
      </w:r>
      <w:r w:rsidRPr="00967EC2">
        <w:rPr>
          <w:rFonts w:asciiTheme="minorHAnsi" w:hAnsiTheme="minorHAnsi" w:cstheme="minorHAnsi"/>
        </w:rPr>
        <w:t xml:space="preserve"> </w:t>
      </w:r>
    </w:p>
    <w:p w14:paraId="7A45787E" w14:textId="5BA28677" w:rsidR="00BD0EB4" w:rsidRPr="00ED7C51" w:rsidRDefault="00BD0EB4" w:rsidP="00967EC2">
      <w:pPr>
        <w:spacing w:before="0" w:after="0" w:line="240" w:lineRule="auto"/>
        <w:rPr>
          <w:i/>
          <w:sz w:val="22"/>
          <w:szCs w:val="22"/>
        </w:rPr>
      </w:pPr>
    </w:p>
    <w:p w14:paraId="18152BC3" w14:textId="77777777" w:rsidR="006753FA" w:rsidRPr="00ED7C51" w:rsidRDefault="00327467" w:rsidP="007438C0">
      <w:pPr>
        <w:pStyle w:val="NormalWeb"/>
        <w:rPr>
          <w:rFonts w:asciiTheme="minorHAnsi" w:hAnsiTheme="minorHAnsi"/>
          <w:i/>
          <w:color w:val="auto"/>
          <w:sz w:val="22"/>
          <w:szCs w:val="22"/>
        </w:rPr>
      </w:pPr>
      <w:r w:rsidRPr="00ED7C51">
        <w:rPr>
          <w:rFonts w:asciiTheme="minorHAnsi" w:hAnsiTheme="minorHAnsi"/>
          <w:i/>
          <w:color w:val="auto"/>
          <w:sz w:val="22"/>
          <w:szCs w:val="22"/>
        </w:rPr>
        <w:t xml:space="preserve">This section may </w:t>
      </w:r>
      <w:r w:rsidR="00CD4812" w:rsidRPr="00ED7C51">
        <w:rPr>
          <w:rFonts w:asciiTheme="minorHAnsi" w:hAnsiTheme="minorHAnsi"/>
          <w:i/>
          <w:color w:val="auto"/>
          <w:sz w:val="22"/>
          <w:szCs w:val="22"/>
        </w:rPr>
        <w:t>includ</w:t>
      </w:r>
      <w:r w:rsidR="00104D3F" w:rsidRPr="00ED7C51">
        <w:rPr>
          <w:rFonts w:asciiTheme="minorHAnsi" w:hAnsiTheme="minorHAnsi"/>
          <w:i/>
          <w:color w:val="auto"/>
          <w:sz w:val="22"/>
          <w:szCs w:val="22"/>
        </w:rPr>
        <w:t>e</w:t>
      </w:r>
      <w:r w:rsidR="00A946F6" w:rsidRPr="00ED7C51">
        <w:rPr>
          <w:rFonts w:asciiTheme="minorHAnsi" w:hAnsiTheme="minorHAnsi"/>
          <w:i/>
          <w:color w:val="auto"/>
          <w:sz w:val="22"/>
          <w:szCs w:val="22"/>
        </w:rPr>
        <w:t xml:space="preserve"> a list and description of</w:t>
      </w:r>
      <w:r w:rsidR="00CD4812" w:rsidRPr="00ED7C51">
        <w:rPr>
          <w:rFonts w:asciiTheme="minorHAnsi" w:hAnsiTheme="minorHAnsi"/>
          <w:i/>
          <w:color w:val="auto"/>
          <w:sz w:val="22"/>
          <w:szCs w:val="22"/>
        </w:rPr>
        <w:t xml:space="preserve"> the following procedures/evaluations</w:t>
      </w:r>
      <w:r w:rsidRPr="00ED7C51">
        <w:rPr>
          <w:rFonts w:asciiTheme="minorHAnsi" w:hAnsiTheme="minorHAnsi"/>
          <w:i/>
          <w:color w:val="auto"/>
          <w:sz w:val="22"/>
          <w:szCs w:val="22"/>
        </w:rPr>
        <w:t>, as applicable</w:t>
      </w:r>
      <w:r w:rsidR="00CD4812" w:rsidRPr="00ED7C51">
        <w:rPr>
          <w:rFonts w:asciiTheme="minorHAnsi" w:hAnsiTheme="minorHAnsi"/>
          <w:i/>
          <w:color w:val="auto"/>
          <w:sz w:val="22"/>
          <w:szCs w:val="22"/>
        </w:rPr>
        <w:t>:</w:t>
      </w:r>
    </w:p>
    <w:p w14:paraId="7F3CA28A" w14:textId="5C2880D5" w:rsidR="006753FA" w:rsidRDefault="006753FA" w:rsidP="00274FC9">
      <w:pPr>
        <w:pStyle w:val="NormalWeb"/>
        <w:numPr>
          <w:ilvl w:val="0"/>
          <w:numId w:val="13"/>
        </w:numPr>
        <w:rPr>
          <w:rFonts w:asciiTheme="minorHAnsi" w:hAnsiTheme="minorHAnsi"/>
          <w:i/>
          <w:color w:val="auto"/>
          <w:sz w:val="22"/>
          <w:szCs w:val="22"/>
        </w:rPr>
      </w:pPr>
      <w:r w:rsidRPr="00ED7C51">
        <w:rPr>
          <w:rFonts w:asciiTheme="minorHAnsi" w:hAnsiTheme="minorHAnsi"/>
          <w:b/>
          <w:i/>
          <w:color w:val="auto"/>
          <w:sz w:val="22"/>
          <w:szCs w:val="22"/>
        </w:rPr>
        <w:t>Physical examination</w:t>
      </w:r>
      <w:r w:rsidRPr="00ED7C51">
        <w:rPr>
          <w:rFonts w:asciiTheme="minorHAnsi" w:hAnsiTheme="minorHAnsi"/>
          <w:i/>
          <w:color w:val="auto"/>
          <w:sz w:val="22"/>
          <w:szCs w:val="22"/>
        </w:rPr>
        <w:t xml:space="preserve"> (e.g., height and weight, organ systems, motor or vision assessment, or other functional abilities). If appropriate, discuss what constitutes a targeted physical examination.</w:t>
      </w:r>
      <w:bookmarkStart w:id="6972" w:name="_Hlk479163985"/>
      <w:r w:rsidR="000F3ADC" w:rsidRPr="00ED7C51">
        <w:rPr>
          <w:rFonts w:asciiTheme="minorHAnsi" w:hAnsiTheme="minorHAnsi"/>
          <w:i/>
          <w:color w:val="auto"/>
          <w:sz w:val="22"/>
          <w:szCs w:val="22"/>
        </w:rPr>
        <w:t xml:space="preserve"> </w:t>
      </w:r>
      <w:bookmarkEnd w:id="6972"/>
    </w:p>
    <w:p w14:paraId="38F6D82F" w14:textId="77777777" w:rsidR="00E2500C" w:rsidRPr="00E03C6C" w:rsidRDefault="00E2500C" w:rsidP="00E2500C">
      <w:pPr>
        <w:pStyle w:val="NormalWeb"/>
        <w:numPr>
          <w:ilvl w:val="0"/>
          <w:numId w:val="13"/>
        </w:numPr>
        <w:rPr>
          <w:rFonts w:asciiTheme="minorHAnsi" w:eastAsiaTheme="minorEastAsia" w:hAnsiTheme="minorHAnsi" w:cstheme="minorBidi"/>
          <w:i/>
          <w:iCs/>
          <w:color w:val="auto"/>
          <w:sz w:val="22"/>
          <w:szCs w:val="22"/>
        </w:rPr>
      </w:pPr>
      <w:r w:rsidRPr="00E03C6C">
        <w:rPr>
          <w:rFonts w:asciiTheme="minorHAnsi" w:eastAsiaTheme="minorEastAsia" w:hAnsiTheme="minorHAnsi" w:cstheme="minorBidi"/>
          <w:b/>
          <w:bCs/>
          <w:i/>
          <w:iCs/>
          <w:color w:val="auto"/>
          <w:sz w:val="22"/>
          <w:szCs w:val="22"/>
        </w:rPr>
        <w:t>Vital signs</w:t>
      </w:r>
      <w:r w:rsidRPr="00E03C6C">
        <w:rPr>
          <w:rFonts w:asciiTheme="minorHAnsi" w:eastAsiaTheme="minorEastAsia" w:hAnsiTheme="minorHAnsi" w:cstheme="minorBidi"/>
          <w:i/>
          <w:iCs/>
          <w:color w:val="auto"/>
          <w:sz w:val="22"/>
          <w:szCs w:val="22"/>
        </w:rPr>
        <w:t xml:space="preserve"> (e.g., temperature, pulse, respirations, blood pressure). Carefully consider which vital signs (if any) should be measured to ensure that only essential data are collected. Include any specific instructions with respect to the collection and interpretation of vital signs.  </w:t>
      </w:r>
    </w:p>
    <w:p w14:paraId="18E35900" w14:textId="3E95B60B" w:rsidR="00E2500C" w:rsidRPr="00E2500C" w:rsidRDefault="00E2500C" w:rsidP="00E2500C">
      <w:pPr>
        <w:pStyle w:val="NormalWeb"/>
        <w:numPr>
          <w:ilvl w:val="0"/>
          <w:numId w:val="13"/>
        </w:numPr>
        <w:rPr>
          <w:rFonts w:asciiTheme="minorHAnsi" w:eastAsiaTheme="minorEastAsia" w:hAnsiTheme="minorHAnsi" w:cstheme="minorBidi"/>
          <w:i/>
          <w:iCs/>
          <w:color w:val="auto"/>
          <w:sz w:val="22"/>
          <w:szCs w:val="22"/>
        </w:rPr>
      </w:pPr>
      <w:r w:rsidRPr="00E03C6C">
        <w:rPr>
          <w:rFonts w:asciiTheme="minorHAnsi" w:eastAsiaTheme="minorEastAsia" w:hAnsiTheme="minorHAnsi" w:cstheme="minorBidi"/>
          <w:b/>
          <w:bCs/>
          <w:i/>
          <w:iCs/>
          <w:color w:val="auto"/>
          <w:sz w:val="22"/>
          <w:szCs w:val="22"/>
        </w:rPr>
        <w:t>Electrocardiograms (EKGs)</w:t>
      </w:r>
      <w:r w:rsidRPr="00E03C6C">
        <w:rPr>
          <w:rFonts w:asciiTheme="minorHAnsi" w:eastAsiaTheme="minorEastAsia" w:hAnsiTheme="minorHAnsi" w:cstheme="minorBidi"/>
          <w:i/>
          <w:iCs/>
          <w:color w:val="auto"/>
          <w:sz w:val="22"/>
          <w:szCs w:val="22"/>
        </w:rPr>
        <w:t xml:space="preserve"> specify if the EKG is for screening purposes only. Include any specific instructions for the collection and interpretation of the EKG (e.g., time points relative to dosing with study intervention or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14:paraId="54348C01" w14:textId="54674AA1" w:rsidR="006753FA" w:rsidRPr="00ED7C51" w:rsidRDefault="006753FA" w:rsidP="00274FC9">
      <w:pPr>
        <w:pStyle w:val="NormalWeb"/>
        <w:numPr>
          <w:ilvl w:val="0"/>
          <w:numId w:val="13"/>
        </w:numPr>
        <w:rPr>
          <w:rFonts w:asciiTheme="minorHAnsi" w:hAnsiTheme="minorHAnsi"/>
          <w:i/>
          <w:color w:val="auto"/>
          <w:sz w:val="22"/>
          <w:szCs w:val="22"/>
        </w:rPr>
      </w:pPr>
      <w:r w:rsidRPr="00ED7C51">
        <w:rPr>
          <w:rFonts w:asciiTheme="minorHAnsi" w:hAnsiTheme="minorHAnsi"/>
          <w:b/>
          <w:i/>
          <w:color w:val="auto"/>
          <w:sz w:val="22"/>
          <w:szCs w:val="22"/>
        </w:rPr>
        <w:t>Radiographic or other imaging assessments</w:t>
      </w:r>
      <w:r w:rsidRPr="00ED7C51">
        <w:rPr>
          <w:rFonts w:asciiTheme="minorHAnsi" w:hAnsiTheme="minorHAnsi"/>
          <w:i/>
          <w:color w:val="auto"/>
          <w:sz w:val="22"/>
          <w:szCs w:val="22"/>
        </w:rPr>
        <w:t xml:space="preserve"> State the specific imaging required and, as appropriate, provide description of what is </w:t>
      </w:r>
      <w:r w:rsidR="00423B83" w:rsidRPr="00ED7C51">
        <w:rPr>
          <w:rFonts w:asciiTheme="minorHAnsi" w:hAnsiTheme="minorHAnsi"/>
          <w:i/>
          <w:color w:val="auto"/>
          <w:sz w:val="22"/>
          <w:szCs w:val="22"/>
        </w:rPr>
        <w:t xml:space="preserve">needed </w:t>
      </w:r>
      <w:r w:rsidRPr="00ED7C51">
        <w:rPr>
          <w:rFonts w:asciiTheme="minorHAnsi" w:hAnsiTheme="minorHAnsi"/>
          <w:i/>
          <w:color w:val="auto"/>
          <w:sz w:val="22"/>
          <w:szCs w:val="22"/>
        </w:rPr>
        <w:t>to perform the specialized imaging. Details describing how to perform the imaging in a standard fashion</w:t>
      </w:r>
      <w:r w:rsidR="00744C86" w:rsidRPr="00ED7C51">
        <w:rPr>
          <w:rFonts w:asciiTheme="minorHAnsi" w:hAnsiTheme="minorHAnsi"/>
          <w:i/>
          <w:color w:val="auto"/>
          <w:sz w:val="22"/>
          <w:szCs w:val="22"/>
        </w:rPr>
        <w:t xml:space="preserve"> and equipment specifications</w:t>
      </w:r>
      <w:r w:rsidRPr="00ED7C51">
        <w:rPr>
          <w:rFonts w:asciiTheme="minorHAnsi" w:hAnsiTheme="minorHAnsi"/>
          <w:i/>
          <w:color w:val="auto"/>
          <w:sz w:val="22"/>
          <w:szCs w:val="22"/>
        </w:rPr>
        <w:t xml:space="preserve"> may be described in </w:t>
      </w:r>
      <w:r w:rsidR="007761F3" w:rsidRPr="00ED7C51">
        <w:rPr>
          <w:rFonts w:asciiTheme="minorHAnsi" w:hAnsiTheme="minorHAnsi"/>
          <w:i/>
          <w:color w:val="auto"/>
          <w:sz w:val="22"/>
          <w:szCs w:val="22"/>
        </w:rPr>
        <w:t>the study’s</w:t>
      </w:r>
      <w:r w:rsidRPr="00ED7C51">
        <w:rPr>
          <w:rFonts w:asciiTheme="minorHAnsi" w:hAnsiTheme="minorHAnsi"/>
          <w:i/>
          <w:color w:val="auto"/>
          <w:sz w:val="22"/>
          <w:szCs w:val="22"/>
        </w:rPr>
        <w:t xml:space="preserve"> MOP or</w:t>
      </w:r>
      <w:r w:rsidR="007761F3" w:rsidRPr="00ED7C51">
        <w:rPr>
          <w:rFonts w:asciiTheme="minorHAnsi" w:hAnsiTheme="minorHAnsi"/>
          <w:i/>
          <w:color w:val="auto"/>
          <w:sz w:val="22"/>
          <w:szCs w:val="22"/>
        </w:rPr>
        <w:t xml:space="preserve"> a separate</w:t>
      </w:r>
      <w:r w:rsidRPr="00ED7C51">
        <w:rPr>
          <w:rFonts w:asciiTheme="minorHAnsi" w:hAnsiTheme="minorHAnsi"/>
          <w:i/>
          <w:color w:val="auto"/>
          <w:sz w:val="22"/>
          <w:szCs w:val="22"/>
        </w:rPr>
        <w:t xml:space="preserve"> SOP.</w:t>
      </w:r>
    </w:p>
    <w:p w14:paraId="7EEBF693" w14:textId="01973C4B" w:rsidR="006753FA" w:rsidRPr="00ED7C51" w:rsidRDefault="006753FA" w:rsidP="00274FC9">
      <w:pPr>
        <w:pStyle w:val="NormalWeb"/>
        <w:numPr>
          <w:ilvl w:val="0"/>
          <w:numId w:val="13"/>
        </w:numPr>
        <w:rPr>
          <w:rFonts w:asciiTheme="minorHAnsi" w:hAnsiTheme="minorHAnsi"/>
          <w:i/>
          <w:color w:val="auto"/>
          <w:sz w:val="22"/>
          <w:szCs w:val="22"/>
        </w:rPr>
      </w:pPr>
      <w:r w:rsidRPr="00ED7C51">
        <w:rPr>
          <w:rFonts w:asciiTheme="minorHAnsi" w:hAnsiTheme="minorHAnsi"/>
          <w:b/>
          <w:i/>
          <w:color w:val="auto"/>
          <w:sz w:val="22"/>
          <w:szCs w:val="22"/>
        </w:rPr>
        <w:t>Biological specimen collection and laboratory evaluations</w:t>
      </w:r>
      <w:r w:rsidRPr="00ED7C51">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w:t>
      </w:r>
      <w:r w:rsidR="004279F4">
        <w:rPr>
          <w:rFonts w:asciiTheme="minorHAnsi" w:hAnsiTheme="minorHAnsi"/>
          <w:i/>
          <w:color w:val="auto"/>
          <w:sz w:val="22"/>
          <w:szCs w:val="22"/>
        </w:rPr>
        <w:t xml:space="preserve">If the sample will be </w:t>
      </w:r>
      <w:r w:rsidR="003F2855">
        <w:rPr>
          <w:rFonts w:asciiTheme="minorHAnsi" w:hAnsiTheme="minorHAnsi"/>
          <w:i/>
          <w:color w:val="auto"/>
          <w:sz w:val="22"/>
          <w:szCs w:val="22"/>
        </w:rPr>
        <w:t>analyzed</w:t>
      </w:r>
      <w:r w:rsidR="004279F4">
        <w:rPr>
          <w:rFonts w:asciiTheme="minorHAnsi" w:hAnsiTheme="minorHAnsi"/>
          <w:i/>
          <w:color w:val="auto"/>
          <w:sz w:val="22"/>
          <w:szCs w:val="22"/>
        </w:rPr>
        <w:t xml:space="preserve"> in a research laboratory</w:t>
      </w:r>
      <w:r w:rsidR="003F2855">
        <w:rPr>
          <w:rFonts w:asciiTheme="minorHAnsi" w:hAnsiTheme="minorHAnsi"/>
          <w:i/>
          <w:color w:val="auto"/>
          <w:sz w:val="22"/>
          <w:szCs w:val="22"/>
        </w:rPr>
        <w:t xml:space="preserve"> or any laboratory that is not accredited</w:t>
      </w:r>
      <w:r w:rsidR="004279F4">
        <w:rPr>
          <w:rFonts w:asciiTheme="minorHAnsi" w:hAnsiTheme="minorHAnsi"/>
          <w:i/>
          <w:color w:val="auto"/>
          <w:sz w:val="22"/>
          <w:szCs w:val="22"/>
        </w:rPr>
        <w:t xml:space="preserve">, ensure the SickKids institutional </w:t>
      </w:r>
      <w:hyperlink r:id="rId39" w:history="1">
        <w:r w:rsidR="004279F4" w:rsidRPr="004279F4">
          <w:rPr>
            <w:rStyle w:val="Hyperlink"/>
            <w:rFonts w:asciiTheme="minorHAnsi" w:hAnsiTheme="minorHAnsi"/>
            <w:sz w:val="22"/>
            <w:szCs w:val="22"/>
          </w:rPr>
          <w:t>guideline on best practices for research laboratory testing</w:t>
        </w:r>
      </w:hyperlink>
      <w:r w:rsidR="004279F4">
        <w:rPr>
          <w:rFonts w:asciiTheme="minorHAnsi" w:hAnsiTheme="minorHAnsi"/>
          <w:i/>
          <w:color w:val="auto"/>
          <w:sz w:val="22"/>
          <w:szCs w:val="22"/>
        </w:rPr>
        <w:t xml:space="preserve"> is followed. </w:t>
      </w:r>
      <w:r w:rsidRPr="00ED7C51">
        <w:rPr>
          <w:rFonts w:asciiTheme="minorHAnsi" w:hAnsiTheme="minorHAnsi"/>
          <w:i/>
          <w:color w:val="auto"/>
          <w:sz w:val="22"/>
          <w:szCs w:val="22"/>
        </w:rPr>
        <w:t xml:space="preserve">In addition, discussion should include whether any laboratory tests (e.g., diagnostics) that will be used are being developed concurrently or are commercially available.  </w:t>
      </w:r>
      <w:r w:rsidR="00EB38A1" w:rsidRPr="00ED7C51">
        <w:rPr>
          <w:rFonts w:asciiTheme="minorHAnsi" w:hAnsiTheme="minorHAnsi"/>
          <w:i/>
          <w:color w:val="auto"/>
          <w:sz w:val="22"/>
          <w:szCs w:val="22"/>
        </w:rPr>
        <w:t>Special instructions for the preparation, handling, storage, and shipment of specimens should be briefly explained in this section with detailed discussion in the study’s MOP</w:t>
      </w:r>
      <w:r w:rsidR="00E2500C">
        <w:rPr>
          <w:rFonts w:asciiTheme="minorHAnsi" w:hAnsiTheme="minorHAnsi"/>
          <w:i/>
          <w:color w:val="auto"/>
          <w:sz w:val="22"/>
          <w:szCs w:val="22"/>
        </w:rPr>
        <w:t xml:space="preserve"> or a separate SOP</w:t>
      </w:r>
      <w:r w:rsidR="00095397">
        <w:rPr>
          <w:rFonts w:asciiTheme="minorHAnsi" w:hAnsiTheme="minorHAnsi"/>
          <w:i/>
          <w:color w:val="auto"/>
          <w:sz w:val="22"/>
          <w:szCs w:val="22"/>
        </w:rPr>
        <w:t xml:space="preserve"> or Laboratory Manual</w:t>
      </w:r>
      <w:r w:rsidR="00EB38A1" w:rsidRPr="00ED7C51">
        <w:rPr>
          <w:rFonts w:asciiTheme="minorHAnsi" w:hAnsiTheme="minorHAnsi"/>
          <w:i/>
          <w:color w:val="auto"/>
          <w:sz w:val="22"/>
          <w:szCs w:val="22"/>
        </w:rPr>
        <w:t>.</w:t>
      </w:r>
    </w:p>
    <w:p w14:paraId="3D5F5B0A" w14:textId="17831C86" w:rsidR="006753FA" w:rsidRPr="00E2500C" w:rsidRDefault="00423B83" w:rsidP="00274FC9">
      <w:pPr>
        <w:pStyle w:val="NormalWeb"/>
        <w:numPr>
          <w:ilvl w:val="0"/>
          <w:numId w:val="13"/>
        </w:numPr>
        <w:rPr>
          <w:rFonts w:asciiTheme="minorHAnsi" w:hAnsiTheme="minorHAnsi"/>
          <w:i/>
          <w:sz w:val="22"/>
          <w:szCs w:val="22"/>
        </w:rPr>
      </w:pPr>
      <w:r w:rsidRPr="00ED7C51">
        <w:rPr>
          <w:rFonts w:asciiTheme="minorHAnsi" w:hAnsiTheme="minorHAnsi"/>
          <w:b/>
          <w:i/>
          <w:sz w:val="22"/>
          <w:szCs w:val="22"/>
        </w:rPr>
        <w:t>S</w:t>
      </w:r>
      <w:r w:rsidR="006753FA" w:rsidRPr="00ED7C51">
        <w:rPr>
          <w:rFonts w:asciiTheme="minorHAnsi" w:hAnsiTheme="minorHAnsi"/>
          <w:b/>
          <w:i/>
          <w:sz w:val="22"/>
          <w:szCs w:val="22"/>
        </w:rPr>
        <w:t>pecial assays or procedures required</w:t>
      </w:r>
      <w:r w:rsidR="006753FA" w:rsidRPr="00ED7C51">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w:t>
      </w:r>
      <w:r w:rsidR="00EB38A1" w:rsidRPr="00ED7C51">
        <w:rPr>
          <w:rFonts w:asciiTheme="minorHAnsi" w:hAnsiTheme="minorHAnsi"/>
          <w:i/>
          <w:sz w:val="22"/>
          <w:szCs w:val="22"/>
        </w:rPr>
        <w:t xml:space="preserve"> </w:t>
      </w:r>
      <w:r w:rsidR="004279F4">
        <w:rPr>
          <w:rFonts w:asciiTheme="minorHAnsi" w:hAnsiTheme="minorHAnsi"/>
          <w:i/>
          <w:color w:val="auto"/>
          <w:sz w:val="22"/>
          <w:szCs w:val="22"/>
        </w:rPr>
        <w:t xml:space="preserve">If the sample will be anaylsed in a research laboratory, ensure the SickKids institutional </w:t>
      </w:r>
      <w:hyperlink r:id="rId40" w:history="1">
        <w:r w:rsidR="004279F4" w:rsidRPr="004279F4">
          <w:rPr>
            <w:rStyle w:val="Hyperlink"/>
            <w:rFonts w:asciiTheme="minorHAnsi" w:hAnsiTheme="minorHAnsi"/>
            <w:sz w:val="22"/>
            <w:szCs w:val="22"/>
          </w:rPr>
          <w:t>guideline on best practices for research laboratory testing</w:t>
        </w:r>
      </w:hyperlink>
      <w:r w:rsidR="004279F4">
        <w:rPr>
          <w:rFonts w:asciiTheme="minorHAnsi" w:hAnsiTheme="minorHAnsi"/>
          <w:i/>
          <w:color w:val="auto"/>
          <w:sz w:val="22"/>
          <w:szCs w:val="22"/>
        </w:rPr>
        <w:t xml:space="preserve"> is followed. </w:t>
      </w:r>
      <w:r w:rsidR="00EB38A1" w:rsidRPr="00ED7C51">
        <w:rPr>
          <w:rFonts w:asciiTheme="minorHAnsi" w:hAnsiTheme="minorHAnsi"/>
          <w:i/>
          <w:color w:val="auto"/>
          <w:sz w:val="22"/>
          <w:szCs w:val="22"/>
        </w:rPr>
        <w:t>Special instructions for the preparation, handling, storage, and shipment of specimens should be briefly explained in this section with detailed discussion in the study’s MOP</w:t>
      </w:r>
      <w:r w:rsidR="00E2500C">
        <w:rPr>
          <w:rFonts w:asciiTheme="minorHAnsi" w:hAnsiTheme="minorHAnsi"/>
          <w:i/>
          <w:color w:val="auto"/>
          <w:sz w:val="22"/>
          <w:szCs w:val="22"/>
        </w:rPr>
        <w:t xml:space="preserve"> or a separate SOP</w:t>
      </w:r>
      <w:r w:rsidR="00095397">
        <w:rPr>
          <w:rFonts w:asciiTheme="minorHAnsi" w:hAnsiTheme="minorHAnsi"/>
          <w:i/>
          <w:color w:val="auto"/>
          <w:sz w:val="22"/>
          <w:szCs w:val="22"/>
        </w:rPr>
        <w:t xml:space="preserve"> or Laboratory Manual</w:t>
      </w:r>
      <w:r w:rsidR="00EB38A1" w:rsidRPr="00ED7C51">
        <w:rPr>
          <w:rFonts w:asciiTheme="minorHAnsi" w:hAnsiTheme="minorHAnsi"/>
          <w:i/>
          <w:color w:val="auto"/>
          <w:sz w:val="22"/>
          <w:szCs w:val="22"/>
        </w:rPr>
        <w:t>.</w:t>
      </w:r>
    </w:p>
    <w:p w14:paraId="1C2D1BF5" w14:textId="77777777" w:rsidR="00E2500C" w:rsidRPr="00E03C6C" w:rsidRDefault="00E2500C" w:rsidP="00E2500C">
      <w:pPr>
        <w:pStyle w:val="NormalWeb"/>
        <w:numPr>
          <w:ilvl w:val="0"/>
          <w:numId w:val="13"/>
        </w:numPr>
        <w:rPr>
          <w:rFonts w:asciiTheme="minorHAnsi" w:eastAsiaTheme="minorEastAsia" w:hAnsiTheme="minorHAnsi" w:cstheme="minorBidi"/>
          <w:i/>
          <w:iCs/>
          <w:color w:val="auto"/>
          <w:sz w:val="22"/>
          <w:szCs w:val="22"/>
        </w:rPr>
      </w:pPr>
      <w:r w:rsidRPr="00E03C6C">
        <w:rPr>
          <w:rFonts w:asciiTheme="minorHAnsi" w:eastAsiaTheme="minorEastAsia" w:hAnsiTheme="minorHAnsi" w:cstheme="minorBidi"/>
          <w:b/>
          <w:bCs/>
          <w:i/>
          <w:iCs/>
          <w:color w:val="auto"/>
          <w:sz w:val="22"/>
          <w:szCs w:val="22"/>
        </w:rPr>
        <w:t>Counseling procedures, including any dietary or activity considerations</w:t>
      </w:r>
      <w:r w:rsidRPr="00E03C6C">
        <w:rPr>
          <w:rFonts w:asciiTheme="minorHAnsi" w:eastAsiaTheme="minorEastAsia" w:hAnsiTheme="minorHAnsi" w:cstheme="minorBidi"/>
          <w:i/>
          <w:iCs/>
          <w:color w:val="auto"/>
          <w:sz w:val="22"/>
          <w:szCs w:val="22"/>
        </w:rPr>
        <w:t xml:space="preserve"> that need to be adhered to during study participation.</w:t>
      </w:r>
    </w:p>
    <w:p w14:paraId="34143F54" w14:textId="0996343D" w:rsidR="00E2500C" w:rsidRPr="00ED7C51" w:rsidRDefault="00E2500C" w:rsidP="00E2500C">
      <w:pPr>
        <w:pStyle w:val="NormalWeb"/>
        <w:numPr>
          <w:ilvl w:val="0"/>
          <w:numId w:val="13"/>
        </w:numPr>
        <w:rPr>
          <w:rFonts w:asciiTheme="minorHAnsi" w:hAnsiTheme="minorHAnsi"/>
          <w:i/>
          <w:sz w:val="22"/>
          <w:szCs w:val="22"/>
        </w:rPr>
      </w:pPr>
      <w:r w:rsidRPr="00E03C6C">
        <w:rPr>
          <w:rFonts w:asciiTheme="minorHAnsi" w:eastAsiaTheme="minorEastAsia" w:hAnsiTheme="minorHAnsi" w:cstheme="minorBidi"/>
          <w:b/>
          <w:bCs/>
          <w:i/>
          <w:iCs/>
          <w:color w:val="auto"/>
          <w:sz w:val="22"/>
          <w:szCs w:val="22"/>
        </w:rPr>
        <w:t>Assessment of study intervention adherence</w:t>
      </w:r>
    </w:p>
    <w:p w14:paraId="0E346F5E" w14:textId="77777777" w:rsidR="006753FA" w:rsidRPr="00ED7C51" w:rsidRDefault="006753FA" w:rsidP="00274FC9">
      <w:pPr>
        <w:pStyle w:val="NormalWeb"/>
        <w:numPr>
          <w:ilvl w:val="0"/>
          <w:numId w:val="13"/>
        </w:numPr>
        <w:rPr>
          <w:rFonts w:asciiTheme="minorHAnsi" w:hAnsiTheme="minorHAnsi"/>
          <w:i/>
          <w:color w:val="auto"/>
          <w:sz w:val="22"/>
          <w:szCs w:val="22"/>
        </w:rPr>
      </w:pPr>
      <w:r w:rsidRPr="00ED7C51">
        <w:rPr>
          <w:rFonts w:asciiTheme="minorHAnsi" w:hAnsiTheme="minorHAnsi"/>
          <w:b/>
          <w:i/>
          <w:color w:val="auto"/>
          <w:sz w:val="22"/>
          <w:szCs w:val="22"/>
        </w:rPr>
        <w:lastRenderedPageBreak/>
        <w:t>Administration of questionnaires or other instruments</w:t>
      </w:r>
      <w:r w:rsidRPr="00ED7C51">
        <w:rPr>
          <w:rFonts w:asciiTheme="minorHAnsi" w:hAnsiTheme="minorHAnsi"/>
          <w:i/>
          <w:color w:val="auto"/>
          <w:sz w:val="22"/>
          <w:szCs w:val="22"/>
        </w:rPr>
        <w:t xml:space="preserve"> for patient-reported outcomes, such as a daily diary.</w:t>
      </w:r>
    </w:p>
    <w:p w14:paraId="1EB0F6D2" w14:textId="5DE60E28" w:rsidR="00E24060" w:rsidRPr="008B0F5F" w:rsidRDefault="00423B83" w:rsidP="006753FA">
      <w:pPr>
        <w:pStyle w:val="ListParagraph"/>
        <w:numPr>
          <w:ilvl w:val="0"/>
          <w:numId w:val="42"/>
        </w:numPr>
        <w:spacing w:before="0" w:after="0" w:line="240" w:lineRule="auto"/>
        <w:rPr>
          <w:i/>
          <w:sz w:val="22"/>
          <w:szCs w:val="22"/>
        </w:rPr>
      </w:pPr>
      <w:r w:rsidRPr="00ED7C51">
        <w:rPr>
          <w:b/>
          <w:i/>
          <w:sz w:val="22"/>
          <w:szCs w:val="22"/>
        </w:rPr>
        <w:t>P</w:t>
      </w:r>
      <w:r w:rsidR="006753FA" w:rsidRPr="00ED7C51">
        <w:rPr>
          <w:b/>
          <w:i/>
          <w:sz w:val="22"/>
          <w:szCs w:val="22"/>
        </w:rPr>
        <w:t xml:space="preserve">rocedures </w:t>
      </w:r>
      <w:r w:rsidRPr="00ED7C51">
        <w:rPr>
          <w:b/>
          <w:i/>
          <w:sz w:val="22"/>
          <w:szCs w:val="22"/>
        </w:rPr>
        <w:t xml:space="preserve">that will be </w:t>
      </w:r>
      <w:r w:rsidR="006753FA" w:rsidRPr="00ED7C51">
        <w:rPr>
          <w:b/>
          <w:i/>
          <w:sz w:val="22"/>
          <w:szCs w:val="22"/>
        </w:rPr>
        <w:t>completed during the study as part of regular standard of clinical care</w:t>
      </w:r>
    </w:p>
    <w:p w14:paraId="12259A46" w14:textId="495B34E5" w:rsidR="006753FA" w:rsidRPr="00FE638B" w:rsidRDefault="006753FA" w:rsidP="00FE638B">
      <w:pPr>
        <w:pStyle w:val="NormalWeb"/>
        <w:rPr>
          <w:rFonts w:asciiTheme="minorHAnsi" w:hAnsiTheme="minorHAnsi"/>
          <w:i/>
          <w:sz w:val="22"/>
          <w:szCs w:val="22"/>
        </w:rPr>
      </w:pPr>
    </w:p>
    <w:p w14:paraId="19E0BDC6" w14:textId="0B32AEB4" w:rsidR="00D4249C" w:rsidRPr="00391626" w:rsidRDefault="006753FA" w:rsidP="00391626">
      <w:pPr>
        <w:pStyle w:val="CROMSInstruction"/>
        <w:spacing w:before="0" w:after="0"/>
        <w:rPr>
          <w:rFonts w:asciiTheme="minorHAnsi" w:hAnsiTheme="minorHAnsi"/>
          <w:i w:val="0"/>
          <w:color w:val="auto"/>
          <w:sz w:val="22"/>
        </w:rPr>
      </w:pPr>
      <w:r w:rsidRPr="00ED7C51">
        <w:rPr>
          <w:rFonts w:asciiTheme="minorHAnsi" w:hAnsiTheme="minorHAnsi"/>
          <w:i w:val="0"/>
          <w:color w:val="auto"/>
          <w:sz w:val="22"/>
        </w:rPr>
        <w:t>&lt;Insert text&gt;</w:t>
      </w:r>
      <w:bookmarkStart w:id="6973" w:name="_Toc331464733"/>
      <w:bookmarkStart w:id="6974" w:name="_Toc331464749"/>
      <w:bookmarkStart w:id="6975" w:name="_Toc331464750"/>
      <w:bookmarkStart w:id="6976" w:name="_Toc331464751"/>
      <w:bookmarkStart w:id="6977" w:name="_Toc331464752"/>
      <w:bookmarkStart w:id="6978" w:name="_Toc331464758"/>
      <w:bookmarkStart w:id="6979" w:name="_Toc331464759"/>
      <w:bookmarkStart w:id="6980" w:name="_Toc224015407"/>
      <w:bookmarkStart w:id="6981" w:name="_Toc224015841"/>
      <w:bookmarkStart w:id="6982" w:name="_Toc466023659"/>
      <w:bookmarkStart w:id="6983" w:name="_Toc466025645"/>
      <w:bookmarkStart w:id="6984" w:name="_Toc466026954"/>
      <w:bookmarkStart w:id="6985" w:name="_Toc466027281"/>
      <w:bookmarkStart w:id="6986" w:name="_Toc466539260"/>
      <w:bookmarkStart w:id="6987" w:name="_Toc466973487"/>
      <w:bookmarkStart w:id="6988" w:name="_Toc466974336"/>
      <w:bookmarkStart w:id="6989" w:name="_Toc466977741"/>
      <w:bookmarkStart w:id="6990" w:name="_Toc466978590"/>
      <w:bookmarkStart w:id="6991" w:name="_Toc466980142"/>
      <w:bookmarkStart w:id="6992" w:name="_Toc466983793"/>
      <w:bookmarkStart w:id="6993" w:name="_Toc466984641"/>
      <w:bookmarkStart w:id="6994" w:name="_Toc466985490"/>
      <w:bookmarkStart w:id="6995" w:name="_Toc466986338"/>
      <w:bookmarkStart w:id="6996" w:name="_Toc466987187"/>
      <w:bookmarkStart w:id="6997" w:name="_Toc466988194"/>
      <w:bookmarkStart w:id="6998" w:name="_Toc466989201"/>
      <w:bookmarkStart w:id="6999" w:name="_Toc466990050"/>
      <w:bookmarkStart w:id="7000" w:name="_Toc466990667"/>
      <w:bookmarkStart w:id="7001" w:name="_Toc467137673"/>
      <w:bookmarkStart w:id="7002" w:name="_Toc467138521"/>
      <w:bookmarkStart w:id="7003" w:name="_Toc467161560"/>
      <w:bookmarkStart w:id="7004" w:name="_Toc467165823"/>
      <w:bookmarkStart w:id="7005" w:name="_Toc467242456"/>
      <w:bookmarkStart w:id="7006" w:name="_Toc467243316"/>
      <w:bookmarkStart w:id="7007" w:name="_Toc467244177"/>
      <w:bookmarkStart w:id="7008" w:name="_Toc467245037"/>
      <w:bookmarkStart w:id="7009" w:name="_Toc467245897"/>
      <w:bookmarkStart w:id="7010" w:name="_Toc467246757"/>
      <w:bookmarkStart w:id="7011" w:name="_Toc467247788"/>
      <w:bookmarkStart w:id="7012" w:name="_Toc467248648"/>
      <w:bookmarkStart w:id="7013" w:name="_Toc467249233"/>
      <w:bookmarkStart w:id="7014" w:name="_Toc467254967"/>
      <w:bookmarkStart w:id="7015" w:name="_Toc467482417"/>
      <w:bookmarkStart w:id="7016" w:name="_Toc467483276"/>
      <w:bookmarkStart w:id="7017" w:name="_Toc467484134"/>
      <w:bookmarkStart w:id="7018" w:name="_Toc467484993"/>
      <w:bookmarkStart w:id="7019" w:name="_Toc468199545"/>
      <w:bookmarkStart w:id="7020" w:name="_Toc466023660"/>
      <w:bookmarkStart w:id="7021" w:name="_Toc466025646"/>
      <w:bookmarkStart w:id="7022" w:name="_Toc466026955"/>
      <w:bookmarkStart w:id="7023" w:name="_Toc466027282"/>
      <w:bookmarkStart w:id="7024" w:name="_Toc466539261"/>
      <w:bookmarkStart w:id="7025" w:name="_Toc466973488"/>
      <w:bookmarkStart w:id="7026" w:name="_Toc466974337"/>
      <w:bookmarkStart w:id="7027" w:name="_Toc466977742"/>
      <w:bookmarkStart w:id="7028" w:name="_Toc466978591"/>
      <w:bookmarkStart w:id="7029" w:name="_Toc466980143"/>
      <w:bookmarkStart w:id="7030" w:name="_Toc466983794"/>
      <w:bookmarkStart w:id="7031" w:name="_Toc466984642"/>
      <w:bookmarkStart w:id="7032" w:name="_Toc466985491"/>
      <w:bookmarkStart w:id="7033" w:name="_Toc466986339"/>
      <w:bookmarkStart w:id="7034" w:name="_Toc466987188"/>
      <w:bookmarkStart w:id="7035" w:name="_Toc466988195"/>
      <w:bookmarkStart w:id="7036" w:name="_Toc466989202"/>
      <w:bookmarkStart w:id="7037" w:name="_Toc466990051"/>
      <w:bookmarkStart w:id="7038" w:name="_Toc466990668"/>
      <w:bookmarkStart w:id="7039" w:name="_Toc467137674"/>
      <w:bookmarkStart w:id="7040" w:name="_Toc467138522"/>
      <w:bookmarkStart w:id="7041" w:name="_Toc467161561"/>
      <w:bookmarkStart w:id="7042" w:name="_Toc467165824"/>
      <w:bookmarkStart w:id="7043" w:name="_Toc467242457"/>
      <w:bookmarkStart w:id="7044" w:name="_Toc467243317"/>
      <w:bookmarkStart w:id="7045" w:name="_Toc467244178"/>
      <w:bookmarkStart w:id="7046" w:name="_Toc467245038"/>
      <w:bookmarkStart w:id="7047" w:name="_Toc467245898"/>
      <w:bookmarkStart w:id="7048" w:name="_Toc467246758"/>
      <w:bookmarkStart w:id="7049" w:name="_Toc467247789"/>
      <w:bookmarkStart w:id="7050" w:name="_Toc467248649"/>
      <w:bookmarkStart w:id="7051" w:name="_Toc467249234"/>
      <w:bookmarkStart w:id="7052" w:name="_Toc467254968"/>
      <w:bookmarkStart w:id="7053" w:name="_Toc467482418"/>
      <w:bookmarkStart w:id="7054" w:name="_Toc467483277"/>
      <w:bookmarkStart w:id="7055" w:name="_Toc467484135"/>
      <w:bookmarkStart w:id="7056" w:name="_Toc467484994"/>
      <w:bookmarkStart w:id="7057" w:name="_Toc468199546"/>
      <w:bookmarkStart w:id="7058" w:name="_Toc466023666"/>
      <w:bookmarkStart w:id="7059" w:name="_Toc466025652"/>
      <w:bookmarkStart w:id="7060" w:name="_Toc466026961"/>
      <w:bookmarkStart w:id="7061" w:name="_Toc466027288"/>
      <w:bookmarkStart w:id="7062" w:name="_Toc466539267"/>
      <w:bookmarkStart w:id="7063" w:name="_Toc466973494"/>
      <w:bookmarkStart w:id="7064" w:name="_Toc466974343"/>
      <w:bookmarkStart w:id="7065" w:name="_Toc466977748"/>
      <w:bookmarkStart w:id="7066" w:name="_Toc466978597"/>
      <w:bookmarkStart w:id="7067" w:name="_Toc466980149"/>
      <w:bookmarkStart w:id="7068" w:name="_Toc466983800"/>
      <w:bookmarkStart w:id="7069" w:name="_Toc466984648"/>
      <w:bookmarkStart w:id="7070" w:name="_Toc466985497"/>
      <w:bookmarkStart w:id="7071" w:name="_Toc466986345"/>
      <w:bookmarkStart w:id="7072" w:name="_Toc466987194"/>
      <w:bookmarkStart w:id="7073" w:name="_Toc466988201"/>
      <w:bookmarkStart w:id="7074" w:name="_Toc466989208"/>
      <w:bookmarkStart w:id="7075" w:name="_Toc466990057"/>
      <w:bookmarkStart w:id="7076" w:name="_Toc466990674"/>
      <w:bookmarkStart w:id="7077" w:name="_Toc467137680"/>
      <w:bookmarkStart w:id="7078" w:name="_Toc467138528"/>
      <w:bookmarkStart w:id="7079" w:name="_Toc467161567"/>
      <w:bookmarkStart w:id="7080" w:name="_Toc467165830"/>
      <w:bookmarkStart w:id="7081" w:name="_Toc467242463"/>
      <w:bookmarkStart w:id="7082" w:name="_Toc467243323"/>
      <w:bookmarkStart w:id="7083" w:name="_Toc467244184"/>
      <w:bookmarkStart w:id="7084" w:name="_Toc467245044"/>
      <w:bookmarkStart w:id="7085" w:name="_Toc467245904"/>
      <w:bookmarkStart w:id="7086" w:name="_Toc467246764"/>
      <w:bookmarkStart w:id="7087" w:name="_Toc467247795"/>
      <w:bookmarkStart w:id="7088" w:name="_Toc467248655"/>
      <w:bookmarkStart w:id="7089" w:name="_Toc467249240"/>
      <w:bookmarkStart w:id="7090" w:name="_Toc467254974"/>
      <w:bookmarkStart w:id="7091" w:name="_Toc467482424"/>
      <w:bookmarkStart w:id="7092" w:name="_Toc467483283"/>
      <w:bookmarkStart w:id="7093" w:name="_Toc467484141"/>
      <w:bookmarkStart w:id="7094" w:name="_Toc467485000"/>
      <w:bookmarkStart w:id="7095" w:name="_Toc468199552"/>
      <w:bookmarkStart w:id="7096" w:name="_Toc466023667"/>
      <w:bookmarkStart w:id="7097" w:name="_Toc466025653"/>
      <w:bookmarkStart w:id="7098" w:name="_Toc466026962"/>
      <w:bookmarkStart w:id="7099" w:name="_Toc466027289"/>
      <w:bookmarkStart w:id="7100" w:name="_Toc466539268"/>
      <w:bookmarkStart w:id="7101" w:name="_Toc466973495"/>
      <w:bookmarkStart w:id="7102" w:name="_Toc466974344"/>
      <w:bookmarkStart w:id="7103" w:name="_Toc466977749"/>
      <w:bookmarkStart w:id="7104" w:name="_Toc466978598"/>
      <w:bookmarkStart w:id="7105" w:name="_Toc466980150"/>
      <w:bookmarkStart w:id="7106" w:name="_Toc466983801"/>
      <w:bookmarkStart w:id="7107" w:name="_Toc466984649"/>
      <w:bookmarkStart w:id="7108" w:name="_Toc466985498"/>
      <w:bookmarkStart w:id="7109" w:name="_Toc466986346"/>
      <w:bookmarkStart w:id="7110" w:name="_Toc466987195"/>
      <w:bookmarkStart w:id="7111" w:name="_Toc466988202"/>
      <w:bookmarkStart w:id="7112" w:name="_Toc466989209"/>
      <w:bookmarkStart w:id="7113" w:name="_Toc466990058"/>
      <w:bookmarkStart w:id="7114" w:name="_Toc466990675"/>
      <w:bookmarkStart w:id="7115" w:name="_Toc467137681"/>
      <w:bookmarkStart w:id="7116" w:name="_Toc467138529"/>
      <w:bookmarkStart w:id="7117" w:name="_Toc467161568"/>
      <w:bookmarkStart w:id="7118" w:name="_Toc467165831"/>
      <w:bookmarkStart w:id="7119" w:name="_Toc467242464"/>
      <w:bookmarkStart w:id="7120" w:name="_Toc467243324"/>
      <w:bookmarkStart w:id="7121" w:name="_Toc467244185"/>
      <w:bookmarkStart w:id="7122" w:name="_Toc467245045"/>
      <w:bookmarkStart w:id="7123" w:name="_Toc467245905"/>
      <w:bookmarkStart w:id="7124" w:name="_Toc467246765"/>
      <w:bookmarkStart w:id="7125" w:name="_Toc467247796"/>
      <w:bookmarkStart w:id="7126" w:name="_Toc467248656"/>
      <w:bookmarkStart w:id="7127" w:name="_Toc467249241"/>
      <w:bookmarkStart w:id="7128" w:name="_Toc467254975"/>
      <w:bookmarkStart w:id="7129" w:name="_Toc467482425"/>
      <w:bookmarkStart w:id="7130" w:name="_Toc467483284"/>
      <w:bookmarkStart w:id="7131" w:name="_Toc467484142"/>
      <w:bookmarkStart w:id="7132" w:name="_Toc467485001"/>
      <w:bookmarkStart w:id="7133" w:name="_Toc468199553"/>
      <w:bookmarkStart w:id="7134" w:name="_Toc466023668"/>
      <w:bookmarkStart w:id="7135" w:name="_Toc466025654"/>
      <w:bookmarkStart w:id="7136" w:name="_Toc466026963"/>
      <w:bookmarkStart w:id="7137" w:name="_Toc466027290"/>
      <w:bookmarkStart w:id="7138" w:name="_Toc466539269"/>
      <w:bookmarkStart w:id="7139" w:name="_Toc466973496"/>
      <w:bookmarkStart w:id="7140" w:name="_Toc466974345"/>
      <w:bookmarkStart w:id="7141" w:name="_Toc466977750"/>
      <w:bookmarkStart w:id="7142" w:name="_Toc466978599"/>
      <w:bookmarkStart w:id="7143" w:name="_Toc466980151"/>
      <w:bookmarkStart w:id="7144" w:name="_Toc466983802"/>
      <w:bookmarkStart w:id="7145" w:name="_Toc466984650"/>
      <w:bookmarkStart w:id="7146" w:name="_Toc466985499"/>
      <w:bookmarkStart w:id="7147" w:name="_Toc466986347"/>
      <w:bookmarkStart w:id="7148" w:name="_Toc466987196"/>
      <w:bookmarkStart w:id="7149" w:name="_Toc466988203"/>
      <w:bookmarkStart w:id="7150" w:name="_Toc466989210"/>
      <w:bookmarkStart w:id="7151" w:name="_Toc466990059"/>
      <w:bookmarkStart w:id="7152" w:name="_Toc466990676"/>
      <w:bookmarkStart w:id="7153" w:name="_Toc467137682"/>
      <w:bookmarkStart w:id="7154" w:name="_Toc467138530"/>
      <w:bookmarkStart w:id="7155" w:name="_Toc467161569"/>
      <w:bookmarkStart w:id="7156" w:name="_Toc467165832"/>
      <w:bookmarkStart w:id="7157" w:name="_Toc467242465"/>
      <w:bookmarkStart w:id="7158" w:name="_Toc467243325"/>
      <w:bookmarkStart w:id="7159" w:name="_Toc467244186"/>
      <w:bookmarkStart w:id="7160" w:name="_Toc467245046"/>
      <w:bookmarkStart w:id="7161" w:name="_Toc467245906"/>
      <w:bookmarkStart w:id="7162" w:name="_Toc467246766"/>
      <w:bookmarkStart w:id="7163" w:name="_Toc467247797"/>
      <w:bookmarkStart w:id="7164" w:name="_Toc467248657"/>
      <w:bookmarkStart w:id="7165" w:name="_Toc467249242"/>
      <w:bookmarkStart w:id="7166" w:name="_Toc467254976"/>
      <w:bookmarkStart w:id="7167" w:name="_Toc467482426"/>
      <w:bookmarkStart w:id="7168" w:name="_Toc467483285"/>
      <w:bookmarkStart w:id="7169" w:name="_Toc467484143"/>
      <w:bookmarkStart w:id="7170" w:name="_Toc467485002"/>
      <w:bookmarkStart w:id="7171" w:name="_Toc468199554"/>
      <w:bookmarkStart w:id="7172" w:name="_Toc466023669"/>
      <w:bookmarkStart w:id="7173" w:name="_Toc466025655"/>
      <w:bookmarkStart w:id="7174" w:name="_Toc466026964"/>
      <w:bookmarkStart w:id="7175" w:name="_Toc466027291"/>
      <w:bookmarkStart w:id="7176" w:name="_Toc466539270"/>
      <w:bookmarkStart w:id="7177" w:name="_Toc466973497"/>
      <w:bookmarkStart w:id="7178" w:name="_Toc466974346"/>
      <w:bookmarkStart w:id="7179" w:name="_Toc466977751"/>
      <w:bookmarkStart w:id="7180" w:name="_Toc466978600"/>
      <w:bookmarkStart w:id="7181" w:name="_Toc466980152"/>
      <w:bookmarkStart w:id="7182" w:name="_Toc466983803"/>
      <w:bookmarkStart w:id="7183" w:name="_Toc466984651"/>
      <w:bookmarkStart w:id="7184" w:name="_Toc466985500"/>
      <w:bookmarkStart w:id="7185" w:name="_Toc466986348"/>
      <w:bookmarkStart w:id="7186" w:name="_Toc466987197"/>
      <w:bookmarkStart w:id="7187" w:name="_Toc466988204"/>
      <w:bookmarkStart w:id="7188" w:name="_Toc466989211"/>
      <w:bookmarkStart w:id="7189" w:name="_Toc466990060"/>
      <w:bookmarkStart w:id="7190" w:name="_Toc466990677"/>
      <w:bookmarkStart w:id="7191" w:name="_Toc467137683"/>
      <w:bookmarkStart w:id="7192" w:name="_Toc467138531"/>
      <w:bookmarkStart w:id="7193" w:name="_Toc467161570"/>
      <w:bookmarkStart w:id="7194" w:name="_Toc467165833"/>
      <w:bookmarkStart w:id="7195" w:name="_Toc467242466"/>
      <w:bookmarkStart w:id="7196" w:name="_Toc467243326"/>
      <w:bookmarkStart w:id="7197" w:name="_Toc467244187"/>
      <w:bookmarkStart w:id="7198" w:name="_Toc467245047"/>
      <w:bookmarkStart w:id="7199" w:name="_Toc467245907"/>
      <w:bookmarkStart w:id="7200" w:name="_Toc467246767"/>
      <w:bookmarkStart w:id="7201" w:name="_Toc467247798"/>
      <w:bookmarkStart w:id="7202" w:name="_Toc467248658"/>
      <w:bookmarkStart w:id="7203" w:name="_Toc467249243"/>
      <w:bookmarkStart w:id="7204" w:name="_Toc467254977"/>
      <w:bookmarkStart w:id="7205" w:name="_Toc467482427"/>
      <w:bookmarkStart w:id="7206" w:name="_Toc467483286"/>
      <w:bookmarkStart w:id="7207" w:name="_Toc467484144"/>
      <w:bookmarkStart w:id="7208" w:name="_Toc467485003"/>
      <w:bookmarkStart w:id="7209" w:name="_Toc468199555"/>
      <w:bookmarkStart w:id="7210" w:name="_Toc466023670"/>
      <w:bookmarkStart w:id="7211" w:name="_Toc466025656"/>
      <w:bookmarkStart w:id="7212" w:name="_Toc466026965"/>
      <w:bookmarkStart w:id="7213" w:name="_Toc466027292"/>
      <w:bookmarkStart w:id="7214" w:name="_Toc466539271"/>
      <w:bookmarkStart w:id="7215" w:name="_Toc466973498"/>
      <w:bookmarkStart w:id="7216" w:name="_Toc466974347"/>
      <w:bookmarkStart w:id="7217" w:name="_Toc466977752"/>
      <w:bookmarkStart w:id="7218" w:name="_Toc466978601"/>
      <w:bookmarkStart w:id="7219" w:name="_Toc466980153"/>
      <w:bookmarkStart w:id="7220" w:name="_Toc466983804"/>
      <w:bookmarkStart w:id="7221" w:name="_Toc466984652"/>
      <w:bookmarkStart w:id="7222" w:name="_Toc466985501"/>
      <w:bookmarkStart w:id="7223" w:name="_Toc466986349"/>
      <w:bookmarkStart w:id="7224" w:name="_Toc466987198"/>
      <w:bookmarkStart w:id="7225" w:name="_Toc466988205"/>
      <w:bookmarkStart w:id="7226" w:name="_Toc466989212"/>
      <w:bookmarkStart w:id="7227" w:name="_Toc466990061"/>
      <w:bookmarkStart w:id="7228" w:name="_Toc466990678"/>
      <w:bookmarkStart w:id="7229" w:name="_Toc467137684"/>
      <w:bookmarkStart w:id="7230" w:name="_Toc467138532"/>
      <w:bookmarkStart w:id="7231" w:name="_Toc467161571"/>
      <w:bookmarkStart w:id="7232" w:name="_Toc467165834"/>
      <w:bookmarkStart w:id="7233" w:name="_Toc467242467"/>
      <w:bookmarkStart w:id="7234" w:name="_Toc467243327"/>
      <w:bookmarkStart w:id="7235" w:name="_Toc467244188"/>
      <w:bookmarkStart w:id="7236" w:name="_Toc467245048"/>
      <w:bookmarkStart w:id="7237" w:name="_Toc467245908"/>
      <w:bookmarkStart w:id="7238" w:name="_Toc467246768"/>
      <w:bookmarkStart w:id="7239" w:name="_Toc467247799"/>
      <w:bookmarkStart w:id="7240" w:name="_Toc467248659"/>
      <w:bookmarkStart w:id="7241" w:name="_Toc467249244"/>
      <w:bookmarkStart w:id="7242" w:name="_Toc467254978"/>
      <w:bookmarkStart w:id="7243" w:name="_Toc467482428"/>
      <w:bookmarkStart w:id="7244" w:name="_Toc467483287"/>
      <w:bookmarkStart w:id="7245" w:name="_Toc467484145"/>
      <w:bookmarkStart w:id="7246" w:name="_Toc467485004"/>
      <w:bookmarkStart w:id="7247" w:name="_Toc468199556"/>
      <w:bookmarkStart w:id="7248" w:name="_Toc466023673"/>
      <w:bookmarkStart w:id="7249" w:name="_Toc466025659"/>
      <w:bookmarkStart w:id="7250" w:name="_Toc466026968"/>
      <w:bookmarkStart w:id="7251" w:name="_Toc466027295"/>
      <w:bookmarkStart w:id="7252" w:name="_Toc466539274"/>
      <w:bookmarkStart w:id="7253" w:name="_Toc466973501"/>
      <w:bookmarkStart w:id="7254" w:name="_Toc466974350"/>
      <w:bookmarkStart w:id="7255" w:name="_Toc466977755"/>
      <w:bookmarkStart w:id="7256" w:name="_Toc466978604"/>
      <w:bookmarkStart w:id="7257" w:name="_Toc466980156"/>
      <w:bookmarkStart w:id="7258" w:name="_Toc466983807"/>
      <w:bookmarkStart w:id="7259" w:name="_Toc466984655"/>
      <w:bookmarkStart w:id="7260" w:name="_Toc466985504"/>
      <w:bookmarkStart w:id="7261" w:name="_Toc466986352"/>
      <w:bookmarkStart w:id="7262" w:name="_Toc466987201"/>
      <w:bookmarkStart w:id="7263" w:name="_Toc466988208"/>
      <w:bookmarkStart w:id="7264" w:name="_Toc466989215"/>
      <w:bookmarkStart w:id="7265" w:name="_Toc466990064"/>
      <w:bookmarkStart w:id="7266" w:name="_Toc466990681"/>
      <w:bookmarkStart w:id="7267" w:name="_Toc467137687"/>
      <w:bookmarkStart w:id="7268" w:name="_Toc467138535"/>
      <w:bookmarkStart w:id="7269" w:name="_Toc467161574"/>
      <w:bookmarkStart w:id="7270" w:name="_Toc467165837"/>
      <w:bookmarkStart w:id="7271" w:name="_Toc467242470"/>
      <w:bookmarkStart w:id="7272" w:name="_Toc467243330"/>
      <w:bookmarkStart w:id="7273" w:name="_Toc467244191"/>
      <w:bookmarkStart w:id="7274" w:name="_Toc467245051"/>
      <w:bookmarkStart w:id="7275" w:name="_Toc467245911"/>
      <w:bookmarkStart w:id="7276" w:name="_Toc467246771"/>
      <w:bookmarkStart w:id="7277" w:name="_Toc467247802"/>
      <w:bookmarkStart w:id="7278" w:name="_Toc467248662"/>
      <w:bookmarkStart w:id="7279" w:name="_Toc467249247"/>
      <w:bookmarkStart w:id="7280" w:name="_Toc467254981"/>
      <w:bookmarkStart w:id="7281" w:name="_Toc467482431"/>
      <w:bookmarkStart w:id="7282" w:name="_Toc467483290"/>
      <w:bookmarkStart w:id="7283" w:name="_Toc467484148"/>
      <w:bookmarkStart w:id="7284" w:name="_Toc467485007"/>
      <w:bookmarkStart w:id="7285" w:name="_Toc468199559"/>
      <w:bookmarkStart w:id="7286" w:name="_Toc466023674"/>
      <w:bookmarkStart w:id="7287" w:name="_Toc466025660"/>
      <w:bookmarkStart w:id="7288" w:name="_Toc466026969"/>
      <w:bookmarkStart w:id="7289" w:name="_Toc466027296"/>
      <w:bookmarkStart w:id="7290" w:name="_Toc466539275"/>
      <w:bookmarkStart w:id="7291" w:name="_Toc466973502"/>
      <w:bookmarkStart w:id="7292" w:name="_Toc466974351"/>
      <w:bookmarkStart w:id="7293" w:name="_Toc466977756"/>
      <w:bookmarkStart w:id="7294" w:name="_Toc466978605"/>
      <w:bookmarkStart w:id="7295" w:name="_Toc466980157"/>
      <w:bookmarkStart w:id="7296" w:name="_Toc466983808"/>
      <w:bookmarkStart w:id="7297" w:name="_Toc466984656"/>
      <w:bookmarkStart w:id="7298" w:name="_Toc466985505"/>
      <w:bookmarkStart w:id="7299" w:name="_Toc466986353"/>
      <w:bookmarkStart w:id="7300" w:name="_Toc466987202"/>
      <w:bookmarkStart w:id="7301" w:name="_Toc466988209"/>
      <w:bookmarkStart w:id="7302" w:name="_Toc466989216"/>
      <w:bookmarkStart w:id="7303" w:name="_Toc466990065"/>
      <w:bookmarkStart w:id="7304" w:name="_Toc466990682"/>
      <w:bookmarkStart w:id="7305" w:name="_Toc467137688"/>
      <w:bookmarkStart w:id="7306" w:name="_Toc467138536"/>
      <w:bookmarkStart w:id="7307" w:name="_Toc467161575"/>
      <w:bookmarkStart w:id="7308" w:name="_Toc467165838"/>
      <w:bookmarkStart w:id="7309" w:name="_Toc467242471"/>
      <w:bookmarkStart w:id="7310" w:name="_Toc467243331"/>
      <w:bookmarkStart w:id="7311" w:name="_Toc467244192"/>
      <w:bookmarkStart w:id="7312" w:name="_Toc467245052"/>
      <w:bookmarkStart w:id="7313" w:name="_Toc467245912"/>
      <w:bookmarkStart w:id="7314" w:name="_Toc467246772"/>
      <w:bookmarkStart w:id="7315" w:name="_Toc467247803"/>
      <w:bookmarkStart w:id="7316" w:name="_Toc467248663"/>
      <w:bookmarkStart w:id="7317" w:name="_Toc467249248"/>
      <w:bookmarkStart w:id="7318" w:name="_Toc467254982"/>
      <w:bookmarkStart w:id="7319" w:name="_Toc467482432"/>
      <w:bookmarkStart w:id="7320" w:name="_Toc467483291"/>
      <w:bookmarkStart w:id="7321" w:name="_Toc467484149"/>
      <w:bookmarkStart w:id="7322" w:name="_Toc467485008"/>
      <w:bookmarkStart w:id="7323" w:name="_Toc468199560"/>
      <w:bookmarkStart w:id="7324" w:name="_Toc466023676"/>
      <w:bookmarkStart w:id="7325" w:name="_Toc466025662"/>
      <w:bookmarkStart w:id="7326" w:name="_Toc466026971"/>
      <w:bookmarkStart w:id="7327" w:name="_Toc466027298"/>
      <w:bookmarkStart w:id="7328" w:name="_Toc466539277"/>
      <w:bookmarkStart w:id="7329" w:name="_Toc466973504"/>
      <w:bookmarkStart w:id="7330" w:name="_Toc466974353"/>
      <w:bookmarkStart w:id="7331" w:name="_Toc466977758"/>
      <w:bookmarkStart w:id="7332" w:name="_Toc466978607"/>
      <w:bookmarkStart w:id="7333" w:name="_Toc466980159"/>
      <w:bookmarkStart w:id="7334" w:name="_Toc466983810"/>
      <w:bookmarkStart w:id="7335" w:name="_Toc466984658"/>
      <w:bookmarkStart w:id="7336" w:name="_Toc466985507"/>
      <w:bookmarkStart w:id="7337" w:name="_Toc466986355"/>
      <w:bookmarkStart w:id="7338" w:name="_Toc466987204"/>
      <w:bookmarkStart w:id="7339" w:name="_Toc466988211"/>
      <w:bookmarkStart w:id="7340" w:name="_Toc466989218"/>
      <w:bookmarkStart w:id="7341" w:name="_Toc466990067"/>
      <w:bookmarkStart w:id="7342" w:name="_Toc466990684"/>
      <w:bookmarkStart w:id="7343" w:name="_Toc467137690"/>
      <w:bookmarkStart w:id="7344" w:name="_Toc467138538"/>
      <w:bookmarkStart w:id="7345" w:name="_Toc467161577"/>
      <w:bookmarkStart w:id="7346" w:name="_Toc467165840"/>
      <w:bookmarkStart w:id="7347" w:name="_Toc467242473"/>
      <w:bookmarkStart w:id="7348" w:name="_Toc467243333"/>
      <w:bookmarkStart w:id="7349" w:name="_Toc467244194"/>
      <w:bookmarkStart w:id="7350" w:name="_Toc467245054"/>
      <w:bookmarkStart w:id="7351" w:name="_Toc467245914"/>
      <w:bookmarkStart w:id="7352" w:name="_Toc467246774"/>
      <w:bookmarkStart w:id="7353" w:name="_Toc467247805"/>
      <w:bookmarkStart w:id="7354" w:name="_Toc467248665"/>
      <w:bookmarkStart w:id="7355" w:name="_Toc467249250"/>
      <w:bookmarkStart w:id="7356" w:name="_Toc467254984"/>
      <w:bookmarkStart w:id="7357" w:name="_Toc467482434"/>
      <w:bookmarkStart w:id="7358" w:name="_Toc467483293"/>
      <w:bookmarkStart w:id="7359" w:name="_Toc467484151"/>
      <w:bookmarkStart w:id="7360" w:name="_Toc467485010"/>
      <w:bookmarkStart w:id="7361" w:name="_Toc468199562"/>
      <w:bookmarkStart w:id="7362" w:name="_Toc466023677"/>
      <w:bookmarkStart w:id="7363" w:name="_Toc466025663"/>
      <w:bookmarkStart w:id="7364" w:name="_Toc466026972"/>
      <w:bookmarkStart w:id="7365" w:name="_Toc466027299"/>
      <w:bookmarkStart w:id="7366" w:name="_Toc466539278"/>
      <w:bookmarkStart w:id="7367" w:name="_Toc466973505"/>
      <w:bookmarkStart w:id="7368" w:name="_Toc466974354"/>
      <w:bookmarkStart w:id="7369" w:name="_Toc466977759"/>
      <w:bookmarkStart w:id="7370" w:name="_Toc466978608"/>
      <w:bookmarkStart w:id="7371" w:name="_Toc466980160"/>
      <w:bookmarkStart w:id="7372" w:name="_Toc466983811"/>
      <w:bookmarkStart w:id="7373" w:name="_Toc466984659"/>
      <w:bookmarkStart w:id="7374" w:name="_Toc466985508"/>
      <w:bookmarkStart w:id="7375" w:name="_Toc466986356"/>
      <w:bookmarkStart w:id="7376" w:name="_Toc466987205"/>
      <w:bookmarkStart w:id="7377" w:name="_Toc466988212"/>
      <w:bookmarkStart w:id="7378" w:name="_Toc466989219"/>
      <w:bookmarkStart w:id="7379" w:name="_Toc466990068"/>
      <w:bookmarkStart w:id="7380" w:name="_Toc466990685"/>
      <w:bookmarkStart w:id="7381" w:name="_Toc467137691"/>
      <w:bookmarkStart w:id="7382" w:name="_Toc467138539"/>
      <w:bookmarkStart w:id="7383" w:name="_Toc467161578"/>
      <w:bookmarkStart w:id="7384" w:name="_Toc467165841"/>
      <w:bookmarkStart w:id="7385" w:name="_Toc467242474"/>
      <w:bookmarkStart w:id="7386" w:name="_Toc467243334"/>
      <w:bookmarkStart w:id="7387" w:name="_Toc467244195"/>
      <w:bookmarkStart w:id="7388" w:name="_Toc467245055"/>
      <w:bookmarkStart w:id="7389" w:name="_Toc467245915"/>
      <w:bookmarkStart w:id="7390" w:name="_Toc467246775"/>
      <w:bookmarkStart w:id="7391" w:name="_Toc467247806"/>
      <w:bookmarkStart w:id="7392" w:name="_Toc467248666"/>
      <w:bookmarkStart w:id="7393" w:name="_Toc467249251"/>
      <w:bookmarkStart w:id="7394" w:name="_Toc467254985"/>
      <w:bookmarkStart w:id="7395" w:name="_Toc467482435"/>
      <w:bookmarkStart w:id="7396" w:name="_Toc467483294"/>
      <w:bookmarkStart w:id="7397" w:name="_Toc467484152"/>
      <w:bookmarkStart w:id="7398" w:name="_Toc467485011"/>
      <w:bookmarkStart w:id="7399" w:name="_Toc468199563"/>
      <w:bookmarkStart w:id="7400" w:name="_Toc466023678"/>
      <w:bookmarkStart w:id="7401" w:name="_Toc466025664"/>
      <w:bookmarkStart w:id="7402" w:name="_Toc466026973"/>
      <w:bookmarkStart w:id="7403" w:name="_Toc466027300"/>
      <w:bookmarkStart w:id="7404" w:name="_Toc466539279"/>
      <w:bookmarkStart w:id="7405" w:name="_Toc466973506"/>
      <w:bookmarkStart w:id="7406" w:name="_Toc466974355"/>
      <w:bookmarkStart w:id="7407" w:name="_Toc466977760"/>
      <w:bookmarkStart w:id="7408" w:name="_Toc466978609"/>
      <w:bookmarkStart w:id="7409" w:name="_Toc466980161"/>
      <w:bookmarkStart w:id="7410" w:name="_Toc466983812"/>
      <w:bookmarkStart w:id="7411" w:name="_Toc466984660"/>
      <w:bookmarkStart w:id="7412" w:name="_Toc466985509"/>
      <w:bookmarkStart w:id="7413" w:name="_Toc466986357"/>
      <w:bookmarkStart w:id="7414" w:name="_Toc466987206"/>
      <w:bookmarkStart w:id="7415" w:name="_Toc466988213"/>
      <w:bookmarkStart w:id="7416" w:name="_Toc466989220"/>
      <w:bookmarkStart w:id="7417" w:name="_Toc466990069"/>
      <w:bookmarkStart w:id="7418" w:name="_Toc466990686"/>
      <w:bookmarkStart w:id="7419" w:name="_Toc467137692"/>
      <w:bookmarkStart w:id="7420" w:name="_Toc467138540"/>
      <w:bookmarkStart w:id="7421" w:name="_Toc467161579"/>
      <w:bookmarkStart w:id="7422" w:name="_Toc467165842"/>
      <w:bookmarkStart w:id="7423" w:name="_Toc467242475"/>
      <w:bookmarkStart w:id="7424" w:name="_Toc467243335"/>
      <w:bookmarkStart w:id="7425" w:name="_Toc467244196"/>
      <w:bookmarkStart w:id="7426" w:name="_Toc467245056"/>
      <w:bookmarkStart w:id="7427" w:name="_Toc467245916"/>
      <w:bookmarkStart w:id="7428" w:name="_Toc467246776"/>
      <w:bookmarkStart w:id="7429" w:name="_Toc467247807"/>
      <w:bookmarkStart w:id="7430" w:name="_Toc467248667"/>
      <w:bookmarkStart w:id="7431" w:name="_Toc467249252"/>
      <w:bookmarkStart w:id="7432" w:name="_Toc467254986"/>
      <w:bookmarkStart w:id="7433" w:name="_Toc467482436"/>
      <w:bookmarkStart w:id="7434" w:name="_Toc467483295"/>
      <w:bookmarkStart w:id="7435" w:name="_Toc467484153"/>
      <w:bookmarkStart w:id="7436" w:name="_Toc467485012"/>
      <w:bookmarkStart w:id="7437" w:name="_Toc468199564"/>
      <w:bookmarkStart w:id="7438" w:name="_Toc466023679"/>
      <w:bookmarkStart w:id="7439" w:name="_Toc466025665"/>
      <w:bookmarkStart w:id="7440" w:name="_Toc466026974"/>
      <w:bookmarkStart w:id="7441" w:name="_Toc466027301"/>
      <w:bookmarkStart w:id="7442" w:name="_Toc466539280"/>
      <w:bookmarkStart w:id="7443" w:name="_Toc466973507"/>
      <w:bookmarkStart w:id="7444" w:name="_Toc466974356"/>
      <w:bookmarkStart w:id="7445" w:name="_Toc466977761"/>
      <w:bookmarkStart w:id="7446" w:name="_Toc466978610"/>
      <w:bookmarkStart w:id="7447" w:name="_Toc466980162"/>
      <w:bookmarkStart w:id="7448" w:name="_Toc466983813"/>
      <w:bookmarkStart w:id="7449" w:name="_Toc466984661"/>
      <w:bookmarkStart w:id="7450" w:name="_Toc466985510"/>
      <w:bookmarkStart w:id="7451" w:name="_Toc466986358"/>
      <w:bookmarkStart w:id="7452" w:name="_Toc466987207"/>
      <w:bookmarkStart w:id="7453" w:name="_Toc466988214"/>
      <w:bookmarkStart w:id="7454" w:name="_Toc466989221"/>
      <w:bookmarkStart w:id="7455" w:name="_Toc466990070"/>
      <w:bookmarkStart w:id="7456" w:name="_Toc466990687"/>
      <w:bookmarkStart w:id="7457" w:name="_Toc467137693"/>
      <w:bookmarkStart w:id="7458" w:name="_Toc467138541"/>
      <w:bookmarkStart w:id="7459" w:name="_Toc467161580"/>
      <w:bookmarkStart w:id="7460" w:name="_Toc467165843"/>
      <w:bookmarkStart w:id="7461" w:name="_Toc467242476"/>
      <w:bookmarkStart w:id="7462" w:name="_Toc467243336"/>
      <w:bookmarkStart w:id="7463" w:name="_Toc467244197"/>
      <w:bookmarkStart w:id="7464" w:name="_Toc467245057"/>
      <w:bookmarkStart w:id="7465" w:name="_Toc467245917"/>
      <w:bookmarkStart w:id="7466" w:name="_Toc467246777"/>
      <w:bookmarkStart w:id="7467" w:name="_Toc467247808"/>
      <w:bookmarkStart w:id="7468" w:name="_Toc467248668"/>
      <w:bookmarkStart w:id="7469" w:name="_Toc467249253"/>
      <w:bookmarkStart w:id="7470" w:name="_Toc467254987"/>
      <w:bookmarkStart w:id="7471" w:name="_Toc467482437"/>
      <w:bookmarkStart w:id="7472" w:name="_Toc467483296"/>
      <w:bookmarkStart w:id="7473" w:name="_Toc467484154"/>
      <w:bookmarkStart w:id="7474" w:name="_Toc467485013"/>
      <w:bookmarkStart w:id="7475" w:name="_Toc468199565"/>
      <w:bookmarkStart w:id="7476" w:name="_Toc280825059"/>
      <w:bookmarkStart w:id="7477" w:name="_Toc249328859"/>
      <w:bookmarkStart w:id="7478" w:name="_Toc306705450"/>
      <w:bookmarkStart w:id="7479" w:name="_Toc377725926"/>
      <w:bookmarkStart w:id="7480" w:name="_Toc53202847"/>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p>
    <w:p w14:paraId="53A9071B" w14:textId="77777777" w:rsidR="00D4249C" w:rsidRPr="00ED7C51" w:rsidRDefault="00D4249C" w:rsidP="00D4249C">
      <w:pPr>
        <w:pStyle w:val="NormalWeb"/>
        <w:ind w:left="720"/>
        <w:rPr>
          <w:rFonts w:asciiTheme="minorHAnsi" w:hAnsiTheme="minorHAnsi"/>
          <w:i/>
          <w:color w:val="auto"/>
          <w:sz w:val="22"/>
          <w:szCs w:val="22"/>
        </w:rPr>
      </w:pPr>
    </w:p>
    <w:p w14:paraId="5AFDAF31" w14:textId="43917FF1" w:rsidR="00391626" w:rsidRPr="00391626" w:rsidRDefault="00206483" w:rsidP="00A666D4">
      <w:pPr>
        <w:pStyle w:val="Heading2"/>
        <w:spacing w:before="0" w:line="240" w:lineRule="auto"/>
      </w:pPr>
      <w:bookmarkStart w:id="7481" w:name="_Toc468977884"/>
      <w:bookmarkStart w:id="7482" w:name="_Toc468978051"/>
      <w:bookmarkStart w:id="7483" w:name="_Toc468978541"/>
      <w:bookmarkStart w:id="7484" w:name="_Toc468978708"/>
      <w:bookmarkStart w:id="7485" w:name="_Toc468978875"/>
      <w:bookmarkStart w:id="7486" w:name="_Toc469004210"/>
      <w:bookmarkStart w:id="7487" w:name="_Toc469045862"/>
      <w:bookmarkStart w:id="7488" w:name="_Toc469046029"/>
      <w:bookmarkStart w:id="7489" w:name="_Toc469046198"/>
      <w:bookmarkStart w:id="7490" w:name="_Toc468977885"/>
      <w:bookmarkStart w:id="7491" w:name="_Toc468978052"/>
      <w:bookmarkStart w:id="7492" w:name="_Toc468978542"/>
      <w:bookmarkStart w:id="7493" w:name="_Toc468978709"/>
      <w:bookmarkStart w:id="7494" w:name="_Toc468978876"/>
      <w:bookmarkStart w:id="7495" w:name="_Toc469004211"/>
      <w:bookmarkStart w:id="7496" w:name="_Toc469045863"/>
      <w:bookmarkStart w:id="7497" w:name="_Toc469046030"/>
      <w:bookmarkStart w:id="7498" w:name="_Toc469046199"/>
      <w:bookmarkStart w:id="7499" w:name="_Toc468977886"/>
      <w:bookmarkStart w:id="7500" w:name="_Toc468978053"/>
      <w:bookmarkStart w:id="7501" w:name="_Toc468978543"/>
      <w:bookmarkStart w:id="7502" w:name="_Toc468978710"/>
      <w:bookmarkStart w:id="7503" w:name="_Toc468978877"/>
      <w:bookmarkStart w:id="7504" w:name="_Toc469004212"/>
      <w:bookmarkStart w:id="7505" w:name="_Toc469045864"/>
      <w:bookmarkStart w:id="7506" w:name="_Toc469046031"/>
      <w:bookmarkStart w:id="7507" w:name="_Toc469046200"/>
      <w:bookmarkStart w:id="7508" w:name="_Toc468977887"/>
      <w:bookmarkStart w:id="7509" w:name="_Toc468978054"/>
      <w:bookmarkStart w:id="7510" w:name="_Toc468978544"/>
      <w:bookmarkStart w:id="7511" w:name="_Toc468978711"/>
      <w:bookmarkStart w:id="7512" w:name="_Toc468978878"/>
      <w:bookmarkStart w:id="7513" w:name="_Toc469004213"/>
      <w:bookmarkStart w:id="7514" w:name="_Toc469045865"/>
      <w:bookmarkStart w:id="7515" w:name="_Toc469046032"/>
      <w:bookmarkStart w:id="7516" w:name="_Toc469046201"/>
      <w:bookmarkStart w:id="7517" w:name="_Toc468977888"/>
      <w:bookmarkStart w:id="7518" w:name="_Toc468978055"/>
      <w:bookmarkStart w:id="7519" w:name="_Toc468978545"/>
      <w:bookmarkStart w:id="7520" w:name="_Toc468978712"/>
      <w:bookmarkStart w:id="7521" w:name="_Toc468978879"/>
      <w:bookmarkStart w:id="7522" w:name="_Toc469004214"/>
      <w:bookmarkStart w:id="7523" w:name="_Toc469045866"/>
      <w:bookmarkStart w:id="7524" w:name="_Toc469046033"/>
      <w:bookmarkStart w:id="7525" w:name="_Toc469046202"/>
      <w:bookmarkStart w:id="7526" w:name="_Toc468977889"/>
      <w:bookmarkStart w:id="7527" w:name="_Toc468978056"/>
      <w:bookmarkStart w:id="7528" w:name="_Toc468978546"/>
      <w:bookmarkStart w:id="7529" w:name="_Toc468978713"/>
      <w:bookmarkStart w:id="7530" w:name="_Toc468978880"/>
      <w:bookmarkStart w:id="7531" w:name="_Toc469004215"/>
      <w:bookmarkStart w:id="7532" w:name="_Toc469045867"/>
      <w:bookmarkStart w:id="7533" w:name="_Toc469046034"/>
      <w:bookmarkStart w:id="7534" w:name="_Toc469046203"/>
      <w:bookmarkStart w:id="7535" w:name="_Toc468977890"/>
      <w:bookmarkStart w:id="7536" w:name="_Toc468978057"/>
      <w:bookmarkStart w:id="7537" w:name="_Toc468978547"/>
      <w:bookmarkStart w:id="7538" w:name="_Toc468978714"/>
      <w:bookmarkStart w:id="7539" w:name="_Toc468978881"/>
      <w:bookmarkStart w:id="7540" w:name="_Toc469004216"/>
      <w:bookmarkStart w:id="7541" w:name="_Toc469045868"/>
      <w:bookmarkStart w:id="7542" w:name="_Toc469046035"/>
      <w:bookmarkStart w:id="7543" w:name="_Toc469046204"/>
      <w:bookmarkStart w:id="7544" w:name="_Toc468977891"/>
      <w:bookmarkStart w:id="7545" w:name="_Toc468978058"/>
      <w:bookmarkStart w:id="7546" w:name="_Toc468978548"/>
      <w:bookmarkStart w:id="7547" w:name="_Toc468978715"/>
      <w:bookmarkStart w:id="7548" w:name="_Toc468978882"/>
      <w:bookmarkStart w:id="7549" w:name="_Toc469004217"/>
      <w:bookmarkStart w:id="7550" w:name="_Toc469045869"/>
      <w:bookmarkStart w:id="7551" w:name="_Toc469046036"/>
      <w:bookmarkStart w:id="7552" w:name="_Toc469046205"/>
      <w:bookmarkStart w:id="7553" w:name="_Toc468977892"/>
      <w:bookmarkStart w:id="7554" w:name="_Toc468978059"/>
      <w:bookmarkStart w:id="7555" w:name="_Toc468978549"/>
      <w:bookmarkStart w:id="7556" w:name="_Toc468978716"/>
      <w:bookmarkStart w:id="7557" w:name="_Toc468978883"/>
      <w:bookmarkStart w:id="7558" w:name="_Toc469004218"/>
      <w:bookmarkStart w:id="7559" w:name="_Toc469045870"/>
      <w:bookmarkStart w:id="7560" w:name="_Toc469046037"/>
      <w:bookmarkStart w:id="7561" w:name="_Toc469046206"/>
      <w:bookmarkStart w:id="7562" w:name="_Toc468977893"/>
      <w:bookmarkStart w:id="7563" w:name="_Toc468978060"/>
      <w:bookmarkStart w:id="7564" w:name="_Toc468978550"/>
      <w:bookmarkStart w:id="7565" w:name="_Toc468978717"/>
      <w:bookmarkStart w:id="7566" w:name="_Toc468978884"/>
      <w:bookmarkStart w:id="7567" w:name="_Toc469004219"/>
      <w:bookmarkStart w:id="7568" w:name="_Toc469045871"/>
      <w:bookmarkStart w:id="7569" w:name="_Toc469046038"/>
      <w:bookmarkStart w:id="7570" w:name="_Toc469046207"/>
      <w:bookmarkStart w:id="7571" w:name="_Toc468977894"/>
      <w:bookmarkStart w:id="7572" w:name="_Toc468978061"/>
      <w:bookmarkStart w:id="7573" w:name="_Toc468978551"/>
      <w:bookmarkStart w:id="7574" w:name="_Toc468978718"/>
      <w:bookmarkStart w:id="7575" w:name="_Toc468978885"/>
      <w:bookmarkStart w:id="7576" w:name="_Toc469004220"/>
      <w:bookmarkStart w:id="7577" w:name="_Toc469045872"/>
      <w:bookmarkStart w:id="7578" w:name="_Toc469046039"/>
      <w:bookmarkStart w:id="7579" w:name="_Toc469046208"/>
      <w:bookmarkStart w:id="7580" w:name="_Toc468977895"/>
      <w:bookmarkStart w:id="7581" w:name="_Toc468978062"/>
      <w:bookmarkStart w:id="7582" w:name="_Toc468978552"/>
      <w:bookmarkStart w:id="7583" w:name="_Toc468978719"/>
      <w:bookmarkStart w:id="7584" w:name="_Toc468978886"/>
      <w:bookmarkStart w:id="7585" w:name="_Toc469004221"/>
      <w:bookmarkStart w:id="7586" w:name="_Toc469045873"/>
      <w:bookmarkStart w:id="7587" w:name="_Toc469046040"/>
      <w:bookmarkStart w:id="7588" w:name="_Toc469046209"/>
      <w:bookmarkStart w:id="7589" w:name="_Toc468977896"/>
      <w:bookmarkStart w:id="7590" w:name="_Toc468978063"/>
      <w:bookmarkStart w:id="7591" w:name="_Toc468978553"/>
      <w:bookmarkStart w:id="7592" w:name="_Toc468978720"/>
      <w:bookmarkStart w:id="7593" w:name="_Toc468978887"/>
      <w:bookmarkStart w:id="7594" w:name="_Toc469004222"/>
      <w:bookmarkStart w:id="7595" w:name="_Toc469045874"/>
      <w:bookmarkStart w:id="7596" w:name="_Toc469046041"/>
      <w:bookmarkStart w:id="7597" w:name="_Toc469046210"/>
      <w:bookmarkStart w:id="7598" w:name="_Toc468977897"/>
      <w:bookmarkStart w:id="7599" w:name="_Toc468978064"/>
      <w:bookmarkStart w:id="7600" w:name="_Toc468978554"/>
      <w:bookmarkStart w:id="7601" w:name="_Toc468978721"/>
      <w:bookmarkStart w:id="7602" w:name="_Toc468978888"/>
      <w:bookmarkStart w:id="7603" w:name="_Toc469004223"/>
      <w:bookmarkStart w:id="7604" w:name="_Toc469045875"/>
      <w:bookmarkStart w:id="7605" w:name="_Toc469046042"/>
      <w:bookmarkStart w:id="7606" w:name="_Toc469046211"/>
      <w:bookmarkStart w:id="7607" w:name="_Toc468977898"/>
      <w:bookmarkStart w:id="7608" w:name="_Toc468978065"/>
      <w:bookmarkStart w:id="7609" w:name="_Toc468978555"/>
      <w:bookmarkStart w:id="7610" w:name="_Toc468978722"/>
      <w:bookmarkStart w:id="7611" w:name="_Toc468978889"/>
      <w:bookmarkStart w:id="7612" w:name="_Toc469004224"/>
      <w:bookmarkStart w:id="7613" w:name="_Toc469045876"/>
      <w:bookmarkStart w:id="7614" w:name="_Toc469046043"/>
      <w:bookmarkStart w:id="7615" w:name="_Toc469046212"/>
      <w:bookmarkStart w:id="7616" w:name="_Toc468977899"/>
      <w:bookmarkStart w:id="7617" w:name="_Toc468978066"/>
      <w:bookmarkStart w:id="7618" w:name="_Toc468978556"/>
      <w:bookmarkStart w:id="7619" w:name="_Toc468978723"/>
      <w:bookmarkStart w:id="7620" w:name="_Toc468978890"/>
      <w:bookmarkStart w:id="7621" w:name="_Toc469004225"/>
      <w:bookmarkStart w:id="7622" w:name="_Toc469045877"/>
      <w:bookmarkStart w:id="7623" w:name="_Toc469046044"/>
      <w:bookmarkStart w:id="7624" w:name="_Toc469046213"/>
      <w:bookmarkStart w:id="7625" w:name="_Toc468977900"/>
      <w:bookmarkStart w:id="7626" w:name="_Toc468978067"/>
      <w:bookmarkStart w:id="7627" w:name="_Toc468978557"/>
      <w:bookmarkStart w:id="7628" w:name="_Toc468978724"/>
      <w:bookmarkStart w:id="7629" w:name="_Toc468978891"/>
      <w:bookmarkStart w:id="7630" w:name="_Toc469004226"/>
      <w:bookmarkStart w:id="7631" w:name="_Toc469045878"/>
      <w:bookmarkStart w:id="7632" w:name="_Toc469046045"/>
      <w:bookmarkStart w:id="7633" w:name="_Toc469046214"/>
      <w:bookmarkStart w:id="7634" w:name="_Toc468977901"/>
      <w:bookmarkStart w:id="7635" w:name="_Toc468978068"/>
      <w:bookmarkStart w:id="7636" w:name="_Toc468978558"/>
      <w:bookmarkStart w:id="7637" w:name="_Toc468978725"/>
      <w:bookmarkStart w:id="7638" w:name="_Toc468978892"/>
      <w:bookmarkStart w:id="7639" w:name="_Toc469004227"/>
      <w:bookmarkStart w:id="7640" w:name="_Toc469045879"/>
      <w:bookmarkStart w:id="7641" w:name="_Toc469046046"/>
      <w:bookmarkStart w:id="7642" w:name="_Toc469046215"/>
      <w:bookmarkStart w:id="7643" w:name="_Toc468977902"/>
      <w:bookmarkStart w:id="7644" w:name="_Toc468978069"/>
      <w:bookmarkStart w:id="7645" w:name="_Toc468978559"/>
      <w:bookmarkStart w:id="7646" w:name="_Toc468978726"/>
      <w:bookmarkStart w:id="7647" w:name="_Toc468978893"/>
      <w:bookmarkStart w:id="7648" w:name="_Toc469004228"/>
      <w:bookmarkStart w:id="7649" w:name="_Toc469045880"/>
      <w:bookmarkStart w:id="7650" w:name="_Toc469046047"/>
      <w:bookmarkStart w:id="7651" w:name="_Toc469046216"/>
      <w:bookmarkStart w:id="7652" w:name="_Toc468977903"/>
      <w:bookmarkStart w:id="7653" w:name="_Toc468978070"/>
      <w:bookmarkStart w:id="7654" w:name="_Toc468978560"/>
      <w:bookmarkStart w:id="7655" w:name="_Toc468978727"/>
      <w:bookmarkStart w:id="7656" w:name="_Toc468978894"/>
      <w:bookmarkStart w:id="7657" w:name="_Toc469004229"/>
      <w:bookmarkStart w:id="7658" w:name="_Toc469045881"/>
      <w:bookmarkStart w:id="7659" w:name="_Toc469046048"/>
      <w:bookmarkStart w:id="7660" w:name="_Toc469046217"/>
      <w:bookmarkStart w:id="7661" w:name="_Toc468977904"/>
      <w:bookmarkStart w:id="7662" w:name="_Toc468978071"/>
      <w:bookmarkStart w:id="7663" w:name="_Toc468978561"/>
      <w:bookmarkStart w:id="7664" w:name="_Toc468978728"/>
      <w:bookmarkStart w:id="7665" w:name="_Toc468978895"/>
      <w:bookmarkStart w:id="7666" w:name="_Toc469004230"/>
      <w:bookmarkStart w:id="7667" w:name="_Toc469045882"/>
      <w:bookmarkStart w:id="7668" w:name="_Toc469046049"/>
      <w:bookmarkStart w:id="7669" w:name="_Toc469046218"/>
      <w:bookmarkStart w:id="7670" w:name="_Toc468977905"/>
      <w:bookmarkStart w:id="7671" w:name="_Toc468978072"/>
      <w:bookmarkStart w:id="7672" w:name="_Toc468978562"/>
      <w:bookmarkStart w:id="7673" w:name="_Toc468978729"/>
      <w:bookmarkStart w:id="7674" w:name="_Toc468978896"/>
      <w:bookmarkStart w:id="7675" w:name="_Toc469004231"/>
      <w:bookmarkStart w:id="7676" w:name="_Toc469045883"/>
      <w:bookmarkStart w:id="7677" w:name="_Toc469046050"/>
      <w:bookmarkStart w:id="7678" w:name="_Toc469046219"/>
      <w:bookmarkStart w:id="7679" w:name="_Toc468977906"/>
      <w:bookmarkStart w:id="7680" w:name="_Toc468978073"/>
      <w:bookmarkStart w:id="7681" w:name="_Toc468978563"/>
      <w:bookmarkStart w:id="7682" w:name="_Toc468978730"/>
      <w:bookmarkStart w:id="7683" w:name="_Toc468978897"/>
      <w:bookmarkStart w:id="7684" w:name="_Toc469004232"/>
      <w:bookmarkStart w:id="7685" w:name="_Toc469045884"/>
      <w:bookmarkStart w:id="7686" w:name="_Toc469046051"/>
      <w:bookmarkStart w:id="7687" w:name="_Toc469046220"/>
      <w:bookmarkStart w:id="7688" w:name="_Toc468977907"/>
      <w:bookmarkStart w:id="7689" w:name="_Toc468978074"/>
      <w:bookmarkStart w:id="7690" w:name="_Toc468978564"/>
      <w:bookmarkStart w:id="7691" w:name="_Toc468978731"/>
      <w:bookmarkStart w:id="7692" w:name="_Toc468978898"/>
      <w:bookmarkStart w:id="7693" w:name="_Toc469004233"/>
      <w:bookmarkStart w:id="7694" w:name="_Toc469045885"/>
      <w:bookmarkStart w:id="7695" w:name="_Toc469046052"/>
      <w:bookmarkStart w:id="7696" w:name="_Toc469046221"/>
      <w:bookmarkStart w:id="7697" w:name="_Toc468977908"/>
      <w:bookmarkStart w:id="7698" w:name="_Toc468978075"/>
      <w:bookmarkStart w:id="7699" w:name="_Toc468978565"/>
      <w:bookmarkStart w:id="7700" w:name="_Toc468978732"/>
      <w:bookmarkStart w:id="7701" w:name="_Toc468978899"/>
      <w:bookmarkStart w:id="7702" w:name="_Toc469004234"/>
      <w:bookmarkStart w:id="7703" w:name="_Toc469045886"/>
      <w:bookmarkStart w:id="7704" w:name="_Toc469046053"/>
      <w:bookmarkStart w:id="7705" w:name="_Toc469046222"/>
      <w:bookmarkStart w:id="7706" w:name="_Toc468977909"/>
      <w:bookmarkStart w:id="7707" w:name="_Toc468978076"/>
      <w:bookmarkStart w:id="7708" w:name="_Toc468978566"/>
      <w:bookmarkStart w:id="7709" w:name="_Toc468978733"/>
      <w:bookmarkStart w:id="7710" w:name="_Toc468978900"/>
      <w:bookmarkStart w:id="7711" w:name="_Toc469004235"/>
      <w:bookmarkStart w:id="7712" w:name="_Toc469045887"/>
      <w:bookmarkStart w:id="7713" w:name="_Toc469046054"/>
      <w:bookmarkStart w:id="7714" w:name="_Toc469046223"/>
      <w:bookmarkStart w:id="7715" w:name="_Toc468977910"/>
      <w:bookmarkStart w:id="7716" w:name="_Toc468978077"/>
      <w:bookmarkStart w:id="7717" w:name="_Toc468978567"/>
      <w:bookmarkStart w:id="7718" w:name="_Toc468978734"/>
      <w:bookmarkStart w:id="7719" w:name="_Toc468978901"/>
      <w:bookmarkStart w:id="7720" w:name="_Toc469004236"/>
      <w:bookmarkStart w:id="7721" w:name="_Toc469045888"/>
      <w:bookmarkStart w:id="7722" w:name="_Toc469046055"/>
      <w:bookmarkStart w:id="7723" w:name="_Toc469046224"/>
      <w:bookmarkStart w:id="7724" w:name="_Toc468977911"/>
      <w:bookmarkStart w:id="7725" w:name="_Toc468978078"/>
      <w:bookmarkStart w:id="7726" w:name="_Toc468978568"/>
      <w:bookmarkStart w:id="7727" w:name="_Toc468978735"/>
      <w:bookmarkStart w:id="7728" w:name="_Toc468978902"/>
      <w:bookmarkStart w:id="7729" w:name="_Toc469004237"/>
      <w:bookmarkStart w:id="7730" w:name="_Toc469045889"/>
      <w:bookmarkStart w:id="7731" w:name="_Toc469046056"/>
      <w:bookmarkStart w:id="7732" w:name="_Toc469046225"/>
      <w:bookmarkStart w:id="7733" w:name="_Toc468977912"/>
      <w:bookmarkStart w:id="7734" w:name="_Toc468978079"/>
      <w:bookmarkStart w:id="7735" w:name="_Toc468978569"/>
      <w:bookmarkStart w:id="7736" w:name="_Toc468978736"/>
      <w:bookmarkStart w:id="7737" w:name="_Toc468978903"/>
      <w:bookmarkStart w:id="7738" w:name="_Toc469004238"/>
      <w:bookmarkStart w:id="7739" w:name="_Toc469045890"/>
      <w:bookmarkStart w:id="7740" w:name="_Toc469046057"/>
      <w:bookmarkStart w:id="7741" w:name="_Toc469046226"/>
      <w:bookmarkStart w:id="7742" w:name="_Toc468977913"/>
      <w:bookmarkStart w:id="7743" w:name="_Toc468978080"/>
      <w:bookmarkStart w:id="7744" w:name="_Toc468978570"/>
      <w:bookmarkStart w:id="7745" w:name="_Toc468978737"/>
      <w:bookmarkStart w:id="7746" w:name="_Toc468978904"/>
      <w:bookmarkStart w:id="7747" w:name="_Toc469004239"/>
      <w:bookmarkStart w:id="7748" w:name="_Toc469045891"/>
      <w:bookmarkStart w:id="7749" w:name="_Toc469046058"/>
      <w:bookmarkStart w:id="7750" w:name="_Toc469046227"/>
      <w:bookmarkStart w:id="7751" w:name="_Toc468977914"/>
      <w:bookmarkStart w:id="7752" w:name="_Toc468978081"/>
      <w:bookmarkStart w:id="7753" w:name="_Toc468978571"/>
      <w:bookmarkStart w:id="7754" w:name="_Toc468978738"/>
      <w:bookmarkStart w:id="7755" w:name="_Toc468978905"/>
      <w:bookmarkStart w:id="7756" w:name="_Toc469004240"/>
      <w:bookmarkStart w:id="7757" w:name="_Toc469045892"/>
      <w:bookmarkStart w:id="7758" w:name="_Toc469046059"/>
      <w:bookmarkStart w:id="7759" w:name="_Toc469046228"/>
      <w:bookmarkStart w:id="7760" w:name="_Toc473817907"/>
      <w:bookmarkStart w:id="7761" w:name="_Toc473817908"/>
      <w:bookmarkStart w:id="7762" w:name="_Toc473817909"/>
      <w:bookmarkStart w:id="7763" w:name="_Toc473817910"/>
      <w:bookmarkStart w:id="7764" w:name="_Toc473817911"/>
      <w:bookmarkStart w:id="7765" w:name="_Toc473817912"/>
      <w:bookmarkStart w:id="7766" w:name="_Toc473817913"/>
      <w:bookmarkStart w:id="7767" w:name="_Toc473817914"/>
      <w:bookmarkStart w:id="7768" w:name="_Toc473817915"/>
      <w:bookmarkStart w:id="7769" w:name="_Toc473817916"/>
      <w:bookmarkStart w:id="7770" w:name="_Toc473817917"/>
      <w:bookmarkStart w:id="7771" w:name="_Toc473817918"/>
      <w:bookmarkStart w:id="7772" w:name="_Toc473817919"/>
      <w:bookmarkStart w:id="7773" w:name="_Toc473817920"/>
      <w:bookmarkStart w:id="7774" w:name="_Toc473817921"/>
      <w:bookmarkStart w:id="7775" w:name="_Toc473817922"/>
      <w:bookmarkStart w:id="7776" w:name="_Toc473817923"/>
      <w:bookmarkStart w:id="7777" w:name="_Toc473817924"/>
      <w:bookmarkStart w:id="7778" w:name="_Toc473817925"/>
      <w:bookmarkStart w:id="7779" w:name="_Toc473817926"/>
      <w:bookmarkStart w:id="7780" w:name="_Toc473817927"/>
      <w:bookmarkStart w:id="7781" w:name="_Toc473817928"/>
      <w:bookmarkStart w:id="7782" w:name="_Toc473817929"/>
      <w:bookmarkStart w:id="7783" w:name="_Toc473817930"/>
      <w:bookmarkStart w:id="7784" w:name="_Toc473817931"/>
      <w:bookmarkStart w:id="7785" w:name="_Toc473817932"/>
      <w:bookmarkStart w:id="7786" w:name="_Toc473817933"/>
      <w:bookmarkStart w:id="7787" w:name="_Toc473817934"/>
      <w:bookmarkStart w:id="7788" w:name="_Toc473817935"/>
      <w:bookmarkStart w:id="7789" w:name="_Toc473817936"/>
      <w:bookmarkStart w:id="7790" w:name="_Toc473817937"/>
      <w:bookmarkStart w:id="7791" w:name="_Toc473817938"/>
      <w:bookmarkStart w:id="7792" w:name="_Toc473817939"/>
      <w:bookmarkStart w:id="7793" w:name="_Toc473817940"/>
      <w:bookmarkStart w:id="7794" w:name="_Toc473817941"/>
      <w:bookmarkStart w:id="7795" w:name="_Toc473817942"/>
      <w:bookmarkStart w:id="7796" w:name="_Toc473817943"/>
      <w:bookmarkStart w:id="7797" w:name="_Toc473817944"/>
      <w:bookmarkStart w:id="7798" w:name="_Toc469058402"/>
      <w:bookmarkStart w:id="7799" w:name="_Toc469046236"/>
      <w:bookmarkStart w:id="7800" w:name="_Toc535830263"/>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r>
        <w:t>A</w:t>
      </w:r>
      <w:r w:rsidR="004768D9">
        <w:t xml:space="preserve">dverse </w:t>
      </w:r>
      <w:r>
        <w:t>Events and S</w:t>
      </w:r>
      <w:r w:rsidR="004768D9">
        <w:t xml:space="preserve">erious </w:t>
      </w:r>
      <w:r>
        <w:t>A</w:t>
      </w:r>
      <w:r w:rsidR="004768D9">
        <w:t xml:space="preserve">dverse </w:t>
      </w:r>
      <w:r>
        <w:t>E</w:t>
      </w:r>
      <w:r w:rsidR="004768D9">
        <w:t>vents</w:t>
      </w:r>
      <w:bookmarkEnd w:id="7798"/>
      <w:bookmarkEnd w:id="7799"/>
      <w:bookmarkEnd w:id="7800"/>
    </w:p>
    <w:p w14:paraId="472EFDE3" w14:textId="3D7DF5B6" w:rsidR="002F180C" w:rsidRPr="00BD71BD" w:rsidRDefault="002F180C" w:rsidP="002F180C">
      <w:pPr>
        <w:pStyle w:val="NoSpacing"/>
        <w:rPr>
          <w:i/>
          <w:sz w:val="22"/>
          <w:szCs w:val="22"/>
        </w:rPr>
      </w:pPr>
      <w:r>
        <w:rPr>
          <w:i/>
          <w:sz w:val="22"/>
          <w:szCs w:val="22"/>
        </w:rPr>
        <w:t xml:space="preserve">The following subsections </w:t>
      </w:r>
      <w:r w:rsidR="00814EF6">
        <w:rPr>
          <w:i/>
          <w:sz w:val="22"/>
          <w:szCs w:val="22"/>
        </w:rPr>
        <w:t xml:space="preserve">should </w:t>
      </w:r>
      <w:r w:rsidRPr="00BD71BD">
        <w:rPr>
          <w:i/>
          <w:sz w:val="22"/>
          <w:szCs w:val="22"/>
        </w:rPr>
        <w:t xml:space="preserve">highlight </w:t>
      </w:r>
      <w:r w:rsidR="00A22319">
        <w:rPr>
          <w:i/>
          <w:sz w:val="22"/>
          <w:szCs w:val="22"/>
        </w:rPr>
        <w:t>safety</w:t>
      </w:r>
      <w:r w:rsidRPr="00BD71BD">
        <w:rPr>
          <w:i/>
          <w:sz w:val="22"/>
          <w:szCs w:val="22"/>
        </w:rPr>
        <w:t xml:space="preserve"> assessments and aspects of the study which are </w:t>
      </w:r>
      <w:r>
        <w:rPr>
          <w:i/>
          <w:sz w:val="22"/>
          <w:szCs w:val="22"/>
        </w:rPr>
        <w:t xml:space="preserve">proposed </w:t>
      </w:r>
      <w:r w:rsidRPr="00BD71BD">
        <w:rPr>
          <w:i/>
          <w:sz w:val="22"/>
          <w:szCs w:val="22"/>
        </w:rPr>
        <w:t xml:space="preserve">to ensure the safety of trial participants.  </w:t>
      </w:r>
      <w:r>
        <w:rPr>
          <w:i/>
          <w:sz w:val="22"/>
          <w:szCs w:val="22"/>
        </w:rPr>
        <w:t>C</w:t>
      </w:r>
      <w:r w:rsidRPr="00BD71BD">
        <w:rPr>
          <w:i/>
          <w:sz w:val="22"/>
          <w:szCs w:val="22"/>
        </w:rPr>
        <w:t xml:space="preserve">onsider the risks of the study </w:t>
      </w:r>
      <w:r w:rsidR="00452911">
        <w:rPr>
          <w:i/>
          <w:sz w:val="22"/>
          <w:szCs w:val="22"/>
        </w:rPr>
        <w:t>intervention</w:t>
      </w:r>
      <w:r w:rsidR="00452911" w:rsidRPr="00BD71BD">
        <w:rPr>
          <w:i/>
          <w:sz w:val="22"/>
          <w:szCs w:val="22"/>
        </w:rPr>
        <w:t xml:space="preserve"> </w:t>
      </w:r>
      <w:r w:rsidRPr="00BD71BD">
        <w:rPr>
          <w:i/>
          <w:sz w:val="22"/>
          <w:szCs w:val="22"/>
        </w:rPr>
        <w:t xml:space="preserve">and other study procedures and the characteristics of the study population (e.g., vulnerable populations such as children).  </w:t>
      </w:r>
      <w:r w:rsidR="00A22319" w:rsidRPr="00BD71BD">
        <w:rPr>
          <w:i/>
          <w:sz w:val="22"/>
          <w:szCs w:val="22"/>
        </w:rPr>
        <w:t>Review and reference the</w:t>
      </w:r>
      <w:r w:rsidR="00A22319">
        <w:rPr>
          <w:i/>
          <w:sz w:val="22"/>
          <w:szCs w:val="22"/>
        </w:rPr>
        <w:t xml:space="preserve"> applicable sources of information, such as the IB</w:t>
      </w:r>
      <w:r w:rsidR="00A22319" w:rsidRPr="00BD71BD">
        <w:rPr>
          <w:i/>
          <w:sz w:val="22"/>
          <w:szCs w:val="22"/>
        </w:rPr>
        <w:t xml:space="preserve">, </w:t>
      </w:r>
      <w:r w:rsidR="00A22319">
        <w:rPr>
          <w:i/>
          <w:sz w:val="22"/>
          <w:szCs w:val="22"/>
        </w:rPr>
        <w:t xml:space="preserve">product monograph, </w:t>
      </w:r>
      <w:r w:rsidR="00A22319" w:rsidRPr="00BD71BD">
        <w:rPr>
          <w:i/>
          <w:sz w:val="22"/>
          <w:szCs w:val="22"/>
        </w:rPr>
        <w:t xml:space="preserve">package insert, </w:t>
      </w:r>
      <w:r w:rsidR="00A22319" w:rsidRPr="00E04388">
        <w:rPr>
          <w:i/>
          <w:sz w:val="22"/>
          <w:szCs w:val="22"/>
        </w:rPr>
        <w:t xml:space="preserve">device </w:t>
      </w:r>
      <w:r w:rsidR="00391626">
        <w:rPr>
          <w:i/>
          <w:sz w:val="22"/>
          <w:szCs w:val="22"/>
        </w:rPr>
        <w:t xml:space="preserve">manual or </w:t>
      </w:r>
      <w:r w:rsidR="00A22319">
        <w:rPr>
          <w:i/>
          <w:sz w:val="22"/>
          <w:szCs w:val="22"/>
        </w:rPr>
        <w:t>labeling,</w:t>
      </w:r>
      <w:r w:rsidR="00A22319" w:rsidRPr="00E04388">
        <w:rPr>
          <w:i/>
          <w:sz w:val="22"/>
          <w:szCs w:val="22"/>
        </w:rPr>
        <w:t xml:space="preserve"> </w:t>
      </w:r>
      <w:r w:rsidR="00A22319" w:rsidRPr="00BD71BD">
        <w:rPr>
          <w:i/>
          <w:sz w:val="22"/>
          <w:szCs w:val="22"/>
        </w:rPr>
        <w:t xml:space="preserve">literature and other sources that describe the study </w:t>
      </w:r>
      <w:r w:rsidR="00A22319">
        <w:rPr>
          <w:i/>
          <w:sz w:val="22"/>
          <w:szCs w:val="22"/>
        </w:rPr>
        <w:t>intervention</w:t>
      </w:r>
      <w:r w:rsidR="00A22319" w:rsidRPr="00BD71BD">
        <w:rPr>
          <w:i/>
          <w:sz w:val="22"/>
          <w:szCs w:val="22"/>
        </w:rPr>
        <w:t xml:space="preserve">.  </w:t>
      </w:r>
      <w:r w:rsidRPr="00BD71BD">
        <w:rPr>
          <w:i/>
          <w:sz w:val="22"/>
          <w:szCs w:val="22"/>
        </w:rPr>
        <w:t xml:space="preserve">This section should be tailored for specific study characteristics, </w:t>
      </w:r>
      <w:r w:rsidR="00A22319">
        <w:rPr>
          <w:i/>
          <w:sz w:val="22"/>
          <w:szCs w:val="22"/>
        </w:rPr>
        <w:t>such as</w:t>
      </w:r>
      <w:r w:rsidRPr="00BD71BD">
        <w:rPr>
          <w:i/>
          <w:sz w:val="22"/>
          <w:szCs w:val="22"/>
        </w:rPr>
        <w:t>:</w:t>
      </w:r>
    </w:p>
    <w:p w14:paraId="70CEC581" w14:textId="77777777" w:rsidR="002F180C" w:rsidRPr="00BD71BD" w:rsidRDefault="002F180C" w:rsidP="002F180C">
      <w:pPr>
        <w:pStyle w:val="NoSpacing"/>
        <w:rPr>
          <w:i/>
          <w:sz w:val="22"/>
          <w:szCs w:val="22"/>
        </w:rPr>
      </w:pPr>
    </w:p>
    <w:p w14:paraId="477BD01D" w14:textId="71A0416C" w:rsidR="002F180C" w:rsidRPr="00BD71BD" w:rsidRDefault="00A22319" w:rsidP="00274FC9">
      <w:pPr>
        <w:pStyle w:val="NoSpacing"/>
        <w:numPr>
          <w:ilvl w:val="0"/>
          <w:numId w:val="34"/>
        </w:numPr>
        <w:rPr>
          <w:i/>
          <w:sz w:val="22"/>
          <w:szCs w:val="22"/>
        </w:rPr>
      </w:pPr>
      <w:r>
        <w:rPr>
          <w:i/>
          <w:sz w:val="22"/>
          <w:szCs w:val="22"/>
        </w:rPr>
        <w:t>Use of</w:t>
      </w:r>
      <w:r w:rsidR="002F180C" w:rsidRPr="00BD71BD">
        <w:rPr>
          <w:i/>
          <w:sz w:val="22"/>
          <w:szCs w:val="22"/>
        </w:rPr>
        <w:t xml:space="preserve"> an investigational new drug or investigational device</w:t>
      </w:r>
    </w:p>
    <w:p w14:paraId="73EBB1E3" w14:textId="332A527D" w:rsidR="002F180C" w:rsidRPr="00BD71BD" w:rsidRDefault="00A22319" w:rsidP="00274FC9">
      <w:pPr>
        <w:pStyle w:val="NoSpacing"/>
        <w:numPr>
          <w:ilvl w:val="0"/>
          <w:numId w:val="34"/>
        </w:numPr>
        <w:rPr>
          <w:i/>
          <w:sz w:val="22"/>
          <w:szCs w:val="22"/>
        </w:rPr>
      </w:pPr>
      <w:r>
        <w:rPr>
          <w:i/>
          <w:sz w:val="22"/>
          <w:szCs w:val="22"/>
        </w:rPr>
        <w:t>W</w:t>
      </w:r>
      <w:r w:rsidR="002F180C" w:rsidRPr="00BD71BD">
        <w:rPr>
          <w:i/>
          <w:sz w:val="22"/>
          <w:szCs w:val="22"/>
        </w:rPr>
        <w:t>ashout from current medication regimen</w:t>
      </w:r>
    </w:p>
    <w:p w14:paraId="34144B00" w14:textId="3F95A458" w:rsidR="002F180C" w:rsidRPr="00BD71BD" w:rsidRDefault="00A22319" w:rsidP="00274FC9">
      <w:pPr>
        <w:pStyle w:val="NoSpacing"/>
        <w:numPr>
          <w:ilvl w:val="0"/>
          <w:numId w:val="34"/>
        </w:numPr>
        <w:rPr>
          <w:i/>
          <w:sz w:val="22"/>
          <w:szCs w:val="22"/>
        </w:rPr>
      </w:pPr>
      <w:r>
        <w:rPr>
          <w:i/>
          <w:sz w:val="22"/>
          <w:szCs w:val="22"/>
        </w:rPr>
        <w:t>U</w:t>
      </w:r>
      <w:r w:rsidR="00A949B3">
        <w:rPr>
          <w:i/>
          <w:sz w:val="22"/>
          <w:szCs w:val="22"/>
        </w:rPr>
        <w:t xml:space="preserve">se of </w:t>
      </w:r>
      <w:r w:rsidR="002F180C" w:rsidRPr="00BD71BD">
        <w:rPr>
          <w:i/>
          <w:sz w:val="22"/>
          <w:szCs w:val="22"/>
        </w:rPr>
        <w:t xml:space="preserve">placebo </w:t>
      </w:r>
      <w:r w:rsidR="00A949B3">
        <w:rPr>
          <w:i/>
          <w:sz w:val="22"/>
          <w:szCs w:val="22"/>
        </w:rPr>
        <w:t>in a</w:t>
      </w:r>
      <w:r w:rsidR="00A949B3" w:rsidRPr="00BD71BD">
        <w:rPr>
          <w:i/>
          <w:sz w:val="22"/>
          <w:szCs w:val="22"/>
        </w:rPr>
        <w:t xml:space="preserve"> </w:t>
      </w:r>
      <w:r w:rsidR="002F180C" w:rsidRPr="00BD71BD">
        <w:rPr>
          <w:i/>
          <w:sz w:val="22"/>
          <w:szCs w:val="22"/>
        </w:rPr>
        <w:t xml:space="preserve">population with </w:t>
      </w:r>
      <w:r w:rsidR="00A949B3">
        <w:rPr>
          <w:i/>
          <w:sz w:val="22"/>
          <w:szCs w:val="22"/>
        </w:rPr>
        <w:t xml:space="preserve">a </w:t>
      </w:r>
      <w:r w:rsidR="002F180C" w:rsidRPr="00BD71BD">
        <w:rPr>
          <w:i/>
          <w:sz w:val="22"/>
          <w:szCs w:val="22"/>
        </w:rPr>
        <w:t>diagnosed disease</w:t>
      </w:r>
    </w:p>
    <w:p w14:paraId="098E0A75" w14:textId="0927C015" w:rsidR="002F180C" w:rsidRPr="00BD71BD" w:rsidRDefault="00A22319" w:rsidP="00274FC9">
      <w:pPr>
        <w:pStyle w:val="NoSpacing"/>
        <w:numPr>
          <w:ilvl w:val="0"/>
          <w:numId w:val="34"/>
        </w:numPr>
        <w:rPr>
          <w:i/>
          <w:sz w:val="22"/>
          <w:szCs w:val="22"/>
        </w:rPr>
      </w:pPr>
      <w:r>
        <w:rPr>
          <w:i/>
          <w:sz w:val="22"/>
          <w:szCs w:val="22"/>
        </w:rPr>
        <w:t>S</w:t>
      </w:r>
      <w:r w:rsidR="002F180C" w:rsidRPr="00BD71BD">
        <w:rPr>
          <w:i/>
          <w:sz w:val="22"/>
          <w:szCs w:val="22"/>
        </w:rPr>
        <w:t xml:space="preserve">election of an appropriate toxicity grading scale </w:t>
      </w:r>
    </w:p>
    <w:p w14:paraId="2933DA9C" w14:textId="51525A46" w:rsidR="002F180C" w:rsidRPr="00BD71BD" w:rsidRDefault="00A22319" w:rsidP="00274FC9">
      <w:pPr>
        <w:pStyle w:val="NoSpacing"/>
        <w:numPr>
          <w:ilvl w:val="0"/>
          <w:numId w:val="34"/>
        </w:numPr>
        <w:rPr>
          <w:i/>
          <w:sz w:val="22"/>
          <w:szCs w:val="22"/>
        </w:rPr>
      </w:pPr>
      <w:r>
        <w:rPr>
          <w:i/>
          <w:sz w:val="22"/>
          <w:szCs w:val="22"/>
        </w:rPr>
        <w:t>R</w:t>
      </w:r>
      <w:r w:rsidR="002F180C" w:rsidRPr="00BD71BD">
        <w:rPr>
          <w:i/>
          <w:sz w:val="22"/>
          <w:szCs w:val="22"/>
        </w:rPr>
        <w:t xml:space="preserve">isks to individuals other than research </w:t>
      </w:r>
      <w:r w:rsidR="002F180C">
        <w:rPr>
          <w:i/>
          <w:sz w:val="22"/>
          <w:szCs w:val="22"/>
        </w:rPr>
        <w:t>participant</w:t>
      </w:r>
      <w:r w:rsidR="002F180C" w:rsidRPr="00BD71BD">
        <w:rPr>
          <w:i/>
          <w:sz w:val="22"/>
          <w:szCs w:val="22"/>
        </w:rPr>
        <w:t>s (e.g., household or intimate contacts or communities, study clinicians, pharmacists or interventionists, etc.)</w:t>
      </w:r>
    </w:p>
    <w:p w14:paraId="45565DAD" w14:textId="107F1BAE" w:rsidR="002F180C" w:rsidRPr="00BD71BD" w:rsidRDefault="002F180C" w:rsidP="00274FC9">
      <w:pPr>
        <w:pStyle w:val="NoSpacing"/>
        <w:numPr>
          <w:ilvl w:val="0"/>
          <w:numId w:val="34"/>
        </w:numPr>
        <w:rPr>
          <w:i/>
          <w:sz w:val="22"/>
          <w:szCs w:val="22"/>
        </w:rPr>
      </w:pPr>
      <w:r w:rsidRPr="00BD71BD">
        <w:rPr>
          <w:i/>
          <w:sz w:val="22"/>
          <w:szCs w:val="22"/>
        </w:rPr>
        <w:t xml:space="preserve">Reporting of certain events (e.g., suspected child abuse) is mandatory because of the study population </w:t>
      </w:r>
    </w:p>
    <w:p w14:paraId="1D5488DF" w14:textId="77777777" w:rsidR="002F180C" w:rsidRPr="00BD71BD" w:rsidRDefault="002F180C" w:rsidP="00274FC9">
      <w:pPr>
        <w:pStyle w:val="NoSpacing"/>
        <w:numPr>
          <w:ilvl w:val="0"/>
          <w:numId w:val="34"/>
        </w:numPr>
        <w:rPr>
          <w:i/>
          <w:sz w:val="22"/>
          <w:szCs w:val="22"/>
        </w:rPr>
      </w:pPr>
      <w:r w:rsidRPr="00BD71BD">
        <w:rPr>
          <w:i/>
          <w:sz w:val="22"/>
          <w:szCs w:val="22"/>
        </w:rPr>
        <w:t>The study is conducted at multiple sites, and will require centralized safety oversight</w:t>
      </w:r>
    </w:p>
    <w:p w14:paraId="4F139061" w14:textId="77777777" w:rsidR="002F180C" w:rsidRPr="00BD71BD" w:rsidRDefault="002F180C" w:rsidP="002F180C">
      <w:pPr>
        <w:pStyle w:val="NoSpacing"/>
        <w:rPr>
          <w:i/>
          <w:sz w:val="22"/>
          <w:szCs w:val="22"/>
        </w:rPr>
      </w:pPr>
    </w:p>
    <w:bookmarkEnd w:id="7476"/>
    <w:bookmarkEnd w:id="7477"/>
    <w:bookmarkEnd w:id="7478"/>
    <w:bookmarkEnd w:id="7479"/>
    <w:p w14:paraId="3B731E44" w14:textId="77777777" w:rsidR="00AE0AE5" w:rsidRPr="00AE0AE5" w:rsidRDefault="00AE0AE5" w:rsidP="00AE0AE5">
      <w:pPr>
        <w:pStyle w:val="NoSpacing"/>
        <w:rPr>
          <w:i/>
          <w:sz w:val="22"/>
          <w:szCs w:val="22"/>
        </w:rPr>
      </w:pPr>
      <w:r>
        <w:rPr>
          <w:i/>
          <w:sz w:val="22"/>
          <w:szCs w:val="22"/>
        </w:rPr>
        <w:t>Refer to the current version of SickKids guideline: ‘</w:t>
      </w:r>
      <w:r w:rsidRPr="00AE0AE5">
        <w:rPr>
          <w:i/>
          <w:sz w:val="22"/>
          <w:szCs w:val="22"/>
        </w:rPr>
        <w:t>Reporting of Unanticipated Problems (UP) i</w:t>
      </w:r>
      <w:r>
        <w:rPr>
          <w:i/>
          <w:sz w:val="22"/>
          <w:szCs w:val="22"/>
        </w:rPr>
        <w:t xml:space="preserve">ncluding Serious Adverse Events </w:t>
      </w:r>
      <w:r w:rsidRPr="00AE0AE5">
        <w:rPr>
          <w:i/>
          <w:sz w:val="22"/>
          <w:szCs w:val="22"/>
        </w:rPr>
        <w:t xml:space="preserve">and Protocol Deviations by Investigators </w:t>
      </w:r>
      <w:r>
        <w:rPr>
          <w:i/>
          <w:sz w:val="22"/>
          <w:szCs w:val="22"/>
        </w:rPr>
        <w:t xml:space="preserve">to the SickKids Research Ethics </w:t>
      </w:r>
      <w:r w:rsidRPr="00AE0AE5">
        <w:rPr>
          <w:i/>
          <w:sz w:val="22"/>
          <w:szCs w:val="22"/>
        </w:rPr>
        <w:t>Board</w:t>
      </w:r>
      <w:r>
        <w:rPr>
          <w:i/>
          <w:sz w:val="22"/>
          <w:szCs w:val="22"/>
        </w:rPr>
        <w:t>.’</w:t>
      </w:r>
    </w:p>
    <w:p w14:paraId="7B050795" w14:textId="282612B1" w:rsidR="006B2486" w:rsidRDefault="006B2486" w:rsidP="009F73A1">
      <w:pPr>
        <w:pStyle w:val="NormalWeb"/>
        <w:rPr>
          <w:rFonts w:asciiTheme="minorHAnsi" w:hAnsiTheme="minorHAnsi"/>
          <w:color w:val="auto"/>
          <w:sz w:val="22"/>
          <w:szCs w:val="22"/>
        </w:rPr>
      </w:pPr>
    </w:p>
    <w:p w14:paraId="57A7E591" w14:textId="77777777" w:rsidR="00AE0AE5" w:rsidRDefault="00AE0AE5" w:rsidP="009F73A1">
      <w:pPr>
        <w:pStyle w:val="NormalWeb"/>
        <w:rPr>
          <w:rFonts w:asciiTheme="minorHAnsi" w:hAnsiTheme="minorHAnsi"/>
          <w:color w:val="auto"/>
          <w:sz w:val="22"/>
          <w:szCs w:val="22"/>
        </w:rPr>
      </w:pPr>
    </w:p>
    <w:p w14:paraId="0B00DECF" w14:textId="77777777" w:rsidR="00526C1E" w:rsidRPr="00BD71BD" w:rsidRDefault="00526C1E" w:rsidP="00391626">
      <w:pPr>
        <w:pStyle w:val="Heading3"/>
        <w:spacing w:before="0" w:line="240" w:lineRule="auto"/>
        <w:ind w:left="709" w:hanging="709"/>
      </w:pPr>
      <w:bookmarkStart w:id="7801" w:name="_Toc469058403"/>
      <w:bookmarkStart w:id="7802" w:name="_Toc469046237"/>
      <w:bookmarkStart w:id="7803" w:name="_Toc535830264"/>
      <w:r w:rsidRPr="00BD71BD">
        <w:t>Definition of Adverse Events</w:t>
      </w:r>
      <w:r>
        <w:t xml:space="preserve"> (AE)</w:t>
      </w:r>
      <w:bookmarkEnd w:id="7801"/>
      <w:bookmarkEnd w:id="7802"/>
      <w:bookmarkEnd w:id="7803"/>
    </w:p>
    <w:p w14:paraId="3B707275" w14:textId="638D7445" w:rsidR="00526C1E" w:rsidRPr="00BD71BD" w:rsidRDefault="00526C1E" w:rsidP="00526C1E">
      <w:pPr>
        <w:pStyle w:val="NoSpacing"/>
        <w:rPr>
          <w:i/>
          <w:sz w:val="22"/>
          <w:szCs w:val="22"/>
        </w:rPr>
      </w:pPr>
      <w:r>
        <w:rPr>
          <w:i/>
          <w:sz w:val="22"/>
          <w:szCs w:val="22"/>
        </w:rPr>
        <w:t xml:space="preserve">Provide the definition of an AE being used for the clinical trial. </w:t>
      </w:r>
    </w:p>
    <w:p w14:paraId="549FF282" w14:textId="22202430" w:rsidR="00526C1E" w:rsidRDefault="00526C1E" w:rsidP="00526C1E">
      <w:pPr>
        <w:pStyle w:val="NoSpacing"/>
        <w:rPr>
          <w:sz w:val="22"/>
          <w:szCs w:val="22"/>
        </w:rPr>
      </w:pPr>
    </w:p>
    <w:p w14:paraId="4027B7E9" w14:textId="15C2838B" w:rsidR="00A463D0" w:rsidRPr="00A463D0" w:rsidRDefault="00A463D0" w:rsidP="00A463D0">
      <w:pPr>
        <w:pStyle w:val="NoSpacing"/>
        <w:rPr>
          <w:sz w:val="22"/>
          <w:szCs w:val="22"/>
        </w:rPr>
      </w:pPr>
      <w:r>
        <w:rPr>
          <w:sz w:val="22"/>
          <w:szCs w:val="22"/>
        </w:rPr>
        <w:t>[</w:t>
      </w:r>
      <w:r w:rsidR="003B46E3">
        <w:rPr>
          <w:sz w:val="22"/>
          <w:szCs w:val="22"/>
        </w:rPr>
        <w:t>An Adverse E</w:t>
      </w:r>
      <w:r w:rsidRPr="00A463D0">
        <w:rPr>
          <w:sz w:val="22"/>
          <w:szCs w:val="22"/>
        </w:rPr>
        <w:t>vent (AE) is any u</w:t>
      </w:r>
      <w:r>
        <w:rPr>
          <w:sz w:val="22"/>
          <w:szCs w:val="22"/>
        </w:rPr>
        <w:t>ntoward medical occurrence associated with the use of an intervention in a study participant</w:t>
      </w:r>
      <w:r w:rsidRPr="00A463D0">
        <w:rPr>
          <w:sz w:val="22"/>
          <w:szCs w:val="22"/>
        </w:rPr>
        <w:t>, which does not necessarily have a causal relationship with th</w:t>
      </w:r>
      <w:r>
        <w:rPr>
          <w:sz w:val="22"/>
          <w:szCs w:val="22"/>
        </w:rPr>
        <w:t xml:space="preserve">e intervention. </w:t>
      </w:r>
      <w:r w:rsidRPr="00A463D0">
        <w:rPr>
          <w:sz w:val="22"/>
          <w:szCs w:val="22"/>
        </w:rPr>
        <w:t xml:space="preserve">An AE can therefore be any unfavourable and unintended sign (including an abnormal laboratory finding), symptom or disease temporally associated with the use of the </w:t>
      </w:r>
      <w:r>
        <w:rPr>
          <w:sz w:val="22"/>
          <w:szCs w:val="22"/>
        </w:rPr>
        <w:t>intervention</w:t>
      </w:r>
      <w:r w:rsidR="00354F34">
        <w:rPr>
          <w:sz w:val="22"/>
          <w:szCs w:val="22"/>
        </w:rPr>
        <w:t>, whether or not considered related to the investigational intervention</w:t>
      </w:r>
      <w:r w:rsidRPr="00A463D0">
        <w:rPr>
          <w:sz w:val="22"/>
          <w:szCs w:val="22"/>
        </w:rPr>
        <w:t xml:space="preserve">. </w:t>
      </w:r>
    </w:p>
    <w:p w14:paraId="4BB3370A" w14:textId="7A3CB0E4" w:rsidR="00A463D0" w:rsidRPr="00A463D0" w:rsidRDefault="00A463D0" w:rsidP="00A463D0">
      <w:pPr>
        <w:pStyle w:val="NoSpacing"/>
        <w:rPr>
          <w:sz w:val="22"/>
          <w:szCs w:val="22"/>
        </w:rPr>
      </w:pPr>
    </w:p>
    <w:p w14:paraId="6BE7E470" w14:textId="1A9228D6" w:rsidR="00A463D0" w:rsidRDefault="00A463D0" w:rsidP="00A463D0">
      <w:pPr>
        <w:pStyle w:val="NoSpacing"/>
        <w:rPr>
          <w:sz w:val="22"/>
          <w:szCs w:val="22"/>
        </w:rPr>
      </w:pPr>
      <w:r w:rsidRPr="00A463D0">
        <w:rPr>
          <w:sz w:val="22"/>
          <w:szCs w:val="22"/>
        </w:rPr>
        <w:t>Stable chronic conditions which are present prior to entry in the study and do not worsen a</w:t>
      </w:r>
      <w:r w:rsidR="00391626">
        <w:rPr>
          <w:sz w:val="22"/>
          <w:szCs w:val="22"/>
        </w:rPr>
        <w:t>re not considered AE</w:t>
      </w:r>
      <w:r w:rsidRPr="00A463D0">
        <w:rPr>
          <w:sz w:val="22"/>
          <w:szCs w:val="22"/>
        </w:rPr>
        <w:t>. These pre-existing conditions w</w:t>
      </w:r>
      <w:r>
        <w:rPr>
          <w:sz w:val="22"/>
          <w:szCs w:val="22"/>
        </w:rPr>
        <w:t>ill be documented in the participant</w:t>
      </w:r>
      <w:r w:rsidRPr="00A463D0">
        <w:rPr>
          <w:sz w:val="22"/>
          <w:szCs w:val="22"/>
        </w:rPr>
        <w:t>’s medical history.</w:t>
      </w:r>
      <w:r w:rsidR="00354F34">
        <w:rPr>
          <w:sz w:val="22"/>
          <w:szCs w:val="22"/>
        </w:rPr>
        <w:t>]</w:t>
      </w:r>
    </w:p>
    <w:p w14:paraId="7435614C" w14:textId="169837DA" w:rsidR="00391626" w:rsidRDefault="00391626" w:rsidP="00A463D0">
      <w:pPr>
        <w:pStyle w:val="NoSpacing"/>
        <w:rPr>
          <w:sz w:val="22"/>
          <w:szCs w:val="22"/>
        </w:rPr>
      </w:pPr>
    </w:p>
    <w:p w14:paraId="59F5A677" w14:textId="40782219" w:rsidR="00AD73B0" w:rsidRDefault="00391626" w:rsidP="00391626">
      <w:pPr>
        <w:pStyle w:val="NoSpacing"/>
        <w:rPr>
          <w:sz w:val="22"/>
          <w:szCs w:val="22"/>
        </w:rPr>
      </w:pPr>
      <w:r>
        <w:rPr>
          <w:sz w:val="22"/>
          <w:szCs w:val="22"/>
        </w:rPr>
        <w:t>&lt;insert text&gt;</w:t>
      </w:r>
    </w:p>
    <w:p w14:paraId="5B09A84C" w14:textId="77777777" w:rsidR="007438C0" w:rsidRDefault="007438C0" w:rsidP="009F73A1">
      <w:pPr>
        <w:pStyle w:val="NormalWeb"/>
        <w:rPr>
          <w:i/>
          <w:sz w:val="22"/>
          <w:szCs w:val="22"/>
        </w:rPr>
      </w:pPr>
    </w:p>
    <w:p w14:paraId="1C8A41DB" w14:textId="77777777" w:rsidR="00526C1E" w:rsidRPr="00BD71BD" w:rsidRDefault="00526C1E" w:rsidP="00391626">
      <w:pPr>
        <w:pStyle w:val="Heading3"/>
        <w:spacing w:before="0" w:line="240" w:lineRule="auto"/>
        <w:ind w:left="709" w:hanging="709"/>
      </w:pPr>
      <w:bookmarkStart w:id="7804" w:name="_Toc469058404"/>
      <w:bookmarkStart w:id="7805" w:name="_Toc469046238"/>
      <w:bookmarkStart w:id="7806" w:name="_Toc535830265"/>
      <w:r w:rsidRPr="00BD71BD">
        <w:t>Definition of Serious Adverse Events</w:t>
      </w:r>
      <w:r>
        <w:t xml:space="preserve"> (SAE)</w:t>
      </w:r>
      <w:bookmarkEnd w:id="7804"/>
      <w:bookmarkEnd w:id="7805"/>
      <w:bookmarkEnd w:id="7806"/>
      <w:r>
        <w:t xml:space="preserve"> </w:t>
      </w:r>
    </w:p>
    <w:p w14:paraId="7F0D24A7" w14:textId="7A703ABF" w:rsidR="00526C1E" w:rsidRDefault="00526C1E" w:rsidP="00526C1E">
      <w:pPr>
        <w:pStyle w:val="NoSpacing"/>
        <w:rPr>
          <w:i/>
          <w:sz w:val="22"/>
          <w:szCs w:val="22"/>
        </w:rPr>
      </w:pPr>
      <w:r>
        <w:rPr>
          <w:i/>
          <w:sz w:val="22"/>
          <w:szCs w:val="22"/>
        </w:rPr>
        <w:t xml:space="preserve">Provide the definition of an SAE being used for the clinical trial. </w:t>
      </w:r>
    </w:p>
    <w:p w14:paraId="6E9C6530" w14:textId="5FE593A9" w:rsidR="00526C1E" w:rsidRDefault="00526C1E" w:rsidP="00526C1E">
      <w:pPr>
        <w:pStyle w:val="NoSpacing"/>
        <w:rPr>
          <w:i/>
          <w:sz w:val="22"/>
          <w:szCs w:val="22"/>
        </w:rPr>
      </w:pPr>
    </w:p>
    <w:p w14:paraId="2111104C" w14:textId="3E4F4E7C" w:rsidR="00A463D0" w:rsidRPr="00A463D0" w:rsidRDefault="00A463D0" w:rsidP="00A463D0">
      <w:pPr>
        <w:pStyle w:val="NoSpacing"/>
        <w:rPr>
          <w:sz w:val="22"/>
          <w:szCs w:val="22"/>
        </w:rPr>
      </w:pPr>
      <w:r>
        <w:rPr>
          <w:sz w:val="22"/>
          <w:szCs w:val="22"/>
        </w:rPr>
        <w:t>[</w:t>
      </w:r>
      <w:r w:rsidRPr="00A463D0">
        <w:rPr>
          <w:sz w:val="22"/>
          <w:szCs w:val="22"/>
        </w:rPr>
        <w:t>A</w:t>
      </w:r>
      <w:r w:rsidR="00391626">
        <w:rPr>
          <w:sz w:val="22"/>
          <w:szCs w:val="22"/>
        </w:rPr>
        <w:t>E</w:t>
      </w:r>
      <w:r w:rsidRPr="00A463D0">
        <w:rPr>
          <w:sz w:val="22"/>
          <w:szCs w:val="22"/>
        </w:rPr>
        <w:t xml:space="preserve"> are classified</w:t>
      </w:r>
      <w:r w:rsidR="003B46E3">
        <w:rPr>
          <w:sz w:val="22"/>
          <w:szCs w:val="22"/>
        </w:rPr>
        <w:t xml:space="preserve"> as serious or non-serious.  A Serious Adverse E</w:t>
      </w:r>
      <w:r w:rsidRPr="00A463D0">
        <w:rPr>
          <w:sz w:val="22"/>
          <w:szCs w:val="22"/>
        </w:rPr>
        <w:t>vent is any AE that is:  </w:t>
      </w:r>
    </w:p>
    <w:p w14:paraId="26AB0908" w14:textId="77777777" w:rsidR="00A463D0" w:rsidRPr="00A463D0" w:rsidRDefault="00A463D0" w:rsidP="00274FC9">
      <w:pPr>
        <w:pStyle w:val="NoSpacing"/>
        <w:numPr>
          <w:ilvl w:val="0"/>
          <w:numId w:val="52"/>
        </w:numPr>
        <w:rPr>
          <w:sz w:val="22"/>
          <w:szCs w:val="22"/>
        </w:rPr>
      </w:pPr>
      <w:r w:rsidRPr="00A463D0">
        <w:rPr>
          <w:sz w:val="22"/>
          <w:szCs w:val="22"/>
        </w:rPr>
        <w:t>fatal </w:t>
      </w:r>
    </w:p>
    <w:p w14:paraId="0A862E15" w14:textId="77777777" w:rsidR="00A463D0" w:rsidRPr="00A463D0" w:rsidRDefault="00A463D0" w:rsidP="00274FC9">
      <w:pPr>
        <w:pStyle w:val="NoSpacing"/>
        <w:numPr>
          <w:ilvl w:val="0"/>
          <w:numId w:val="52"/>
        </w:numPr>
        <w:rPr>
          <w:sz w:val="22"/>
          <w:szCs w:val="22"/>
        </w:rPr>
      </w:pPr>
      <w:r w:rsidRPr="00A463D0">
        <w:rPr>
          <w:sz w:val="22"/>
          <w:szCs w:val="22"/>
        </w:rPr>
        <w:lastRenderedPageBreak/>
        <w:t>life-threatening </w:t>
      </w:r>
    </w:p>
    <w:p w14:paraId="58A29B9E" w14:textId="3860A88E" w:rsidR="00A463D0" w:rsidRPr="00A463D0" w:rsidRDefault="00A463D0" w:rsidP="00274FC9">
      <w:pPr>
        <w:pStyle w:val="NoSpacing"/>
        <w:numPr>
          <w:ilvl w:val="0"/>
          <w:numId w:val="52"/>
        </w:numPr>
        <w:rPr>
          <w:sz w:val="22"/>
          <w:szCs w:val="22"/>
        </w:rPr>
      </w:pPr>
      <w:r w:rsidRPr="00A463D0">
        <w:rPr>
          <w:sz w:val="22"/>
          <w:szCs w:val="22"/>
        </w:rPr>
        <w:t>requires or prolongs</w:t>
      </w:r>
      <w:r w:rsidR="003F2855">
        <w:rPr>
          <w:sz w:val="22"/>
          <w:szCs w:val="22"/>
        </w:rPr>
        <w:t xml:space="preserve"> in</w:t>
      </w:r>
      <w:r w:rsidR="00DB1266">
        <w:rPr>
          <w:sz w:val="22"/>
          <w:szCs w:val="22"/>
        </w:rPr>
        <w:t>patient</w:t>
      </w:r>
      <w:r w:rsidRPr="00A463D0">
        <w:rPr>
          <w:sz w:val="22"/>
          <w:szCs w:val="22"/>
        </w:rPr>
        <w:t xml:space="preserve"> hospital stay </w:t>
      </w:r>
    </w:p>
    <w:p w14:paraId="7138DAE1" w14:textId="77777777" w:rsidR="00A463D0" w:rsidRPr="00A463D0" w:rsidRDefault="00A463D0" w:rsidP="00274FC9">
      <w:pPr>
        <w:pStyle w:val="NoSpacing"/>
        <w:numPr>
          <w:ilvl w:val="0"/>
          <w:numId w:val="52"/>
        </w:numPr>
        <w:rPr>
          <w:sz w:val="22"/>
          <w:szCs w:val="22"/>
        </w:rPr>
      </w:pPr>
      <w:r w:rsidRPr="00A463D0">
        <w:rPr>
          <w:sz w:val="22"/>
          <w:szCs w:val="22"/>
        </w:rPr>
        <w:t>results in persistent or significant disability or incapacity </w:t>
      </w:r>
    </w:p>
    <w:p w14:paraId="2D31EBD1" w14:textId="77777777" w:rsidR="00A463D0" w:rsidRPr="00A463D0" w:rsidRDefault="00A463D0" w:rsidP="00274FC9">
      <w:pPr>
        <w:pStyle w:val="NoSpacing"/>
        <w:numPr>
          <w:ilvl w:val="0"/>
          <w:numId w:val="52"/>
        </w:numPr>
        <w:rPr>
          <w:sz w:val="22"/>
          <w:szCs w:val="22"/>
        </w:rPr>
      </w:pPr>
      <w:r w:rsidRPr="00A463D0">
        <w:rPr>
          <w:sz w:val="22"/>
          <w:szCs w:val="22"/>
        </w:rPr>
        <w:t>a congenital anomaly or birth defect </w:t>
      </w:r>
    </w:p>
    <w:p w14:paraId="6F3070FD" w14:textId="77777777" w:rsidR="00A463D0" w:rsidRPr="00A463D0" w:rsidRDefault="00A463D0" w:rsidP="00274FC9">
      <w:pPr>
        <w:pStyle w:val="NoSpacing"/>
        <w:numPr>
          <w:ilvl w:val="0"/>
          <w:numId w:val="53"/>
        </w:numPr>
        <w:rPr>
          <w:sz w:val="22"/>
          <w:szCs w:val="22"/>
        </w:rPr>
      </w:pPr>
      <w:r w:rsidRPr="00A463D0">
        <w:rPr>
          <w:sz w:val="22"/>
          <w:szCs w:val="22"/>
        </w:rPr>
        <w:t>an important medical event </w:t>
      </w:r>
    </w:p>
    <w:p w14:paraId="512F4B49" w14:textId="6B9875C6" w:rsidR="00DB1266" w:rsidRPr="00A463D0" w:rsidRDefault="00A463D0" w:rsidP="00A463D0">
      <w:pPr>
        <w:pStyle w:val="NoSpacing"/>
        <w:rPr>
          <w:sz w:val="22"/>
          <w:szCs w:val="22"/>
        </w:rPr>
      </w:pPr>
      <w:r w:rsidRPr="00A463D0">
        <w:rPr>
          <w:sz w:val="22"/>
          <w:szCs w:val="22"/>
        </w:rPr>
        <w:t> </w:t>
      </w:r>
    </w:p>
    <w:p w14:paraId="057E8BD8" w14:textId="240F40C9" w:rsidR="00354F34" w:rsidRDefault="00354F34" w:rsidP="00A463D0">
      <w:pPr>
        <w:pStyle w:val="NoSpacing"/>
        <w:rPr>
          <w:sz w:val="22"/>
          <w:szCs w:val="22"/>
          <w:lang w:val="en-CA"/>
        </w:rPr>
      </w:pPr>
      <w:r w:rsidRPr="00354F34">
        <w:rPr>
          <w:sz w:val="22"/>
          <w:szCs w:val="22"/>
          <w:lang w:val="en-CA"/>
        </w:rPr>
        <w:t>The term “life-threatening” in the definition of “ser</w:t>
      </w:r>
      <w:r w:rsidR="00391626">
        <w:rPr>
          <w:sz w:val="22"/>
          <w:szCs w:val="22"/>
          <w:lang w:val="en-CA"/>
        </w:rPr>
        <w:t>ious” refers to an AE</w:t>
      </w:r>
      <w:r w:rsidRPr="00354F34">
        <w:rPr>
          <w:sz w:val="22"/>
          <w:szCs w:val="22"/>
          <w:lang w:val="en-CA"/>
        </w:rPr>
        <w:t xml:space="preserve"> in which the </w:t>
      </w:r>
      <w:r>
        <w:rPr>
          <w:sz w:val="22"/>
          <w:szCs w:val="22"/>
          <w:lang w:val="en-CA"/>
        </w:rPr>
        <w:t>participant</w:t>
      </w:r>
      <w:r w:rsidRPr="00354F34">
        <w:rPr>
          <w:sz w:val="22"/>
          <w:szCs w:val="22"/>
          <w:lang w:val="en-CA"/>
        </w:rPr>
        <w:t xml:space="preserve"> was at risk of death at the time of the event. It does not </w:t>
      </w:r>
      <w:r w:rsidR="00391626">
        <w:rPr>
          <w:sz w:val="22"/>
          <w:szCs w:val="22"/>
          <w:lang w:val="en-CA"/>
        </w:rPr>
        <w:t>refer to an AE</w:t>
      </w:r>
      <w:r>
        <w:rPr>
          <w:sz w:val="22"/>
          <w:szCs w:val="22"/>
          <w:lang w:val="en-CA"/>
        </w:rPr>
        <w:t xml:space="preserve"> that </w:t>
      </w:r>
      <w:r w:rsidRPr="00354F34">
        <w:rPr>
          <w:sz w:val="22"/>
          <w:szCs w:val="22"/>
          <w:lang w:val="en-CA"/>
        </w:rPr>
        <w:t>hypothetically might have caused death if it were more severe.</w:t>
      </w:r>
      <w:r>
        <w:rPr>
          <w:sz w:val="22"/>
          <w:szCs w:val="22"/>
          <w:lang w:val="en-CA"/>
        </w:rPr>
        <w:t xml:space="preserve"> </w:t>
      </w:r>
    </w:p>
    <w:p w14:paraId="06375369" w14:textId="77777777" w:rsidR="00354F34" w:rsidRDefault="00354F34" w:rsidP="00A463D0">
      <w:pPr>
        <w:pStyle w:val="NoSpacing"/>
        <w:rPr>
          <w:sz w:val="22"/>
          <w:szCs w:val="22"/>
          <w:lang w:val="en-CA"/>
        </w:rPr>
      </w:pPr>
    </w:p>
    <w:p w14:paraId="2701EA87" w14:textId="577EFB97" w:rsidR="00A463D0" w:rsidRPr="00A463D0" w:rsidRDefault="00A463D0" w:rsidP="00A463D0">
      <w:pPr>
        <w:pStyle w:val="NoSpacing"/>
        <w:rPr>
          <w:sz w:val="22"/>
          <w:szCs w:val="22"/>
        </w:rPr>
      </w:pPr>
      <w:r w:rsidRPr="00A463D0">
        <w:rPr>
          <w:sz w:val="22"/>
          <w:szCs w:val="22"/>
        </w:rPr>
        <w:t xml:space="preserve">Important medical events are those that may not be immediately life threatening, but are clearly </w:t>
      </w:r>
      <w:r w:rsidR="003F2855">
        <w:rPr>
          <w:sz w:val="22"/>
          <w:szCs w:val="22"/>
        </w:rPr>
        <w:t>of major clinical significance.</w:t>
      </w:r>
      <w:r w:rsidRPr="00A463D0">
        <w:rPr>
          <w:sz w:val="22"/>
          <w:szCs w:val="22"/>
        </w:rPr>
        <w:t xml:space="preserve">  They may jeopardize the </w:t>
      </w:r>
      <w:r w:rsidR="00115FC3">
        <w:rPr>
          <w:sz w:val="22"/>
          <w:szCs w:val="22"/>
        </w:rPr>
        <w:t>participant</w:t>
      </w:r>
      <w:r w:rsidRPr="00A463D0">
        <w:rPr>
          <w:sz w:val="22"/>
          <w:szCs w:val="22"/>
        </w:rPr>
        <w:t xml:space="preserve">, and may require intervention to prevent one of the other serious outcomes noted above.  </w:t>
      </w:r>
      <w:r w:rsidR="00115FC3" w:rsidRPr="00115FC3">
        <w:rPr>
          <w:sz w:val="22"/>
          <w:szCs w:val="22"/>
        </w:rPr>
        <w:t>Examples of such medical events include allergic bronchospasm requiring intensive treatment in an emergency room or at home, blood dyscrasias or convulsions that do not result in inpatient hospitalization, or the development of drug dependency or drug abuse</w:t>
      </w:r>
      <w:r w:rsidR="00115FC3">
        <w:rPr>
          <w:sz w:val="22"/>
          <w:szCs w:val="22"/>
        </w:rPr>
        <w:t>]</w:t>
      </w:r>
      <w:r w:rsidRPr="00A463D0">
        <w:rPr>
          <w:sz w:val="22"/>
          <w:szCs w:val="22"/>
        </w:rPr>
        <w:t>  </w:t>
      </w:r>
    </w:p>
    <w:p w14:paraId="75E88943" w14:textId="62C6E151" w:rsidR="0045228E" w:rsidRDefault="0045228E" w:rsidP="00115FC3">
      <w:pPr>
        <w:pStyle w:val="NoSpacing"/>
        <w:rPr>
          <w:sz w:val="22"/>
          <w:szCs w:val="22"/>
        </w:rPr>
      </w:pPr>
    </w:p>
    <w:p w14:paraId="02BEBCAB" w14:textId="721EAA92" w:rsidR="00354F34" w:rsidRDefault="00354F34" w:rsidP="00115FC3">
      <w:pPr>
        <w:pStyle w:val="NoSpacing"/>
        <w:rPr>
          <w:i/>
          <w:sz w:val="22"/>
          <w:szCs w:val="22"/>
        </w:rPr>
      </w:pPr>
      <w:r>
        <w:rPr>
          <w:i/>
          <w:sz w:val="22"/>
          <w:szCs w:val="22"/>
        </w:rPr>
        <w:t xml:space="preserve">Device example text: </w:t>
      </w:r>
    </w:p>
    <w:p w14:paraId="48E19980" w14:textId="619C7448" w:rsidR="00354F34" w:rsidRPr="00354F34" w:rsidRDefault="00354F34" w:rsidP="00354F34">
      <w:pPr>
        <w:pStyle w:val="NoSpacing"/>
        <w:rPr>
          <w:sz w:val="22"/>
          <w:szCs w:val="22"/>
        </w:rPr>
      </w:pPr>
      <w:r>
        <w:rPr>
          <w:sz w:val="22"/>
          <w:szCs w:val="22"/>
        </w:rPr>
        <w:t>[Serious Adverse Events will be documented for any incident that:</w:t>
      </w:r>
    </w:p>
    <w:p w14:paraId="11CA8DC2" w14:textId="06BF6D2A" w:rsidR="00354F34" w:rsidRPr="00354F34" w:rsidRDefault="00354F34" w:rsidP="00274FC9">
      <w:pPr>
        <w:pStyle w:val="NoSpacing"/>
        <w:numPr>
          <w:ilvl w:val="0"/>
          <w:numId w:val="54"/>
        </w:numPr>
        <w:rPr>
          <w:sz w:val="22"/>
          <w:szCs w:val="22"/>
        </w:rPr>
      </w:pPr>
      <w:r w:rsidRPr="00354F34">
        <w:rPr>
          <w:sz w:val="22"/>
          <w:szCs w:val="22"/>
        </w:rPr>
        <w:t>is related to a failure of the device or a deterioration in its effectiveness,</w:t>
      </w:r>
      <w:r w:rsidR="003F2855">
        <w:rPr>
          <w:sz w:val="22"/>
          <w:szCs w:val="22"/>
        </w:rPr>
        <w:t xml:space="preserve"> or any inadequacy in its label</w:t>
      </w:r>
      <w:r w:rsidRPr="00354F34">
        <w:rPr>
          <w:sz w:val="22"/>
          <w:szCs w:val="22"/>
        </w:rPr>
        <w:t>ing or in its directions for use; and</w:t>
      </w:r>
    </w:p>
    <w:p w14:paraId="5ACB834F" w14:textId="317B20A8" w:rsidR="00354F34" w:rsidRPr="00366449" w:rsidRDefault="00354F34" w:rsidP="00274FC9">
      <w:pPr>
        <w:pStyle w:val="NoSpacing"/>
        <w:numPr>
          <w:ilvl w:val="0"/>
          <w:numId w:val="54"/>
        </w:numPr>
        <w:rPr>
          <w:sz w:val="22"/>
          <w:szCs w:val="22"/>
          <w:lang w:val="en-CA"/>
        </w:rPr>
      </w:pPr>
      <w:r w:rsidRPr="00354F34">
        <w:rPr>
          <w:sz w:val="22"/>
          <w:szCs w:val="22"/>
        </w:rPr>
        <w:t>has led to the death or a serious deterioration in the state of health of a patient, user or other person, or could do so were it to recur.</w:t>
      </w:r>
      <w:r w:rsidR="00366449">
        <w:rPr>
          <w:sz w:val="22"/>
          <w:szCs w:val="22"/>
        </w:rPr>
        <w:t xml:space="preserve"> “</w:t>
      </w:r>
      <w:r w:rsidR="00366449" w:rsidRPr="00366449">
        <w:rPr>
          <w:sz w:val="22"/>
          <w:szCs w:val="22"/>
          <w:lang w:val="en-CA"/>
        </w:rPr>
        <w:t>Serious deterioration in</w:t>
      </w:r>
      <w:r w:rsidR="00366449">
        <w:rPr>
          <w:sz w:val="22"/>
          <w:szCs w:val="22"/>
          <w:lang w:val="en-CA"/>
        </w:rPr>
        <w:t xml:space="preserve"> </w:t>
      </w:r>
      <w:r w:rsidR="00366449" w:rsidRPr="00366449">
        <w:rPr>
          <w:sz w:val="22"/>
          <w:szCs w:val="22"/>
          <w:lang w:val="en-CA"/>
        </w:rPr>
        <w:t>the state of health” means: a life-threatening disease, disorder or abnormal physical state; the permanent impairment of</w:t>
      </w:r>
      <w:r w:rsidR="00366449">
        <w:rPr>
          <w:sz w:val="22"/>
          <w:szCs w:val="22"/>
          <w:lang w:val="en-CA"/>
        </w:rPr>
        <w:t xml:space="preserve"> </w:t>
      </w:r>
      <w:r w:rsidR="00366449" w:rsidRPr="00366449">
        <w:rPr>
          <w:sz w:val="22"/>
          <w:szCs w:val="22"/>
          <w:lang w:val="en-CA"/>
        </w:rPr>
        <w:t>a body function or permanent damage to a body structure; or a condition that necessitates an unexpected medical or</w:t>
      </w:r>
      <w:r w:rsidR="00366449">
        <w:rPr>
          <w:sz w:val="22"/>
          <w:szCs w:val="22"/>
          <w:lang w:val="en-CA"/>
        </w:rPr>
        <w:t xml:space="preserve"> </w:t>
      </w:r>
      <w:r w:rsidR="00366449" w:rsidRPr="00366449">
        <w:rPr>
          <w:sz w:val="22"/>
          <w:szCs w:val="22"/>
          <w:lang w:val="en-CA"/>
        </w:rPr>
        <w:t>surgical intervention to prevent such a disease, disorder or abnormal physical state or permanent impairment or</w:t>
      </w:r>
      <w:r w:rsidR="00366449">
        <w:rPr>
          <w:sz w:val="22"/>
          <w:szCs w:val="22"/>
          <w:lang w:val="en-CA"/>
        </w:rPr>
        <w:t xml:space="preserve"> </w:t>
      </w:r>
      <w:r w:rsidR="00366449" w:rsidRPr="00366449">
        <w:rPr>
          <w:sz w:val="22"/>
          <w:szCs w:val="22"/>
          <w:lang w:val="en-CA"/>
        </w:rPr>
        <w:t>damage</w:t>
      </w:r>
      <w:r w:rsidR="00366449">
        <w:rPr>
          <w:sz w:val="22"/>
          <w:szCs w:val="22"/>
          <w:lang w:val="en-CA"/>
        </w:rPr>
        <w:t>.]</w:t>
      </w:r>
    </w:p>
    <w:p w14:paraId="05C753F9" w14:textId="076934DE" w:rsidR="00354F34" w:rsidRDefault="00354F34" w:rsidP="00115FC3">
      <w:pPr>
        <w:pStyle w:val="NoSpacing"/>
        <w:rPr>
          <w:sz w:val="22"/>
          <w:szCs w:val="22"/>
        </w:rPr>
      </w:pPr>
    </w:p>
    <w:p w14:paraId="74E6D366" w14:textId="77777777" w:rsidR="006B2486" w:rsidRPr="00BD71BD" w:rsidRDefault="00526C1E" w:rsidP="00526C1E">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648E29E" w14:textId="77777777" w:rsidR="00526C1E" w:rsidRDefault="00526C1E" w:rsidP="009F73A1">
      <w:pPr>
        <w:pStyle w:val="NormalWeb"/>
        <w:rPr>
          <w:i/>
          <w:sz w:val="22"/>
          <w:szCs w:val="22"/>
        </w:rPr>
      </w:pPr>
    </w:p>
    <w:p w14:paraId="452ABD43" w14:textId="77777777" w:rsidR="0051372F" w:rsidRPr="00DA2297" w:rsidRDefault="00DF29E1" w:rsidP="00391626">
      <w:pPr>
        <w:pStyle w:val="Heading3"/>
        <w:spacing w:before="0" w:line="240" w:lineRule="auto"/>
        <w:ind w:left="709"/>
      </w:pPr>
      <w:bookmarkStart w:id="7807" w:name="_Toc469058405"/>
      <w:bookmarkStart w:id="7808" w:name="_Toc469046239"/>
      <w:bookmarkStart w:id="7809" w:name="_Toc535830266"/>
      <w:r>
        <w:t>Classification of an Adverse E</w:t>
      </w:r>
      <w:r w:rsidR="0051372F">
        <w:t>vent</w:t>
      </w:r>
      <w:bookmarkEnd w:id="7807"/>
      <w:bookmarkEnd w:id="7808"/>
      <w:bookmarkEnd w:id="7809"/>
    </w:p>
    <w:p w14:paraId="13AB8278" w14:textId="77777777" w:rsidR="00526C1E" w:rsidRDefault="00526C1E" w:rsidP="009F73A1">
      <w:pPr>
        <w:pStyle w:val="NormalWeb"/>
        <w:rPr>
          <w:i/>
          <w:sz w:val="22"/>
          <w:szCs w:val="22"/>
        </w:rPr>
      </w:pPr>
    </w:p>
    <w:p w14:paraId="6C1C2080" w14:textId="77777777" w:rsidR="00526C1E" w:rsidRDefault="00526C1E" w:rsidP="00526C1E">
      <w:pPr>
        <w:pStyle w:val="NoSpacing"/>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14:paraId="0E17C57D" w14:textId="77777777" w:rsidR="00526C1E" w:rsidRPr="005627AC" w:rsidRDefault="00526C1E" w:rsidP="00274FC9">
      <w:pPr>
        <w:pStyle w:val="Heading4"/>
        <w:numPr>
          <w:ilvl w:val="3"/>
          <w:numId w:val="44"/>
        </w:numPr>
        <w:rPr>
          <w:rStyle w:val="SubtleReference"/>
          <w:b w:val="0"/>
        </w:rPr>
      </w:pPr>
      <w:r w:rsidRPr="005627AC">
        <w:rPr>
          <w:rStyle w:val="SubtleReference"/>
          <w:b w:val="0"/>
        </w:rPr>
        <w:t>Severity of Event</w:t>
      </w:r>
    </w:p>
    <w:p w14:paraId="410010F8" w14:textId="048541A9" w:rsidR="00526C1E" w:rsidRPr="00DA2297" w:rsidRDefault="00526C1E" w:rsidP="00526C1E">
      <w:pPr>
        <w:pStyle w:val="NoSpacing"/>
        <w:rPr>
          <w:i/>
          <w:sz w:val="22"/>
          <w:szCs w:val="22"/>
        </w:rPr>
      </w:pPr>
      <w:r w:rsidRPr="00DA2297">
        <w:rPr>
          <w:i/>
          <w:sz w:val="22"/>
          <w:szCs w:val="22"/>
        </w:rPr>
        <w:t xml:space="preserve">All </w:t>
      </w:r>
      <w:r>
        <w:rPr>
          <w:i/>
          <w:sz w:val="22"/>
          <w:szCs w:val="22"/>
        </w:rPr>
        <w:t>AEs</w:t>
      </w:r>
      <w:r w:rsidRPr="00DA2297">
        <w:rPr>
          <w:i/>
          <w:sz w:val="22"/>
          <w:szCs w:val="22"/>
        </w:rPr>
        <w:t xml:space="preserve"> will be assessed by the </w:t>
      </w:r>
      <w:r w:rsidR="00146B9C">
        <w:rPr>
          <w:i/>
          <w:sz w:val="22"/>
          <w:szCs w:val="22"/>
        </w:rPr>
        <w:t xml:space="preserve">study </w:t>
      </w:r>
      <w:r w:rsidRPr="00DA2297">
        <w:rPr>
          <w:i/>
          <w:sz w:val="22"/>
          <w:szCs w:val="22"/>
        </w:rPr>
        <w:t xml:space="preserve">clinician using a protocol defined grading system.  Describe the method of grading an </w:t>
      </w:r>
      <w:r>
        <w:rPr>
          <w:i/>
          <w:sz w:val="22"/>
          <w:szCs w:val="22"/>
        </w:rPr>
        <w:t>AE</w:t>
      </w:r>
      <w:r w:rsidRPr="00DA2297">
        <w:rPr>
          <w:i/>
          <w:sz w:val="22"/>
          <w:szCs w:val="22"/>
        </w:rPr>
        <w:t xml:space="preserve"> for severity. For example, many toxicity tables are available for use and are adaptable to various study designs. </w:t>
      </w:r>
      <w:r w:rsidR="00095397">
        <w:rPr>
          <w:i/>
          <w:sz w:val="22"/>
          <w:szCs w:val="22"/>
        </w:rPr>
        <w:t xml:space="preserve">For Phase 1 and specific disciplines, such as Oncology, please contact Clinical Research Services at </w:t>
      </w:r>
      <w:hyperlink r:id="rId41" w:history="1">
        <w:r w:rsidR="00095397" w:rsidRPr="00C90AC0">
          <w:rPr>
            <w:rStyle w:val="Hyperlink"/>
            <w:rFonts w:asciiTheme="minorHAnsi" w:hAnsiTheme="minorHAnsi"/>
            <w:sz w:val="22"/>
            <w:szCs w:val="22"/>
          </w:rPr>
          <w:t>aSK.CRS@sickkids.ca</w:t>
        </w:r>
      </w:hyperlink>
      <w:r w:rsidR="00095397">
        <w:rPr>
          <w:i/>
          <w:sz w:val="22"/>
          <w:szCs w:val="22"/>
        </w:rPr>
        <w:t xml:space="preserve"> to resources for toxicity grading. </w:t>
      </w:r>
    </w:p>
    <w:p w14:paraId="17270144" w14:textId="70501993" w:rsidR="00526C1E" w:rsidRPr="00BD71BD" w:rsidRDefault="00526C1E" w:rsidP="00526C1E">
      <w:pPr>
        <w:pStyle w:val="NoSpacing"/>
        <w:rPr>
          <w:i/>
          <w:sz w:val="22"/>
          <w:szCs w:val="22"/>
        </w:rPr>
      </w:pPr>
    </w:p>
    <w:p w14:paraId="4E685C27" w14:textId="0C5ED2AC" w:rsidR="00526C1E" w:rsidRDefault="00526C1E" w:rsidP="00526C1E">
      <w:pPr>
        <w:pStyle w:val="NoSpacing"/>
        <w:rPr>
          <w:sz w:val="22"/>
          <w:szCs w:val="22"/>
        </w:rPr>
      </w:pPr>
      <w:r w:rsidRPr="00DA2297">
        <w:rPr>
          <w:sz w:val="22"/>
          <w:szCs w:val="22"/>
        </w:rPr>
        <w:t>[</w:t>
      </w:r>
      <w:r w:rsidR="006E55BB" w:rsidRPr="006E55BB">
        <w:rPr>
          <w:sz w:val="22"/>
          <w:szCs w:val="22"/>
        </w:rPr>
        <w:t xml:space="preserve">The severity of an </w:t>
      </w:r>
      <w:r w:rsidR="00391626">
        <w:rPr>
          <w:sz w:val="22"/>
          <w:szCs w:val="22"/>
        </w:rPr>
        <w:t>AE</w:t>
      </w:r>
      <w:r w:rsidR="006E55BB" w:rsidRPr="006E55BB">
        <w:rPr>
          <w:sz w:val="22"/>
          <w:szCs w:val="22"/>
        </w:rPr>
        <w:t xml:space="preserve"> is </w:t>
      </w:r>
      <w:r w:rsidR="00486D74" w:rsidRPr="00486D74">
        <w:rPr>
          <w:sz w:val="22"/>
          <w:szCs w:val="22"/>
        </w:rPr>
        <w:t>assessed by a qualified physician who is part of the study team</w:t>
      </w:r>
      <w:r w:rsidR="006E55BB" w:rsidRPr="00486D74">
        <w:rPr>
          <w:sz w:val="22"/>
          <w:szCs w:val="22"/>
        </w:rPr>
        <w:t>,</w:t>
      </w:r>
      <w:r w:rsidR="006E55BB" w:rsidRPr="006E55BB">
        <w:rPr>
          <w:sz w:val="22"/>
          <w:szCs w:val="22"/>
        </w:rPr>
        <w:t xml:space="preserve"> who should use the following definitions when assessing the</w:t>
      </w:r>
      <w:r w:rsidR="006769F0">
        <w:rPr>
          <w:sz w:val="22"/>
          <w:szCs w:val="22"/>
        </w:rPr>
        <w:t xml:space="preserve"> intensity of an AE</w:t>
      </w:r>
      <w:r w:rsidR="006E55BB" w:rsidRPr="006E55BB">
        <w:rPr>
          <w:sz w:val="22"/>
          <w:szCs w:val="22"/>
        </w:rPr>
        <w:t>:</w:t>
      </w:r>
      <w:r w:rsidR="006E55BB">
        <w:rPr>
          <w:sz w:val="22"/>
          <w:szCs w:val="22"/>
        </w:rPr>
        <w:t xml:space="preserve"> </w:t>
      </w:r>
    </w:p>
    <w:p w14:paraId="14A424D4" w14:textId="77777777" w:rsidR="00526C1E" w:rsidRPr="00DA2297" w:rsidRDefault="00526C1E" w:rsidP="00526C1E">
      <w:pPr>
        <w:pStyle w:val="NoSpacing"/>
        <w:rPr>
          <w:sz w:val="22"/>
          <w:szCs w:val="22"/>
        </w:rPr>
      </w:pPr>
    </w:p>
    <w:p w14:paraId="782598A0" w14:textId="77777777" w:rsidR="00526C1E" w:rsidRPr="00DA2297" w:rsidRDefault="00526C1E" w:rsidP="00274FC9">
      <w:pPr>
        <w:pStyle w:val="NoSpacing"/>
        <w:numPr>
          <w:ilvl w:val="0"/>
          <w:numId w:val="35"/>
        </w:numPr>
        <w:rPr>
          <w:sz w:val="22"/>
          <w:szCs w:val="22"/>
        </w:rPr>
      </w:pPr>
      <w:r w:rsidRPr="00DA2297">
        <w:rPr>
          <w:b/>
          <w:sz w:val="22"/>
          <w:szCs w:val="22"/>
        </w:rPr>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14:paraId="555D3A7E" w14:textId="77777777" w:rsidR="00526C1E" w:rsidRPr="00DA2297" w:rsidRDefault="00526C1E" w:rsidP="00274FC9">
      <w:pPr>
        <w:pStyle w:val="NoSpacing"/>
        <w:numPr>
          <w:ilvl w:val="0"/>
          <w:numId w:val="35"/>
        </w:numPr>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14:paraId="7499E417" w14:textId="77777777" w:rsidR="00526C1E" w:rsidRDefault="00526C1E" w:rsidP="00274FC9">
      <w:pPr>
        <w:pStyle w:val="NoSpacing"/>
        <w:numPr>
          <w:ilvl w:val="0"/>
          <w:numId w:val="35"/>
        </w:numPr>
        <w:rPr>
          <w:sz w:val="22"/>
          <w:szCs w:val="22"/>
        </w:rPr>
      </w:pPr>
      <w:r w:rsidRPr="00DA2297">
        <w:rPr>
          <w:b/>
          <w:sz w:val="22"/>
          <w:szCs w:val="22"/>
        </w:rPr>
        <w:lastRenderedPageBreak/>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to “serious”.</w:t>
      </w:r>
      <w:r w:rsidRPr="00DA2297">
        <w:rPr>
          <w:sz w:val="22"/>
          <w:szCs w:val="22"/>
        </w:rPr>
        <w:t>]</w:t>
      </w:r>
    </w:p>
    <w:p w14:paraId="4ED02AE9" w14:textId="77777777" w:rsidR="00587BE7" w:rsidRDefault="00587BE7" w:rsidP="00526C1E">
      <w:pPr>
        <w:pStyle w:val="NormalWeb"/>
        <w:rPr>
          <w:rFonts w:asciiTheme="minorHAnsi" w:hAnsiTheme="minorHAnsi"/>
          <w:color w:val="auto"/>
          <w:sz w:val="22"/>
          <w:szCs w:val="22"/>
        </w:rPr>
      </w:pPr>
    </w:p>
    <w:p w14:paraId="230AFD7F" w14:textId="77777777" w:rsidR="00526C1E" w:rsidRDefault="00526C1E" w:rsidP="00526C1E">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7ABA43C" w14:textId="77777777" w:rsidR="00897EBB" w:rsidRPr="000B1F71" w:rsidRDefault="00897EBB" w:rsidP="00526C1E">
      <w:pPr>
        <w:pStyle w:val="NormalWeb"/>
        <w:rPr>
          <w:rFonts w:asciiTheme="minorHAnsi" w:hAnsiTheme="minorHAnsi"/>
          <w:color w:val="auto"/>
          <w:sz w:val="22"/>
          <w:szCs w:val="22"/>
        </w:rPr>
      </w:pPr>
    </w:p>
    <w:p w14:paraId="0EC88D5B" w14:textId="77777777" w:rsidR="00526C1E" w:rsidRPr="005627AC" w:rsidRDefault="00526C1E" w:rsidP="00274FC9">
      <w:pPr>
        <w:pStyle w:val="Heading4"/>
        <w:numPr>
          <w:ilvl w:val="3"/>
          <w:numId w:val="44"/>
        </w:numPr>
        <w:spacing w:before="0" w:line="240" w:lineRule="auto"/>
        <w:rPr>
          <w:rStyle w:val="SubtleReference"/>
          <w:b w:val="0"/>
        </w:rPr>
      </w:pPr>
      <w:r w:rsidRPr="005627AC">
        <w:rPr>
          <w:rStyle w:val="SubtleReference"/>
          <w:b w:val="0"/>
        </w:rPr>
        <w:t xml:space="preserve">Relationship to Study </w:t>
      </w:r>
      <w:r w:rsidR="00452911">
        <w:rPr>
          <w:rStyle w:val="SubtleReference"/>
          <w:b w:val="0"/>
        </w:rPr>
        <w:t>INTERVENTION</w:t>
      </w:r>
    </w:p>
    <w:p w14:paraId="3EE3A3C4" w14:textId="7B3A4BDD" w:rsidR="00526C1E" w:rsidRPr="00DA2297" w:rsidRDefault="00526C1E" w:rsidP="00526C1E">
      <w:pPr>
        <w:pStyle w:val="NoSpacing"/>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or study participation assessed with a level of specificity a</w:t>
      </w:r>
      <w:r w:rsidR="00FC519A">
        <w:rPr>
          <w:i/>
          <w:sz w:val="22"/>
          <w:szCs w:val="22"/>
        </w:rPr>
        <w:t xml:space="preserve">ppropriate to the study design; </w:t>
      </w:r>
      <w:r w:rsidR="00486D74">
        <w:rPr>
          <w:i/>
          <w:sz w:val="22"/>
          <w:szCs w:val="22"/>
        </w:rPr>
        <w:t>d</w:t>
      </w:r>
      <w:r w:rsidRPr="00E05B3F">
        <w:rPr>
          <w:i/>
          <w:sz w:val="22"/>
          <w:szCs w:val="22"/>
        </w:rPr>
        <w:t xml:space="preserve">escribe the method of determining the relationship of an AE to a study </w:t>
      </w:r>
      <w:r w:rsidR="00452911">
        <w:rPr>
          <w:i/>
          <w:sz w:val="22"/>
          <w:szCs w:val="22"/>
        </w:rPr>
        <w:t>intervention</w:t>
      </w:r>
      <w:r w:rsidRPr="00E05B3F">
        <w:rPr>
          <w:i/>
          <w:sz w:val="22"/>
          <w:szCs w:val="22"/>
        </w:rPr>
        <w:t>.</w:t>
      </w:r>
      <w:r w:rsidRPr="00DA2297">
        <w:rPr>
          <w:i/>
          <w:sz w:val="22"/>
          <w:szCs w:val="22"/>
        </w:rPr>
        <w:t xml:space="preserve"> </w:t>
      </w:r>
    </w:p>
    <w:p w14:paraId="0D29A807" w14:textId="0A91C4A2" w:rsidR="00526C1E" w:rsidRPr="00BD71BD" w:rsidRDefault="00526C1E" w:rsidP="00526C1E">
      <w:pPr>
        <w:pStyle w:val="NoSpacing"/>
        <w:rPr>
          <w:i/>
          <w:iCs/>
          <w:sz w:val="22"/>
          <w:szCs w:val="22"/>
        </w:rPr>
      </w:pPr>
    </w:p>
    <w:p w14:paraId="121FC22D" w14:textId="16E62C46" w:rsidR="00526C1E" w:rsidRPr="00DA2297" w:rsidRDefault="00526C1E" w:rsidP="00526C1E">
      <w:pPr>
        <w:pStyle w:val="NoSpacing"/>
        <w:rPr>
          <w:sz w:val="22"/>
          <w:szCs w:val="22"/>
        </w:rPr>
      </w:pPr>
      <w:r>
        <w:rPr>
          <w:sz w:val="22"/>
          <w:szCs w:val="22"/>
        </w:rPr>
        <w:t>[</w:t>
      </w:r>
      <w:r w:rsidRPr="00DA2297">
        <w:rPr>
          <w:sz w:val="22"/>
          <w:szCs w:val="22"/>
        </w:rPr>
        <w:t xml:space="preserve">All </w:t>
      </w:r>
      <w:r w:rsidR="003B46E3">
        <w:rPr>
          <w:sz w:val="22"/>
          <w:szCs w:val="22"/>
        </w:rPr>
        <w:t>Adverse E</w:t>
      </w:r>
      <w:r w:rsidR="00A946F6">
        <w:rPr>
          <w:sz w:val="22"/>
          <w:szCs w:val="22"/>
        </w:rPr>
        <w:t>vents (</w:t>
      </w:r>
      <w:r w:rsidRPr="00DA2297">
        <w:rPr>
          <w:sz w:val="22"/>
          <w:szCs w:val="22"/>
        </w:rPr>
        <w:t>AEs</w:t>
      </w:r>
      <w:r w:rsidR="00A946F6">
        <w:rPr>
          <w:sz w:val="22"/>
          <w:szCs w:val="22"/>
        </w:rPr>
        <w:t>)</w:t>
      </w:r>
      <w:r w:rsidRPr="00DA2297">
        <w:rPr>
          <w:sz w:val="22"/>
          <w:szCs w:val="22"/>
        </w:rPr>
        <w:t xml:space="preserve"> must have their relationship to</w:t>
      </w:r>
      <w:r w:rsidR="00486D74">
        <w:rPr>
          <w:sz w:val="22"/>
          <w:szCs w:val="22"/>
        </w:rPr>
        <w:t xml:space="preserve"> the</w:t>
      </w:r>
      <w:r w:rsidRPr="00DA2297">
        <w:rPr>
          <w:sz w:val="22"/>
          <w:szCs w:val="22"/>
        </w:rPr>
        <w:t xml:space="preserve"> study </w:t>
      </w:r>
      <w:r w:rsidR="00452911">
        <w:rPr>
          <w:sz w:val="22"/>
          <w:szCs w:val="22"/>
        </w:rPr>
        <w:t>intervention</w:t>
      </w:r>
      <w:r w:rsidR="00452911" w:rsidRPr="00DA2297">
        <w:rPr>
          <w:sz w:val="22"/>
          <w:szCs w:val="22"/>
        </w:rPr>
        <w:t xml:space="preserve"> </w:t>
      </w:r>
      <w:r w:rsidRPr="00DA2297">
        <w:rPr>
          <w:sz w:val="22"/>
          <w:szCs w:val="22"/>
        </w:rPr>
        <w:t>assessed</w:t>
      </w:r>
      <w:r>
        <w:rPr>
          <w:sz w:val="22"/>
          <w:szCs w:val="22"/>
        </w:rPr>
        <w:t xml:space="preserve"> by</w:t>
      </w:r>
      <w:r w:rsidRPr="00BE3E50">
        <w:rPr>
          <w:sz w:val="22"/>
          <w:szCs w:val="22"/>
        </w:rPr>
        <w:t xml:space="preserve"> </w:t>
      </w:r>
      <w:r w:rsidR="00DB1266">
        <w:rPr>
          <w:sz w:val="22"/>
          <w:szCs w:val="22"/>
        </w:rPr>
        <w:t>a qualified physician who is part of the study team</w:t>
      </w:r>
      <w:r w:rsidRPr="00BE3E50">
        <w:rPr>
          <w:sz w:val="22"/>
          <w:szCs w:val="22"/>
        </w:rPr>
        <w:t xml:space="preserve"> based on t</w:t>
      </w:r>
      <w:r w:rsidR="006769F0">
        <w:rPr>
          <w:sz w:val="22"/>
          <w:szCs w:val="22"/>
        </w:rPr>
        <w:t>emporal relationship and their</w:t>
      </w:r>
      <w:r w:rsidRPr="00BE3E50">
        <w:rPr>
          <w:sz w:val="22"/>
          <w:szCs w:val="22"/>
        </w:rPr>
        <w:t xml:space="preserve"> clinical judgment. The degree of certainty about causality will be graded using the categories below. </w:t>
      </w:r>
    </w:p>
    <w:p w14:paraId="29B814B0" w14:textId="77D205BB" w:rsidR="00526C1E" w:rsidRPr="00DB1266" w:rsidRDefault="00526C1E" w:rsidP="00526C1E">
      <w:pPr>
        <w:pStyle w:val="NoSpacing"/>
        <w:rPr>
          <w:i/>
          <w:sz w:val="22"/>
          <w:szCs w:val="22"/>
        </w:rPr>
      </w:pPr>
    </w:p>
    <w:p w14:paraId="15FE70D1" w14:textId="1A30F4D6" w:rsidR="00526C1E" w:rsidRPr="00DA2297" w:rsidRDefault="00526C1E" w:rsidP="00274FC9">
      <w:pPr>
        <w:pStyle w:val="NoSpacing"/>
        <w:numPr>
          <w:ilvl w:val="0"/>
          <w:numId w:val="38"/>
        </w:numPr>
        <w:rPr>
          <w:sz w:val="22"/>
          <w:szCs w:val="22"/>
        </w:rPr>
      </w:pPr>
      <w:r w:rsidRPr="00DA2297">
        <w:rPr>
          <w:b/>
          <w:sz w:val="22"/>
          <w:szCs w:val="22"/>
        </w:rPr>
        <w:t>Definitely Related</w:t>
      </w:r>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administration and cannot be explained by concurrent disease or other drugs or chemicals</w:t>
      </w:r>
      <w:r w:rsidR="006769F0">
        <w:rPr>
          <w:sz w:val="22"/>
          <w:szCs w:val="22"/>
        </w:rPr>
        <w:t>.</w:t>
      </w:r>
      <w:r w:rsidRPr="00DA2297">
        <w:rPr>
          <w:sz w:val="22"/>
          <w:szCs w:val="22"/>
        </w:rPr>
        <w:t xml:space="preserve"> </w:t>
      </w:r>
      <w:r w:rsidR="006769F0">
        <w:rPr>
          <w:sz w:val="22"/>
          <w:szCs w:val="22"/>
        </w:rPr>
        <w:t>The response to withdrawal of the study intervention should be clinically plausible.</w:t>
      </w:r>
    </w:p>
    <w:p w14:paraId="5D3AC356" w14:textId="0C4EA95B" w:rsidR="00526C1E" w:rsidRPr="00DA2297" w:rsidRDefault="00526C1E" w:rsidP="00274FC9">
      <w:pPr>
        <w:pStyle w:val="NoSpacing"/>
        <w:numPr>
          <w:ilvl w:val="0"/>
          <w:numId w:val="38"/>
        </w:numPr>
        <w:rPr>
          <w:sz w:val="22"/>
          <w:szCs w:val="22"/>
        </w:rPr>
      </w:pPr>
      <w:r w:rsidRPr="00DA2297">
        <w:rPr>
          <w:b/>
          <w:sz w:val="22"/>
          <w:szCs w:val="22"/>
        </w:rPr>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Pr>
          <w:sz w:val="22"/>
          <w:szCs w:val="22"/>
        </w:rPr>
        <w:t xml:space="preserve">study </w:t>
      </w:r>
      <w:r w:rsidR="00452911">
        <w:rPr>
          <w:sz w:val="22"/>
          <w:szCs w:val="22"/>
        </w:rPr>
        <w:t>intervention</w:t>
      </w:r>
      <w:r w:rsidRPr="00DA2297">
        <w:rPr>
          <w:sz w:val="22"/>
          <w:szCs w:val="22"/>
        </w:rPr>
        <w:t>, is unlikely to be attributed to concurrent disease or other drugs or chemicals, and follows a clinically reasonable resp</w:t>
      </w:r>
      <w:r w:rsidR="006769F0">
        <w:rPr>
          <w:sz w:val="22"/>
          <w:szCs w:val="22"/>
        </w:rPr>
        <w:t>onse on withdrawal</w:t>
      </w:r>
      <w:r w:rsidRPr="00DA2297">
        <w:rPr>
          <w:sz w:val="22"/>
          <w:szCs w:val="22"/>
        </w:rPr>
        <w:t xml:space="preserve">. </w:t>
      </w:r>
    </w:p>
    <w:p w14:paraId="3264AA09" w14:textId="07532D59" w:rsidR="00526C1E" w:rsidRPr="00DA2297" w:rsidRDefault="00526C1E" w:rsidP="00274FC9">
      <w:pPr>
        <w:pStyle w:val="NoSpacing"/>
        <w:numPr>
          <w:ilvl w:val="0"/>
          <w:numId w:val="38"/>
        </w:numPr>
        <w:rPr>
          <w:sz w:val="22"/>
          <w:szCs w:val="22"/>
        </w:rPr>
      </w:pPr>
      <w:r w:rsidRPr="00DA2297">
        <w:rPr>
          <w:b/>
          <w:sz w:val="22"/>
          <w:szCs w:val="22"/>
        </w:rPr>
        <w:t>Po</w:t>
      </w:r>
      <w:r w:rsidR="00DB1266">
        <w:rPr>
          <w:b/>
          <w:sz w:val="22"/>
          <w:szCs w:val="22"/>
        </w:rPr>
        <w:t>ssibly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the </w:t>
      </w:r>
      <w:r w:rsidR="004B431D">
        <w:rPr>
          <w:sz w:val="22"/>
          <w:szCs w:val="22"/>
        </w:rPr>
        <w:t>study intervention</w:t>
      </w:r>
      <w:r w:rsidRPr="00DA2297">
        <w:rPr>
          <w:sz w:val="22"/>
          <w:szCs w:val="22"/>
        </w:rPr>
        <w:t xml:space="preserve">). However, other factors may have contributed to the event (e.g., the </w:t>
      </w:r>
      <w:r>
        <w:rPr>
          <w:sz w:val="22"/>
          <w:szCs w:val="22"/>
        </w:rPr>
        <w:t>participant</w:t>
      </w:r>
      <w:r w:rsidRPr="00DA2297">
        <w:rPr>
          <w:sz w:val="22"/>
          <w:szCs w:val="22"/>
        </w:rPr>
        <w:t xml:space="preserve">’s clinical condition, other concomitant events). </w:t>
      </w:r>
    </w:p>
    <w:p w14:paraId="5ADBF568" w14:textId="77777777" w:rsidR="00526C1E" w:rsidRPr="00DA2297" w:rsidRDefault="00526C1E" w:rsidP="00274FC9">
      <w:pPr>
        <w:pStyle w:val="NoSpacing"/>
        <w:numPr>
          <w:ilvl w:val="0"/>
          <w:numId w:val="38"/>
        </w:numPr>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452911">
        <w:rPr>
          <w:sz w:val="22"/>
          <w:szCs w:val="22"/>
        </w:rPr>
        <w:t>intervention</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14:paraId="43628454" w14:textId="665E1B9C" w:rsidR="00526C1E" w:rsidRDefault="00DB1266" w:rsidP="00274FC9">
      <w:pPr>
        <w:pStyle w:val="NoSpacing"/>
        <w:numPr>
          <w:ilvl w:val="0"/>
          <w:numId w:val="38"/>
        </w:numPr>
        <w:rPr>
          <w:sz w:val="22"/>
          <w:szCs w:val="22"/>
        </w:rPr>
      </w:pPr>
      <w:r>
        <w:rPr>
          <w:b/>
          <w:sz w:val="22"/>
          <w:szCs w:val="22"/>
        </w:rPr>
        <w:t>Unrelated</w:t>
      </w:r>
      <w:r w:rsidR="00526C1E">
        <w:rPr>
          <w:b/>
          <w:sz w:val="22"/>
          <w:szCs w:val="22"/>
        </w:rPr>
        <w:t xml:space="preserve"> </w:t>
      </w:r>
      <w:r w:rsidR="00526C1E" w:rsidRPr="00DA2297">
        <w:rPr>
          <w:sz w:val="22"/>
          <w:szCs w:val="22"/>
        </w:rPr>
        <w:t>– The AE is completely independent of study</w:t>
      </w:r>
      <w:r w:rsidR="00E24060">
        <w:rPr>
          <w:sz w:val="22"/>
          <w:szCs w:val="22"/>
        </w:rPr>
        <w:t xml:space="preserve"> </w:t>
      </w:r>
      <w:r w:rsidR="00452911">
        <w:rPr>
          <w:sz w:val="22"/>
          <w:szCs w:val="22"/>
        </w:rPr>
        <w:t>intervention</w:t>
      </w:r>
      <w:r w:rsidR="00452911" w:rsidRPr="00DA2297">
        <w:rPr>
          <w:sz w:val="22"/>
          <w:szCs w:val="22"/>
        </w:rPr>
        <w:t xml:space="preserve"> </w:t>
      </w:r>
      <w:r w:rsidR="00526C1E" w:rsidRPr="00DA2297">
        <w:rPr>
          <w:sz w:val="22"/>
          <w:szCs w:val="22"/>
        </w:rPr>
        <w:t>administration, and/or evidence exists that the event is definitely related to another etiology.</w:t>
      </w:r>
      <w:r w:rsidR="00526C1E">
        <w:rPr>
          <w:sz w:val="22"/>
          <w:szCs w:val="22"/>
        </w:rPr>
        <w:t>]</w:t>
      </w:r>
    </w:p>
    <w:p w14:paraId="357B536C" w14:textId="77777777" w:rsidR="00AB257F" w:rsidRDefault="00AB257F" w:rsidP="00526C1E">
      <w:pPr>
        <w:pStyle w:val="NormalWeb"/>
        <w:ind w:left="360"/>
        <w:rPr>
          <w:rFonts w:asciiTheme="minorHAnsi" w:hAnsiTheme="minorHAnsi"/>
          <w:color w:val="auto"/>
          <w:sz w:val="22"/>
          <w:szCs w:val="22"/>
        </w:rPr>
      </w:pPr>
    </w:p>
    <w:p w14:paraId="573C25F5" w14:textId="77777777"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9890C09" w14:textId="77777777" w:rsidR="00116390" w:rsidRDefault="00116390" w:rsidP="00526C1E">
      <w:pPr>
        <w:pStyle w:val="NormalWeb"/>
        <w:ind w:left="360"/>
      </w:pPr>
    </w:p>
    <w:p w14:paraId="599F7B8D" w14:textId="77777777" w:rsidR="00526C1E" w:rsidRPr="005627AC" w:rsidRDefault="00526C1E" w:rsidP="005627AC">
      <w:pPr>
        <w:pStyle w:val="Heading4"/>
        <w:spacing w:before="0" w:line="240" w:lineRule="auto"/>
        <w:rPr>
          <w:rStyle w:val="SubtleReference"/>
          <w:b w:val="0"/>
        </w:rPr>
      </w:pPr>
      <w:r w:rsidRPr="005627AC">
        <w:rPr>
          <w:rStyle w:val="SubtleReference"/>
          <w:b w:val="0"/>
        </w:rPr>
        <w:t xml:space="preserve">Expectedness </w:t>
      </w:r>
    </w:p>
    <w:p w14:paraId="5653B899" w14:textId="2A6FE4EC" w:rsidR="00526C1E" w:rsidRPr="007D2B3C" w:rsidRDefault="00526C1E" w:rsidP="00526C1E">
      <w:pPr>
        <w:pStyle w:val="NoSpacing"/>
        <w:rPr>
          <w:i/>
          <w:sz w:val="22"/>
          <w:szCs w:val="22"/>
        </w:rPr>
      </w:pPr>
      <w:r w:rsidRPr="007D2B3C">
        <w:rPr>
          <w:i/>
          <w:iCs/>
          <w:sz w:val="22"/>
          <w:szCs w:val="22"/>
        </w:rPr>
        <w:t xml:space="preserve">Expected adverse reactions are AEs that are known to occur for the study </w:t>
      </w:r>
      <w:r w:rsidR="00E16833">
        <w:rPr>
          <w:i/>
          <w:iCs/>
          <w:sz w:val="22"/>
          <w:szCs w:val="22"/>
        </w:rPr>
        <w:t>intervention</w:t>
      </w:r>
      <w:r w:rsidR="00E16833" w:rsidRPr="007D2B3C" w:rsidDel="00317317">
        <w:rPr>
          <w:i/>
          <w:iCs/>
          <w:sz w:val="22"/>
          <w:szCs w:val="22"/>
        </w:rPr>
        <w:t xml:space="preserve"> </w:t>
      </w:r>
      <w:r w:rsidRPr="007D2B3C">
        <w:rPr>
          <w:i/>
          <w:iCs/>
          <w:sz w:val="22"/>
          <w:szCs w:val="22"/>
        </w:rPr>
        <w:t>being studied</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s previously observed</w:t>
      </w:r>
      <w:r w:rsidR="00A75AD5">
        <w:rPr>
          <w:i/>
          <w:sz w:val="22"/>
          <w:szCs w:val="22"/>
        </w:rPr>
        <w:t xml:space="preserve"> (listed in product monograph, </w:t>
      </w:r>
      <w:r w:rsidR="006769F0">
        <w:rPr>
          <w:i/>
          <w:sz w:val="22"/>
          <w:szCs w:val="22"/>
        </w:rPr>
        <w:t>IB</w:t>
      </w:r>
      <w:r w:rsidR="00A75AD5">
        <w:rPr>
          <w:i/>
          <w:sz w:val="22"/>
          <w:szCs w:val="22"/>
        </w:rPr>
        <w:t>,</w:t>
      </w:r>
      <w:r w:rsidR="00A75AD5" w:rsidRPr="00A75AD5">
        <w:rPr>
          <w:i/>
          <w:sz w:val="22"/>
          <w:szCs w:val="22"/>
        </w:rPr>
        <w:t xml:space="preserve"> package inserts</w:t>
      </w:r>
      <w:r w:rsidR="00A75AD5">
        <w:rPr>
          <w:i/>
          <w:sz w:val="22"/>
          <w:szCs w:val="22"/>
        </w:rPr>
        <w:t>, or device manual),</w:t>
      </w:r>
      <w:r w:rsidRPr="007D2B3C">
        <w:rPr>
          <w:i/>
          <w:sz w:val="22"/>
          <w:szCs w:val="22"/>
        </w:rPr>
        <w:t xml:space="preserve"> not on the basis of what might be anticipated from the properties of the study </w:t>
      </w:r>
      <w:r w:rsidR="00E16833">
        <w:rPr>
          <w:i/>
          <w:sz w:val="22"/>
          <w:szCs w:val="22"/>
        </w:rPr>
        <w:t>intervention</w:t>
      </w:r>
      <w:r w:rsidRPr="007D2B3C">
        <w:rPr>
          <w:i/>
          <w:sz w:val="22"/>
          <w:szCs w:val="22"/>
        </w:rPr>
        <w:t xml:space="preserve">. </w:t>
      </w:r>
    </w:p>
    <w:p w14:paraId="3E12D9AB" w14:textId="4D73E15F" w:rsidR="007E748A" w:rsidRPr="007D2B3C" w:rsidRDefault="007E748A" w:rsidP="00FC757C">
      <w:pPr>
        <w:pStyle w:val="NoSpacing"/>
        <w:rPr>
          <w:i/>
          <w:sz w:val="22"/>
          <w:szCs w:val="22"/>
        </w:rPr>
      </w:pPr>
    </w:p>
    <w:p w14:paraId="743541C5" w14:textId="09356CA1" w:rsidR="00526C1E" w:rsidRPr="007D2B3C" w:rsidRDefault="00DB1266" w:rsidP="00526C1E">
      <w:pPr>
        <w:pStyle w:val="NoSpacing"/>
        <w:rPr>
          <w:sz w:val="22"/>
          <w:szCs w:val="22"/>
        </w:rPr>
      </w:pPr>
      <w:r>
        <w:rPr>
          <w:sz w:val="22"/>
          <w:szCs w:val="22"/>
        </w:rPr>
        <w:t xml:space="preserve">[A qualified physician who is part of the study team </w:t>
      </w:r>
      <w:r w:rsidR="00526C1E" w:rsidRPr="007D2B3C">
        <w:rPr>
          <w:sz w:val="22"/>
          <w:szCs w:val="22"/>
        </w:rPr>
        <w:t xml:space="preserve">will be responsible for determining whether an </w:t>
      </w:r>
      <w:r w:rsidR="008219A8">
        <w:rPr>
          <w:sz w:val="22"/>
          <w:szCs w:val="22"/>
        </w:rPr>
        <w:t>Adverse E</w:t>
      </w:r>
      <w:r w:rsidR="00E041B9">
        <w:rPr>
          <w:sz w:val="22"/>
          <w:szCs w:val="22"/>
        </w:rPr>
        <w:t>vent (</w:t>
      </w:r>
      <w:r w:rsidR="00526C1E" w:rsidRPr="007D2B3C">
        <w:rPr>
          <w:sz w:val="22"/>
          <w:szCs w:val="22"/>
        </w:rPr>
        <w:t>AE</w:t>
      </w:r>
      <w:r w:rsidR="00E041B9">
        <w:rPr>
          <w:sz w:val="22"/>
          <w:szCs w:val="22"/>
        </w:rPr>
        <w:t>)</w:t>
      </w:r>
      <w:r w:rsidR="00526C1E" w:rsidRPr="007D2B3C">
        <w:rPr>
          <w:sz w:val="22"/>
          <w:szCs w:val="22"/>
        </w:rPr>
        <w:t xml:space="preserve"> is expected or unexpected.  An </w:t>
      </w:r>
      <w:r w:rsidR="00526C1E">
        <w:rPr>
          <w:sz w:val="22"/>
          <w:szCs w:val="22"/>
        </w:rPr>
        <w:t>AE</w:t>
      </w:r>
      <w:r w:rsidR="00526C1E" w:rsidRPr="007D2B3C">
        <w:rPr>
          <w:sz w:val="22"/>
          <w:szCs w:val="22"/>
        </w:rPr>
        <w:t xml:space="preserve"> will be considered unexpected if the nature, </w:t>
      </w:r>
      <w:r w:rsidR="00526C1E" w:rsidRPr="007D2B3C">
        <w:rPr>
          <w:sz w:val="22"/>
          <w:szCs w:val="22"/>
        </w:rPr>
        <w:lastRenderedPageBreak/>
        <w:t xml:space="preserve">severity, or frequency of the event is not consistent with the risk information previously described for the </w:t>
      </w:r>
      <w:r w:rsidR="00526C1E" w:rsidRPr="007D2B3C">
        <w:rPr>
          <w:iCs/>
          <w:sz w:val="22"/>
          <w:szCs w:val="22"/>
        </w:rPr>
        <w:t xml:space="preserve">study </w:t>
      </w:r>
      <w:r w:rsidR="00E16833">
        <w:rPr>
          <w:iCs/>
          <w:sz w:val="22"/>
          <w:szCs w:val="22"/>
        </w:rPr>
        <w:t>intervention</w:t>
      </w:r>
      <w:r w:rsidR="00526C1E" w:rsidRPr="007D2B3C">
        <w:rPr>
          <w:sz w:val="22"/>
          <w:szCs w:val="22"/>
        </w:rPr>
        <w:t>.]</w:t>
      </w:r>
    </w:p>
    <w:p w14:paraId="3A291BCD" w14:textId="77777777" w:rsidR="00526C1E" w:rsidRDefault="00526C1E" w:rsidP="00526C1E">
      <w:pPr>
        <w:pStyle w:val="NoSpacing"/>
        <w:rPr>
          <w:sz w:val="22"/>
          <w:szCs w:val="22"/>
        </w:rPr>
      </w:pPr>
    </w:p>
    <w:p w14:paraId="561C5D6A" w14:textId="77777777" w:rsidR="00526C1E" w:rsidRPr="00BD71BD" w:rsidRDefault="00526C1E" w:rsidP="00526C1E">
      <w:pPr>
        <w:pStyle w:val="NoSpacing"/>
        <w:rPr>
          <w:i/>
          <w:sz w:val="22"/>
          <w:szCs w:val="22"/>
        </w:rPr>
      </w:pPr>
      <w:r w:rsidRPr="00AF7049">
        <w:rPr>
          <w:sz w:val="22"/>
          <w:szCs w:val="22"/>
        </w:rPr>
        <w:t>&lt;</w:t>
      </w:r>
      <w:r>
        <w:rPr>
          <w:sz w:val="22"/>
          <w:szCs w:val="22"/>
        </w:rPr>
        <w:t>I</w:t>
      </w:r>
      <w:r w:rsidRPr="00AF7049">
        <w:rPr>
          <w:sz w:val="22"/>
          <w:szCs w:val="22"/>
        </w:rPr>
        <w:t>nsert text&gt;</w:t>
      </w:r>
    </w:p>
    <w:p w14:paraId="19389276" w14:textId="77777777" w:rsidR="00897EBB" w:rsidRPr="007D2B3C" w:rsidRDefault="00D71488" w:rsidP="00C0227A">
      <w:pPr>
        <w:pStyle w:val="Heading3"/>
        <w:ind w:left="709"/>
      </w:pPr>
      <w:bookmarkStart w:id="7810" w:name="_Toc469058406"/>
      <w:bookmarkStart w:id="7811" w:name="_Toc469046240"/>
      <w:bookmarkStart w:id="7812" w:name="_Toc535830267"/>
      <w:r>
        <w:t>Time Period and Frequency for Event Assessment and Follow-U</w:t>
      </w:r>
      <w:r w:rsidR="00897EBB">
        <w:t>p</w:t>
      </w:r>
      <w:bookmarkEnd w:id="7810"/>
      <w:bookmarkEnd w:id="7811"/>
      <w:bookmarkEnd w:id="7812"/>
    </w:p>
    <w:p w14:paraId="2A578260" w14:textId="2B414370" w:rsidR="00897EBB" w:rsidRPr="007D2B3C" w:rsidRDefault="00897EBB" w:rsidP="00897EBB">
      <w:pPr>
        <w:pStyle w:val="NoSpacing"/>
        <w:rPr>
          <w:i/>
          <w:sz w:val="22"/>
          <w:szCs w:val="22"/>
        </w:rPr>
      </w:pPr>
      <w:r w:rsidRPr="007D2B3C">
        <w:rPr>
          <w:i/>
          <w:sz w:val="22"/>
          <w:szCs w:val="22"/>
        </w:rPr>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w:t>
      </w:r>
      <w:r w:rsidR="00803FFD">
        <w:rPr>
          <w:i/>
          <w:sz w:val="22"/>
          <w:szCs w:val="22"/>
        </w:rPr>
        <w:t xml:space="preserve"> </w:t>
      </w:r>
      <w:r w:rsidRPr="007D2B3C">
        <w:rPr>
          <w:i/>
          <w:sz w:val="22"/>
          <w:szCs w:val="22"/>
        </w:rPr>
        <w:t xml:space="preserve">Include duration </w:t>
      </w:r>
      <w:r w:rsidR="003E5640">
        <w:rPr>
          <w:i/>
          <w:sz w:val="22"/>
          <w:szCs w:val="22"/>
        </w:rPr>
        <w:t>following study completion where AEs and SAEs reported will be recorded and assessed as part of the study</w:t>
      </w:r>
      <w:r w:rsidR="006B557C">
        <w:rPr>
          <w:i/>
          <w:sz w:val="22"/>
          <w:szCs w:val="22"/>
        </w:rPr>
        <w:t>; consider the duration of the study and washout period for the study intervention when determining the duration of follow-up</w:t>
      </w:r>
      <w:r w:rsidR="003E5640">
        <w:rPr>
          <w:i/>
          <w:sz w:val="22"/>
          <w:szCs w:val="22"/>
        </w:rPr>
        <w:t xml:space="preserve">. </w:t>
      </w:r>
    </w:p>
    <w:p w14:paraId="71B85FC5" w14:textId="6AD13AF2" w:rsidR="00897EBB" w:rsidRPr="00BD71BD" w:rsidRDefault="00897EBB" w:rsidP="00897EBB">
      <w:pPr>
        <w:pStyle w:val="NoSpacing"/>
        <w:rPr>
          <w:i/>
          <w:sz w:val="22"/>
          <w:szCs w:val="22"/>
        </w:rPr>
      </w:pPr>
    </w:p>
    <w:p w14:paraId="493EFF07" w14:textId="5F5F497A" w:rsidR="00897EBB" w:rsidRDefault="00897EBB" w:rsidP="00897EBB">
      <w:pPr>
        <w:pStyle w:val="NoSpacing"/>
        <w:rPr>
          <w:sz w:val="22"/>
          <w:szCs w:val="22"/>
        </w:rPr>
      </w:pPr>
      <w:r w:rsidRPr="007D2B3C">
        <w:rPr>
          <w:sz w:val="22"/>
          <w:szCs w:val="22"/>
        </w:rPr>
        <w:t>[</w:t>
      </w:r>
      <w:r w:rsidR="00A513A9">
        <w:rPr>
          <w:sz w:val="22"/>
          <w:szCs w:val="22"/>
        </w:rPr>
        <w:t xml:space="preserve">All </w:t>
      </w:r>
      <w:r w:rsidR="008219A8">
        <w:rPr>
          <w:sz w:val="22"/>
          <w:szCs w:val="22"/>
        </w:rPr>
        <w:t>Adverse E</w:t>
      </w:r>
      <w:r w:rsidR="00A513A9" w:rsidRPr="00A513A9">
        <w:rPr>
          <w:sz w:val="22"/>
          <w:szCs w:val="22"/>
        </w:rPr>
        <w:t>vent</w:t>
      </w:r>
      <w:r w:rsidR="00A513A9">
        <w:rPr>
          <w:sz w:val="22"/>
          <w:szCs w:val="22"/>
        </w:rPr>
        <w:t>s</w:t>
      </w:r>
      <w:r w:rsidR="00A513A9" w:rsidRPr="00A513A9">
        <w:rPr>
          <w:sz w:val="22"/>
          <w:szCs w:val="22"/>
        </w:rPr>
        <w:t xml:space="preserve"> (AE</w:t>
      </w:r>
      <w:r w:rsidR="00A513A9">
        <w:rPr>
          <w:sz w:val="22"/>
          <w:szCs w:val="22"/>
        </w:rPr>
        <w:t>s</w:t>
      </w:r>
      <w:r w:rsidR="008219A8">
        <w:rPr>
          <w:sz w:val="22"/>
          <w:szCs w:val="22"/>
        </w:rPr>
        <w:t>) or Serious Adverse E</w:t>
      </w:r>
      <w:r w:rsidR="00A513A9" w:rsidRPr="00A513A9">
        <w:rPr>
          <w:sz w:val="22"/>
          <w:szCs w:val="22"/>
        </w:rPr>
        <w:t>vent</w:t>
      </w:r>
      <w:r w:rsidR="00A513A9">
        <w:rPr>
          <w:sz w:val="22"/>
          <w:szCs w:val="22"/>
        </w:rPr>
        <w:t>s</w:t>
      </w:r>
      <w:r w:rsidR="00A513A9" w:rsidRPr="00A513A9">
        <w:rPr>
          <w:sz w:val="22"/>
          <w:szCs w:val="22"/>
        </w:rPr>
        <w:t xml:space="preserve"> (SAE</w:t>
      </w:r>
      <w:r w:rsidR="00A513A9">
        <w:rPr>
          <w:sz w:val="22"/>
          <w:szCs w:val="22"/>
        </w:rPr>
        <w:t>s</w:t>
      </w:r>
      <w:r w:rsidR="00A513A9" w:rsidRPr="00A513A9">
        <w:rPr>
          <w:sz w:val="22"/>
          <w:szCs w:val="22"/>
        </w:rPr>
        <w:t>)</w:t>
      </w:r>
      <w:r w:rsidR="00A513A9" w:rsidRPr="007D2B3C">
        <w:rPr>
          <w:sz w:val="22"/>
          <w:szCs w:val="22"/>
        </w:rPr>
        <w:t xml:space="preserve"> with start dates occurring any time </w:t>
      </w:r>
      <w:r w:rsidR="006769F0">
        <w:rPr>
          <w:sz w:val="22"/>
          <w:szCs w:val="22"/>
        </w:rPr>
        <w:t>after receiving the study intervention</w:t>
      </w:r>
      <w:r w:rsidR="00A513A9" w:rsidRPr="007D2B3C">
        <w:rPr>
          <w:sz w:val="22"/>
          <w:szCs w:val="22"/>
        </w:rPr>
        <w:t xml:space="preserve"> until </w:t>
      </w:r>
      <w:r w:rsidR="00A513A9">
        <w:rPr>
          <w:sz w:val="22"/>
          <w:szCs w:val="22"/>
        </w:rPr>
        <w:t>&lt;</w:t>
      </w:r>
      <w:r w:rsidR="00A513A9" w:rsidRPr="007D2B3C">
        <w:rPr>
          <w:sz w:val="22"/>
          <w:szCs w:val="22"/>
        </w:rPr>
        <w:t>7</w:t>
      </w:r>
      <w:r w:rsidR="00A513A9">
        <w:rPr>
          <w:sz w:val="22"/>
          <w:szCs w:val="22"/>
        </w:rPr>
        <w:t>&gt; days</w:t>
      </w:r>
      <w:r w:rsidR="00A513A9" w:rsidRPr="007D2B3C">
        <w:rPr>
          <w:sz w:val="22"/>
          <w:szCs w:val="22"/>
        </w:rPr>
        <w:t xml:space="preserve"> (for non-serious AEs) or </w:t>
      </w:r>
      <w:r w:rsidR="00A513A9">
        <w:rPr>
          <w:sz w:val="22"/>
          <w:szCs w:val="22"/>
        </w:rPr>
        <w:t>&lt;</w:t>
      </w:r>
      <w:r w:rsidR="00A513A9" w:rsidRPr="007D2B3C">
        <w:rPr>
          <w:sz w:val="22"/>
          <w:szCs w:val="22"/>
        </w:rPr>
        <w:t>30</w:t>
      </w:r>
      <w:r w:rsidR="00A513A9">
        <w:rPr>
          <w:sz w:val="22"/>
          <w:szCs w:val="22"/>
        </w:rPr>
        <w:t>&gt;</w:t>
      </w:r>
      <w:r w:rsidR="00A513A9" w:rsidRPr="007D2B3C">
        <w:rPr>
          <w:sz w:val="22"/>
          <w:szCs w:val="22"/>
        </w:rPr>
        <w:t xml:space="preserve"> days (for SAEs) after the</w:t>
      </w:r>
      <w:r w:rsidR="006769F0">
        <w:rPr>
          <w:sz w:val="22"/>
          <w:szCs w:val="22"/>
        </w:rPr>
        <w:t xml:space="preserve"> last day of study intervention</w:t>
      </w:r>
      <w:r w:rsidR="00A513A9">
        <w:rPr>
          <w:sz w:val="22"/>
          <w:szCs w:val="22"/>
        </w:rPr>
        <w:t xml:space="preserve"> will be documented.  </w:t>
      </w:r>
      <w:r w:rsidRPr="007D2B3C">
        <w:rPr>
          <w:sz w:val="22"/>
          <w:szCs w:val="22"/>
        </w:rPr>
        <w:t xml:space="preserve">The occurrence of an AE or SAE may </w:t>
      </w:r>
      <w:r w:rsidR="00017ACC">
        <w:rPr>
          <w:sz w:val="22"/>
          <w:szCs w:val="22"/>
        </w:rPr>
        <w:t>be detected during study tests (e.g. clinically significant laboratory results)</w:t>
      </w:r>
      <w:r w:rsidR="00A513A9">
        <w:rPr>
          <w:sz w:val="22"/>
          <w:szCs w:val="22"/>
        </w:rPr>
        <w:t xml:space="preserve">, spontaneously reported by the </w:t>
      </w:r>
      <w:r w:rsidR="00017ACC">
        <w:rPr>
          <w:sz w:val="22"/>
          <w:szCs w:val="22"/>
        </w:rPr>
        <w:t xml:space="preserve">participant/parent or </w:t>
      </w:r>
      <w:r w:rsidR="00B64843">
        <w:rPr>
          <w:sz w:val="22"/>
          <w:szCs w:val="22"/>
        </w:rPr>
        <w:t>guardian to the research team,</w:t>
      </w:r>
      <w:r w:rsidR="00017ACC">
        <w:rPr>
          <w:sz w:val="22"/>
          <w:szCs w:val="22"/>
        </w:rPr>
        <w:t xml:space="preserve"> elicited by appropriate questioning during clinical evaluations or gathered during telephone follow-up calls</w:t>
      </w:r>
      <w:r w:rsidRPr="007D2B3C">
        <w:rPr>
          <w:sz w:val="22"/>
          <w:szCs w:val="22"/>
        </w:rPr>
        <w:t>.</w:t>
      </w:r>
      <w:r w:rsidR="00A513A9" w:rsidRPr="00A513A9">
        <w:rPr>
          <w:sz w:val="22"/>
          <w:szCs w:val="22"/>
        </w:rPr>
        <w:t xml:space="preserve"> </w:t>
      </w:r>
      <w:r w:rsidR="00A513A9" w:rsidRPr="007D2B3C">
        <w:rPr>
          <w:sz w:val="22"/>
          <w:szCs w:val="22"/>
        </w:rPr>
        <w:t>At each study visi</w:t>
      </w:r>
      <w:r w:rsidR="00A513A9">
        <w:rPr>
          <w:sz w:val="22"/>
          <w:szCs w:val="22"/>
        </w:rPr>
        <w:t>t, the participant will be asked</w:t>
      </w:r>
      <w:r w:rsidR="00A513A9" w:rsidRPr="007D2B3C">
        <w:rPr>
          <w:sz w:val="22"/>
          <w:szCs w:val="22"/>
        </w:rPr>
        <w:t xml:space="preserve"> about</w:t>
      </w:r>
      <w:r w:rsidR="00A513A9">
        <w:rPr>
          <w:sz w:val="22"/>
          <w:szCs w:val="22"/>
        </w:rPr>
        <w:t xml:space="preserve"> any change in their health since the last visit and for any changes to AE and </w:t>
      </w:r>
      <w:r w:rsidR="00A513A9" w:rsidRPr="007D2B3C">
        <w:rPr>
          <w:sz w:val="22"/>
          <w:szCs w:val="22"/>
        </w:rPr>
        <w:t xml:space="preserve">SAEs </w:t>
      </w:r>
      <w:r w:rsidR="00A513A9">
        <w:rPr>
          <w:sz w:val="22"/>
          <w:szCs w:val="22"/>
        </w:rPr>
        <w:t xml:space="preserve">that were ongoing at </w:t>
      </w:r>
      <w:r w:rsidR="00A513A9" w:rsidRPr="007D2B3C">
        <w:rPr>
          <w:sz w:val="22"/>
          <w:szCs w:val="22"/>
        </w:rPr>
        <w:t>the last visit</w:t>
      </w:r>
      <w:r w:rsidR="00A513A9">
        <w:rPr>
          <w:sz w:val="22"/>
          <w:szCs w:val="22"/>
        </w:rPr>
        <w:t xml:space="preserve"> or telephone contact</w:t>
      </w:r>
      <w:r w:rsidR="00A513A9" w:rsidRPr="007D2B3C">
        <w:rPr>
          <w:sz w:val="22"/>
          <w:szCs w:val="22"/>
        </w:rPr>
        <w:t xml:space="preserve">.  </w:t>
      </w:r>
    </w:p>
    <w:p w14:paraId="10CA9021" w14:textId="77777777" w:rsidR="00233E96" w:rsidRPr="007D2B3C" w:rsidRDefault="00233E96" w:rsidP="00897EBB">
      <w:pPr>
        <w:pStyle w:val="NoSpacing"/>
        <w:rPr>
          <w:sz w:val="22"/>
          <w:szCs w:val="22"/>
        </w:rPr>
      </w:pPr>
    </w:p>
    <w:p w14:paraId="4607FAA2" w14:textId="74B30419" w:rsidR="00897EBB" w:rsidRDefault="006B557C" w:rsidP="00897EBB">
      <w:pPr>
        <w:pStyle w:val="NoSpacing"/>
        <w:rPr>
          <w:sz w:val="22"/>
          <w:szCs w:val="22"/>
        </w:rPr>
      </w:pPr>
      <w:r w:rsidRPr="007D2B3C">
        <w:rPr>
          <w:sz w:val="22"/>
          <w:szCs w:val="22"/>
        </w:rPr>
        <w:t xml:space="preserve">All AEs </w:t>
      </w:r>
      <w:r w:rsidR="00A513A9">
        <w:rPr>
          <w:sz w:val="22"/>
          <w:szCs w:val="22"/>
        </w:rPr>
        <w:t xml:space="preserve">and SAEs </w:t>
      </w:r>
      <w:r w:rsidRPr="007D2B3C">
        <w:rPr>
          <w:sz w:val="22"/>
          <w:szCs w:val="22"/>
        </w:rPr>
        <w:t>occurring while on study must be documented regardless of relationship.</w:t>
      </w:r>
      <w:r>
        <w:rPr>
          <w:sz w:val="22"/>
          <w:szCs w:val="22"/>
        </w:rPr>
        <w:t xml:space="preserve"> </w:t>
      </w:r>
      <w:r w:rsidR="00897EBB" w:rsidRPr="007D2B3C">
        <w:rPr>
          <w:sz w:val="22"/>
          <w:szCs w:val="22"/>
        </w:rPr>
        <w:t xml:space="preserve">Information to be collected includes event description, </w:t>
      </w:r>
      <w:r w:rsidR="00017ACC">
        <w:rPr>
          <w:sz w:val="22"/>
          <w:szCs w:val="22"/>
        </w:rPr>
        <w:t xml:space="preserve">date and </w:t>
      </w:r>
      <w:r w:rsidR="00897EBB" w:rsidRPr="007D2B3C">
        <w:rPr>
          <w:sz w:val="22"/>
          <w:szCs w:val="22"/>
        </w:rPr>
        <w:t>time</w:t>
      </w:r>
      <w:r w:rsidR="00017ACC">
        <w:rPr>
          <w:sz w:val="22"/>
          <w:szCs w:val="22"/>
        </w:rPr>
        <w:t xml:space="preserve"> (if possible)</w:t>
      </w:r>
      <w:r w:rsidR="00A513A9">
        <w:rPr>
          <w:sz w:val="22"/>
          <w:szCs w:val="22"/>
        </w:rPr>
        <w:t xml:space="preserve"> of onset,</w:t>
      </w:r>
      <w:r w:rsidR="00A513A9" w:rsidRPr="007D2B3C">
        <w:rPr>
          <w:sz w:val="22"/>
          <w:szCs w:val="22"/>
        </w:rPr>
        <w:t xml:space="preserve"> </w:t>
      </w:r>
      <w:r w:rsidR="00A513A9">
        <w:rPr>
          <w:sz w:val="22"/>
          <w:szCs w:val="22"/>
        </w:rPr>
        <w:t xml:space="preserve">date and </w:t>
      </w:r>
      <w:r w:rsidR="00A513A9" w:rsidRPr="007D2B3C">
        <w:rPr>
          <w:sz w:val="22"/>
          <w:szCs w:val="22"/>
        </w:rPr>
        <w:t>time</w:t>
      </w:r>
      <w:r w:rsidR="00A513A9">
        <w:rPr>
          <w:sz w:val="22"/>
          <w:szCs w:val="22"/>
        </w:rPr>
        <w:t xml:space="preserve"> (if possible)</w:t>
      </w:r>
      <w:r w:rsidR="00A513A9" w:rsidRPr="007D2B3C">
        <w:rPr>
          <w:sz w:val="22"/>
          <w:szCs w:val="22"/>
        </w:rPr>
        <w:t xml:space="preserve"> of resolution/stabilization of the event</w:t>
      </w:r>
      <w:r w:rsidR="00A513A9">
        <w:rPr>
          <w:sz w:val="22"/>
          <w:szCs w:val="22"/>
        </w:rPr>
        <w:t xml:space="preserve">, outcome, and the assessment </w:t>
      </w:r>
      <w:r w:rsidR="00897EBB" w:rsidRPr="007D2B3C">
        <w:rPr>
          <w:sz w:val="22"/>
          <w:szCs w:val="22"/>
        </w:rPr>
        <w:t xml:space="preserve">of </w:t>
      </w:r>
      <w:r w:rsidR="00A513A9">
        <w:rPr>
          <w:sz w:val="22"/>
          <w:szCs w:val="22"/>
        </w:rPr>
        <w:t xml:space="preserve">seriousness, expectedness, </w:t>
      </w:r>
      <w:r w:rsidR="00897EBB" w:rsidRPr="007D2B3C">
        <w:rPr>
          <w:sz w:val="22"/>
          <w:szCs w:val="22"/>
        </w:rPr>
        <w:t xml:space="preserve">relationship to study </w:t>
      </w:r>
      <w:r w:rsidR="00B64843">
        <w:rPr>
          <w:sz w:val="22"/>
          <w:szCs w:val="22"/>
        </w:rPr>
        <w:t>intervention</w:t>
      </w:r>
      <w:r w:rsidR="00EA5F9F">
        <w:rPr>
          <w:sz w:val="22"/>
          <w:szCs w:val="22"/>
        </w:rPr>
        <w:t xml:space="preserve"> and</w:t>
      </w:r>
      <w:r w:rsidR="00A513A9">
        <w:rPr>
          <w:sz w:val="22"/>
          <w:szCs w:val="22"/>
        </w:rPr>
        <w:t xml:space="preserve"> severity by a</w:t>
      </w:r>
      <w:r w:rsidR="00A513A9" w:rsidRPr="00A513A9">
        <w:rPr>
          <w:sz w:val="22"/>
          <w:szCs w:val="22"/>
        </w:rPr>
        <w:t xml:space="preserve"> </w:t>
      </w:r>
      <w:r w:rsidR="00A513A9">
        <w:rPr>
          <w:sz w:val="22"/>
          <w:szCs w:val="22"/>
        </w:rPr>
        <w:t xml:space="preserve">delegated qualified physician. </w:t>
      </w:r>
      <w:r w:rsidR="00897EBB" w:rsidRPr="007D2B3C">
        <w:rPr>
          <w:sz w:val="22"/>
          <w:szCs w:val="22"/>
        </w:rPr>
        <w:t xml:space="preserve"> </w:t>
      </w:r>
    </w:p>
    <w:p w14:paraId="3B26FEFB" w14:textId="77777777" w:rsidR="00146B9C" w:rsidRPr="007D2B3C" w:rsidRDefault="00146B9C" w:rsidP="00897EBB">
      <w:pPr>
        <w:pStyle w:val="NoSpacing"/>
        <w:rPr>
          <w:sz w:val="22"/>
          <w:szCs w:val="22"/>
        </w:rPr>
      </w:pPr>
    </w:p>
    <w:p w14:paraId="6210ACC3" w14:textId="228C3431" w:rsidR="00897EBB" w:rsidRPr="007D2B3C" w:rsidRDefault="00017ACC" w:rsidP="00897EBB">
      <w:pPr>
        <w:pStyle w:val="NoSpacing"/>
        <w:rPr>
          <w:sz w:val="22"/>
          <w:szCs w:val="22"/>
        </w:rPr>
      </w:pPr>
      <w:r>
        <w:rPr>
          <w:sz w:val="22"/>
          <w:szCs w:val="22"/>
        </w:rPr>
        <w:t>Any baseline condition recorded in the medical history that</w:t>
      </w:r>
      <w:r w:rsidR="00897EBB" w:rsidRPr="007D2B3C">
        <w:rPr>
          <w:sz w:val="22"/>
          <w:szCs w:val="22"/>
        </w:rPr>
        <w:t xml:space="preserve"> deteriorates at any time during the study, will be recorded as an AE</w:t>
      </w:r>
      <w:r w:rsidR="006769F0">
        <w:rPr>
          <w:sz w:val="22"/>
          <w:szCs w:val="22"/>
        </w:rPr>
        <w:t xml:space="preserve"> or SAE</w:t>
      </w:r>
      <w:r w:rsidR="00897EBB" w:rsidRPr="007D2B3C">
        <w:rPr>
          <w:sz w:val="22"/>
          <w:szCs w:val="22"/>
        </w:rPr>
        <w:t xml:space="preserve">. </w:t>
      </w:r>
    </w:p>
    <w:p w14:paraId="34C09CEB" w14:textId="77777777" w:rsidR="00897EBB" w:rsidRPr="007D2B3C" w:rsidRDefault="00897EBB" w:rsidP="00897EBB">
      <w:pPr>
        <w:pStyle w:val="NoSpacing"/>
        <w:rPr>
          <w:sz w:val="22"/>
          <w:szCs w:val="22"/>
        </w:rPr>
      </w:pPr>
    </w:p>
    <w:p w14:paraId="5C50A24F" w14:textId="0302EB54" w:rsidR="00897EBB" w:rsidRPr="007D2B3C" w:rsidRDefault="00897EBB" w:rsidP="00897EBB">
      <w:pPr>
        <w:pStyle w:val="NoSpacing"/>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w:t>
      </w:r>
    </w:p>
    <w:p w14:paraId="1C6FA0B8" w14:textId="77777777" w:rsidR="00897EBB" w:rsidRPr="007D2B3C" w:rsidRDefault="00897EBB" w:rsidP="00897EBB">
      <w:pPr>
        <w:pStyle w:val="NoSpacing"/>
        <w:rPr>
          <w:sz w:val="22"/>
          <w:szCs w:val="22"/>
        </w:rPr>
      </w:pPr>
    </w:p>
    <w:p w14:paraId="01757B87" w14:textId="7C991434" w:rsidR="00897EBB" w:rsidRPr="007D2B3C" w:rsidRDefault="00897EBB" w:rsidP="00897EBB">
      <w:pPr>
        <w:pStyle w:val="NoSpacing"/>
        <w:rPr>
          <w:sz w:val="22"/>
          <w:szCs w:val="22"/>
        </w:rPr>
      </w:pPr>
      <w:r w:rsidRPr="007D2B3C">
        <w:rPr>
          <w:sz w:val="22"/>
          <w:szCs w:val="22"/>
        </w:rPr>
        <w:t xml:space="preserve">Events will be followed for outcome information until resolution or </w:t>
      </w:r>
      <w:r w:rsidR="003E5640">
        <w:rPr>
          <w:sz w:val="22"/>
          <w:szCs w:val="22"/>
        </w:rPr>
        <w:t>in the opini</w:t>
      </w:r>
      <w:r w:rsidR="006769F0">
        <w:rPr>
          <w:sz w:val="22"/>
          <w:szCs w:val="22"/>
        </w:rPr>
        <w:t>on of the PI</w:t>
      </w:r>
      <w:r w:rsidR="003E5640">
        <w:rPr>
          <w:sz w:val="22"/>
          <w:szCs w:val="22"/>
        </w:rPr>
        <w:t xml:space="preserve"> or </w:t>
      </w:r>
      <w:r w:rsidR="00B64843" w:rsidRPr="00B64843">
        <w:rPr>
          <w:sz w:val="22"/>
          <w:szCs w:val="22"/>
        </w:rPr>
        <w:t xml:space="preserve">qualified physician </w:t>
      </w:r>
      <w:r w:rsidR="003E5640">
        <w:rPr>
          <w:sz w:val="22"/>
          <w:szCs w:val="22"/>
        </w:rPr>
        <w:t>delegate</w:t>
      </w:r>
      <w:r w:rsidR="00CA3F72">
        <w:rPr>
          <w:sz w:val="22"/>
          <w:szCs w:val="22"/>
        </w:rPr>
        <w:t>,</w:t>
      </w:r>
      <w:r w:rsidR="003E5640">
        <w:rPr>
          <w:sz w:val="22"/>
          <w:szCs w:val="22"/>
        </w:rPr>
        <w:t xml:space="preserve"> the participant is stable and does not require further follow-up</w:t>
      </w:r>
      <w:r w:rsidR="00CA3F72">
        <w:rPr>
          <w:sz w:val="22"/>
          <w:szCs w:val="22"/>
        </w:rPr>
        <w:t>,</w:t>
      </w:r>
      <w:r w:rsidR="003E5640">
        <w:rPr>
          <w:sz w:val="22"/>
          <w:szCs w:val="22"/>
        </w:rPr>
        <w:t xml:space="preserve"> or the participant is deemed lost to follow-up</w:t>
      </w:r>
      <w:r w:rsidRPr="007D2B3C">
        <w:rPr>
          <w:sz w:val="22"/>
          <w:szCs w:val="22"/>
        </w:rPr>
        <w:t>.]</w:t>
      </w:r>
    </w:p>
    <w:p w14:paraId="1310A4DD" w14:textId="77777777" w:rsidR="00DD1037" w:rsidRDefault="00DD1037" w:rsidP="00897EBB">
      <w:pPr>
        <w:pStyle w:val="NormalWeb"/>
        <w:rPr>
          <w:rFonts w:asciiTheme="minorHAnsi" w:hAnsiTheme="minorHAnsi"/>
          <w:color w:val="auto"/>
          <w:sz w:val="22"/>
          <w:szCs w:val="22"/>
        </w:rPr>
      </w:pPr>
    </w:p>
    <w:p w14:paraId="00917C52" w14:textId="77777777" w:rsidR="00897EBB" w:rsidRDefault="00897EBB" w:rsidP="00897EBB">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85B0015" w14:textId="77777777" w:rsidR="00897EBB" w:rsidRDefault="00897EBB" w:rsidP="009F73A1">
      <w:pPr>
        <w:pStyle w:val="NormalWeb"/>
        <w:rPr>
          <w:i/>
          <w:sz w:val="22"/>
          <w:szCs w:val="22"/>
        </w:rPr>
      </w:pPr>
    </w:p>
    <w:p w14:paraId="061F2739" w14:textId="77777777" w:rsidR="005A41E5" w:rsidRPr="007D2B3C" w:rsidRDefault="005A41E5" w:rsidP="00274FC9">
      <w:pPr>
        <w:pStyle w:val="Heading3"/>
        <w:numPr>
          <w:ilvl w:val="2"/>
          <w:numId w:val="44"/>
        </w:numPr>
        <w:spacing w:before="0" w:line="240" w:lineRule="auto"/>
      </w:pPr>
      <w:bookmarkStart w:id="7813" w:name="_Toc469058407"/>
      <w:bookmarkStart w:id="7814" w:name="_Toc469046241"/>
      <w:bookmarkStart w:id="7815" w:name="_Toc535830268"/>
      <w:r w:rsidRPr="007D2B3C">
        <w:t>Adverse Event Reporting</w:t>
      </w:r>
      <w:bookmarkEnd w:id="7813"/>
      <w:bookmarkEnd w:id="7814"/>
      <w:bookmarkEnd w:id="7815"/>
      <w:r w:rsidRPr="007D2B3C">
        <w:t xml:space="preserve"> </w:t>
      </w:r>
    </w:p>
    <w:p w14:paraId="74306728" w14:textId="45CE8F3A" w:rsidR="0098606E" w:rsidRPr="00DD1037" w:rsidRDefault="001D2689" w:rsidP="0098606E">
      <w:pPr>
        <w:pStyle w:val="NoSpacing"/>
        <w:rPr>
          <w:i/>
          <w:sz w:val="22"/>
          <w:szCs w:val="22"/>
        </w:rPr>
      </w:pPr>
      <w:r>
        <w:rPr>
          <w:i/>
          <w:sz w:val="22"/>
          <w:szCs w:val="22"/>
        </w:rPr>
        <w:t>Describe</w:t>
      </w:r>
      <w:r w:rsidR="00600E1F">
        <w:rPr>
          <w:i/>
          <w:sz w:val="22"/>
          <w:szCs w:val="22"/>
        </w:rPr>
        <w:t xml:space="preserve"> responsibilities of I</w:t>
      </w:r>
      <w:r w:rsidR="0098606E" w:rsidRPr="001D2689">
        <w:rPr>
          <w:i/>
          <w:sz w:val="22"/>
          <w:szCs w:val="22"/>
        </w:rPr>
        <w:t>nvestigators</w:t>
      </w:r>
      <w:r w:rsidR="004F132B">
        <w:rPr>
          <w:i/>
          <w:sz w:val="22"/>
          <w:szCs w:val="22"/>
        </w:rPr>
        <w:t xml:space="preserve"> and SickKids as the S</w:t>
      </w:r>
      <w:r w:rsidR="009077D6" w:rsidRPr="001D2689">
        <w:rPr>
          <w:i/>
          <w:sz w:val="22"/>
          <w:szCs w:val="22"/>
        </w:rPr>
        <w:t>ponsor</w:t>
      </w:r>
      <w:r w:rsidR="0098606E" w:rsidRPr="001D2689">
        <w:rPr>
          <w:i/>
          <w:sz w:val="22"/>
          <w:szCs w:val="22"/>
        </w:rPr>
        <w:t xml:space="preserve"> </w:t>
      </w:r>
      <w:r>
        <w:rPr>
          <w:i/>
          <w:sz w:val="22"/>
          <w:szCs w:val="22"/>
        </w:rPr>
        <w:t xml:space="preserve">and procedures </w:t>
      </w:r>
      <w:r w:rsidR="0098606E" w:rsidRPr="001D2689">
        <w:rPr>
          <w:i/>
          <w:sz w:val="22"/>
          <w:szCs w:val="22"/>
        </w:rPr>
        <w:t>for reporting of AEs</w:t>
      </w:r>
      <w:r>
        <w:rPr>
          <w:i/>
          <w:sz w:val="22"/>
          <w:szCs w:val="22"/>
        </w:rPr>
        <w:t>, including timeframes</w:t>
      </w:r>
      <w:r w:rsidR="009077D6" w:rsidRPr="001D2689">
        <w:rPr>
          <w:i/>
          <w:sz w:val="22"/>
          <w:szCs w:val="22"/>
        </w:rPr>
        <w:t>. This should include any reporting requirements to the medical monitor, DSMB or other independent oversight body (e.g.</w:t>
      </w:r>
      <w:r w:rsidR="00CA3F72">
        <w:rPr>
          <w:i/>
          <w:sz w:val="22"/>
          <w:szCs w:val="22"/>
        </w:rPr>
        <w:t>,</w:t>
      </w:r>
      <w:r w:rsidR="009077D6" w:rsidRPr="001D2689">
        <w:rPr>
          <w:i/>
          <w:sz w:val="22"/>
          <w:szCs w:val="22"/>
        </w:rPr>
        <w:t xml:space="preserve"> safety monitoring committee, independent safety monitor, etc.), REB, regulatory agencies, etc.</w:t>
      </w:r>
    </w:p>
    <w:p w14:paraId="79FF6BFC" w14:textId="3C891F3A" w:rsidR="00587BE7" w:rsidRDefault="00587BE7" w:rsidP="005A41E5">
      <w:pPr>
        <w:pStyle w:val="NormalWeb"/>
        <w:rPr>
          <w:rFonts w:asciiTheme="minorHAnsi" w:hAnsiTheme="minorHAnsi"/>
          <w:color w:val="auto"/>
          <w:sz w:val="22"/>
          <w:szCs w:val="22"/>
        </w:rPr>
      </w:pPr>
    </w:p>
    <w:p w14:paraId="56DEA9DE" w14:textId="1718C499" w:rsidR="00AB3C8F" w:rsidRPr="00A52408" w:rsidRDefault="00AB3C8F" w:rsidP="005A41E5">
      <w:pPr>
        <w:pStyle w:val="NormalWeb"/>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w:t>
      </w:r>
      <w:r w:rsidR="00CA3F72">
        <w:rPr>
          <w:rFonts w:asciiTheme="minorHAnsi" w:hAnsiTheme="minorHAnsi"/>
          <w:i/>
          <w:color w:val="auto"/>
          <w:sz w:val="22"/>
          <w:szCs w:val="22"/>
        </w:rPr>
        <w:t>mon in the study population (i.e</w:t>
      </w:r>
      <w:r w:rsidRPr="00A52408">
        <w:rPr>
          <w:rFonts w:asciiTheme="minorHAnsi" w:hAnsiTheme="minorHAnsi"/>
          <w:i/>
          <w:color w:val="auto"/>
          <w:sz w:val="22"/>
          <w:szCs w:val="22"/>
        </w:rPr>
        <w:t xml:space="preserve">.,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14:paraId="37278549" w14:textId="59761491" w:rsidR="00AB3C8F" w:rsidRDefault="00AB3C8F" w:rsidP="005A41E5">
      <w:pPr>
        <w:pStyle w:val="NormalWeb"/>
        <w:rPr>
          <w:rFonts w:asciiTheme="minorHAnsi" w:hAnsiTheme="minorHAnsi"/>
          <w:color w:val="auto"/>
          <w:sz w:val="22"/>
          <w:szCs w:val="22"/>
        </w:rPr>
      </w:pPr>
    </w:p>
    <w:p w14:paraId="21FFEEC5" w14:textId="36B78E7B" w:rsidR="00267787" w:rsidRDefault="00267787" w:rsidP="00267787">
      <w:pPr>
        <w:pStyle w:val="NormalWeb"/>
        <w:rPr>
          <w:rFonts w:asciiTheme="minorHAnsi" w:hAnsiTheme="minorHAnsi"/>
          <w:color w:val="auto"/>
          <w:sz w:val="22"/>
          <w:szCs w:val="22"/>
        </w:rPr>
      </w:pPr>
      <w:r>
        <w:rPr>
          <w:rFonts w:asciiTheme="minorHAnsi" w:hAnsiTheme="minorHAnsi"/>
          <w:color w:val="auto"/>
          <w:sz w:val="22"/>
          <w:szCs w:val="22"/>
        </w:rPr>
        <w:lastRenderedPageBreak/>
        <w:t>[</w:t>
      </w:r>
      <w:r w:rsidR="006769F0">
        <w:rPr>
          <w:rFonts w:asciiTheme="minorHAnsi" w:hAnsiTheme="minorHAnsi"/>
          <w:color w:val="auto"/>
          <w:sz w:val="22"/>
          <w:szCs w:val="22"/>
        </w:rPr>
        <w:t>AE</w:t>
      </w:r>
      <w:r w:rsidRPr="00267787">
        <w:rPr>
          <w:rFonts w:asciiTheme="minorHAnsi" w:hAnsiTheme="minorHAnsi"/>
          <w:color w:val="auto"/>
          <w:sz w:val="22"/>
          <w:szCs w:val="22"/>
        </w:rPr>
        <w:t xml:space="preserve"> will be reported to The Hospital for Sick Children Research Ethics Board according to The Hospital for Sick Children’s Adverse Event Reporting Requirements.</w:t>
      </w:r>
      <w:r w:rsidR="00D927D3">
        <w:rPr>
          <w:rFonts w:asciiTheme="minorHAnsi" w:hAnsiTheme="minorHAnsi"/>
          <w:color w:val="auto"/>
          <w:sz w:val="22"/>
          <w:szCs w:val="22"/>
        </w:rPr>
        <w:t>]</w:t>
      </w:r>
    </w:p>
    <w:p w14:paraId="15DC735B" w14:textId="758B5486" w:rsidR="006769F0" w:rsidRDefault="006769F0" w:rsidP="00267787">
      <w:pPr>
        <w:pStyle w:val="NormalWeb"/>
        <w:rPr>
          <w:rFonts w:asciiTheme="minorHAnsi" w:hAnsiTheme="minorHAnsi"/>
          <w:color w:val="auto"/>
          <w:sz w:val="22"/>
          <w:szCs w:val="22"/>
        </w:rPr>
      </w:pPr>
    </w:p>
    <w:p w14:paraId="7D369223" w14:textId="6CD5833D" w:rsidR="006769F0" w:rsidRDefault="006769F0" w:rsidP="00267787">
      <w:pPr>
        <w:pStyle w:val="NormalWeb"/>
        <w:rPr>
          <w:rFonts w:asciiTheme="minorHAnsi" w:hAnsiTheme="minorHAnsi"/>
          <w:color w:val="auto"/>
          <w:sz w:val="22"/>
          <w:szCs w:val="22"/>
        </w:rPr>
      </w:pPr>
      <w:r>
        <w:rPr>
          <w:rFonts w:asciiTheme="minorHAnsi" w:hAnsiTheme="minorHAnsi"/>
          <w:color w:val="auto"/>
          <w:sz w:val="22"/>
          <w:szCs w:val="22"/>
        </w:rPr>
        <w:t>For multi-center trials:</w:t>
      </w:r>
    </w:p>
    <w:p w14:paraId="58F3EDE7" w14:textId="07FD28FB" w:rsidR="006769F0" w:rsidRDefault="00D4427B" w:rsidP="00267787">
      <w:pPr>
        <w:pStyle w:val="NormalWeb"/>
        <w:rPr>
          <w:rFonts w:asciiTheme="minorHAnsi" w:hAnsiTheme="minorHAnsi"/>
          <w:color w:val="auto"/>
          <w:sz w:val="22"/>
          <w:szCs w:val="22"/>
        </w:rPr>
      </w:pPr>
      <w:r>
        <w:rPr>
          <w:rFonts w:asciiTheme="minorHAnsi" w:hAnsiTheme="minorHAnsi"/>
          <w:color w:val="auto"/>
          <w:sz w:val="22"/>
          <w:szCs w:val="22"/>
        </w:rPr>
        <w:t>[</w:t>
      </w:r>
      <w:r w:rsidR="006769F0">
        <w:rPr>
          <w:rFonts w:asciiTheme="minorHAnsi" w:hAnsiTheme="minorHAnsi"/>
          <w:color w:val="auto"/>
          <w:sz w:val="22"/>
          <w:szCs w:val="22"/>
        </w:rPr>
        <w:t>AE will be reported to The Hospital for Sick Children Research Ethics Board according to The Hospital for Sick Children’s Adverse Event Reporting requirements and as per local institutional and regulatory requirements at each site.]</w:t>
      </w:r>
    </w:p>
    <w:p w14:paraId="663C7C2C" w14:textId="77777777" w:rsidR="00267787" w:rsidRPr="00267787" w:rsidRDefault="00267787" w:rsidP="00267787">
      <w:pPr>
        <w:pStyle w:val="NormalWeb"/>
        <w:rPr>
          <w:rFonts w:asciiTheme="minorHAnsi" w:hAnsiTheme="minorHAnsi"/>
          <w:color w:val="auto"/>
          <w:sz w:val="22"/>
          <w:szCs w:val="22"/>
        </w:rPr>
      </w:pPr>
    </w:p>
    <w:p w14:paraId="023120FB" w14:textId="77777777"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1CB0065" w14:textId="77777777" w:rsidR="00116390" w:rsidRPr="00BD71BD" w:rsidRDefault="00116390" w:rsidP="005A41E5">
      <w:pPr>
        <w:pStyle w:val="NormalWeb"/>
        <w:rPr>
          <w:i/>
          <w:sz w:val="22"/>
          <w:szCs w:val="22"/>
        </w:rPr>
      </w:pPr>
    </w:p>
    <w:p w14:paraId="53DAF9E9" w14:textId="77777777" w:rsidR="005A41E5" w:rsidRPr="007D2B3C" w:rsidRDefault="005A41E5" w:rsidP="00274FC9">
      <w:pPr>
        <w:pStyle w:val="Heading3"/>
        <w:numPr>
          <w:ilvl w:val="2"/>
          <w:numId w:val="44"/>
        </w:numPr>
        <w:spacing w:before="0" w:line="240" w:lineRule="auto"/>
      </w:pPr>
      <w:bookmarkStart w:id="7816" w:name="_Toc469058408"/>
      <w:bookmarkStart w:id="7817" w:name="_Toc469046242"/>
      <w:bookmarkStart w:id="7818" w:name="_Toc535830269"/>
      <w:r w:rsidRPr="007D2B3C">
        <w:t>Serious Adverse Event Reporting</w:t>
      </w:r>
      <w:bookmarkEnd w:id="7816"/>
      <w:bookmarkEnd w:id="7817"/>
      <w:bookmarkEnd w:id="7818"/>
      <w:r w:rsidRPr="007D2B3C">
        <w:t xml:space="preserve"> </w:t>
      </w:r>
    </w:p>
    <w:p w14:paraId="1D0EED1D" w14:textId="104E5545" w:rsidR="009077D6" w:rsidRPr="00DD1037" w:rsidRDefault="001D2689" w:rsidP="009077D6">
      <w:pPr>
        <w:pStyle w:val="NoSpacing"/>
        <w:rPr>
          <w:i/>
          <w:sz w:val="22"/>
          <w:szCs w:val="22"/>
        </w:rPr>
      </w:pPr>
      <w:r>
        <w:rPr>
          <w:i/>
          <w:sz w:val="22"/>
          <w:szCs w:val="22"/>
        </w:rPr>
        <w:t>Describe</w:t>
      </w:r>
      <w:r w:rsidR="00600E1F">
        <w:rPr>
          <w:i/>
          <w:sz w:val="22"/>
          <w:szCs w:val="22"/>
        </w:rPr>
        <w:t xml:space="preserve"> responsibilities of I</w:t>
      </w:r>
      <w:r w:rsidR="009077D6" w:rsidRPr="00DD1037">
        <w:rPr>
          <w:i/>
          <w:sz w:val="22"/>
          <w:szCs w:val="22"/>
        </w:rPr>
        <w:t>nvestigators</w:t>
      </w:r>
      <w:r w:rsidR="004F132B">
        <w:rPr>
          <w:i/>
          <w:sz w:val="22"/>
          <w:szCs w:val="22"/>
        </w:rPr>
        <w:t xml:space="preserve"> and SickKids as the S</w:t>
      </w:r>
      <w:r w:rsidR="009077D6">
        <w:rPr>
          <w:i/>
          <w:sz w:val="22"/>
          <w:szCs w:val="22"/>
        </w:rPr>
        <w:t>ponsor</w:t>
      </w:r>
      <w:r>
        <w:rPr>
          <w:i/>
          <w:sz w:val="22"/>
          <w:szCs w:val="22"/>
        </w:rPr>
        <w:t xml:space="preserve"> and procedures</w:t>
      </w:r>
      <w:r w:rsidR="009077D6" w:rsidRPr="00DD1037">
        <w:rPr>
          <w:i/>
          <w:sz w:val="22"/>
          <w:szCs w:val="22"/>
        </w:rPr>
        <w:t xml:space="preserve"> for reporting of </w:t>
      </w:r>
      <w:r w:rsidR="009077D6">
        <w:rPr>
          <w:i/>
          <w:sz w:val="22"/>
          <w:szCs w:val="22"/>
        </w:rPr>
        <w:t>S</w:t>
      </w:r>
      <w:r w:rsidR="009077D6" w:rsidRPr="00DD1037">
        <w:rPr>
          <w:i/>
          <w:sz w:val="22"/>
          <w:szCs w:val="22"/>
        </w:rPr>
        <w:t>AEs</w:t>
      </w:r>
      <w:r w:rsidR="009077D6">
        <w:rPr>
          <w:i/>
          <w:sz w:val="22"/>
          <w:szCs w:val="22"/>
        </w:rPr>
        <w:t>. This should include any reporting requirements to the medical monitor, DSMB or other independent oversight body (e.g.</w:t>
      </w:r>
      <w:r w:rsidR="00CA3F72">
        <w:rPr>
          <w:i/>
          <w:sz w:val="22"/>
          <w:szCs w:val="22"/>
        </w:rPr>
        <w:t>,</w:t>
      </w:r>
      <w:r w:rsidR="009077D6">
        <w:rPr>
          <w:i/>
          <w:sz w:val="22"/>
          <w:szCs w:val="22"/>
        </w:rPr>
        <w:t xml:space="preserve"> safety monitoring committee, independent safety monitor, etc.), REB, regulatory agencies, etc.</w:t>
      </w:r>
      <w:r w:rsidR="001108E4">
        <w:rPr>
          <w:i/>
          <w:sz w:val="22"/>
          <w:szCs w:val="22"/>
        </w:rPr>
        <w:t>. Three examples are provided below for Health Canada regulated trials (drug and biologic, device and natural health product), modify this section in accordance with your trial and delete example language as appropriate.</w:t>
      </w:r>
    </w:p>
    <w:p w14:paraId="1FD819C2" w14:textId="5B0AD1CA" w:rsidR="005A41E5" w:rsidRPr="00414D6C" w:rsidRDefault="005A41E5" w:rsidP="005A41E5">
      <w:pPr>
        <w:pStyle w:val="NoSpacing"/>
        <w:rPr>
          <w:i/>
          <w:sz w:val="22"/>
          <w:szCs w:val="22"/>
        </w:rPr>
      </w:pPr>
    </w:p>
    <w:p w14:paraId="5F01259C" w14:textId="0CA5038C" w:rsidR="005A41E5" w:rsidRPr="001108E4" w:rsidRDefault="005A41E5" w:rsidP="005A41E5">
      <w:pPr>
        <w:pStyle w:val="NoSpacing"/>
        <w:rPr>
          <w:b/>
          <w:i/>
          <w:sz w:val="22"/>
          <w:szCs w:val="22"/>
        </w:rPr>
      </w:pPr>
      <w:r w:rsidRPr="001108E4">
        <w:rPr>
          <w:b/>
          <w:i/>
          <w:sz w:val="22"/>
          <w:szCs w:val="22"/>
        </w:rPr>
        <w:t>Example 1, applicable for a drug or biologic protocol</w:t>
      </w:r>
      <w:r w:rsidR="000A2F99" w:rsidRPr="001108E4">
        <w:rPr>
          <w:b/>
          <w:i/>
          <w:sz w:val="22"/>
          <w:szCs w:val="22"/>
        </w:rPr>
        <w:t>, modify multi-center language as necessary for single site studies</w:t>
      </w:r>
      <w:r w:rsidR="00414D6C" w:rsidRPr="001108E4">
        <w:rPr>
          <w:b/>
          <w:i/>
          <w:sz w:val="22"/>
          <w:szCs w:val="22"/>
        </w:rPr>
        <w:t>:</w:t>
      </w:r>
    </w:p>
    <w:p w14:paraId="702DFD35" w14:textId="587A74DB" w:rsidR="004959C2" w:rsidRPr="000A2F99" w:rsidRDefault="00414D6C" w:rsidP="00D86ED0">
      <w:p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w:t>
      </w:r>
      <w:r w:rsidR="008219A8">
        <w:rPr>
          <w:rFonts w:cstheme="minorHAnsi"/>
          <w:sz w:val="22"/>
          <w:szCs w:val="22"/>
        </w:rPr>
        <w:t>All Serious Adverse E</w:t>
      </w:r>
      <w:r w:rsidR="004959C2" w:rsidRPr="000A2F99">
        <w:rPr>
          <w:rFonts w:cstheme="minorHAnsi"/>
          <w:sz w:val="22"/>
          <w:szCs w:val="22"/>
        </w:rPr>
        <w:t xml:space="preserve">vents </w:t>
      </w:r>
      <w:r w:rsidR="006769F0">
        <w:rPr>
          <w:rFonts w:cstheme="minorHAnsi"/>
          <w:sz w:val="22"/>
          <w:szCs w:val="22"/>
        </w:rPr>
        <w:t>(</w:t>
      </w:r>
      <w:r w:rsidR="000F5218">
        <w:rPr>
          <w:rFonts w:cstheme="minorHAnsi"/>
          <w:sz w:val="22"/>
          <w:szCs w:val="22"/>
        </w:rPr>
        <w:t>SAE</w:t>
      </w:r>
      <w:r w:rsidR="006769F0">
        <w:rPr>
          <w:rFonts w:cstheme="minorHAnsi"/>
          <w:sz w:val="22"/>
          <w:szCs w:val="22"/>
        </w:rPr>
        <w:t xml:space="preserve">) </w:t>
      </w:r>
      <w:r w:rsidR="004959C2" w:rsidRPr="000A2F99">
        <w:rPr>
          <w:rFonts w:cstheme="minorHAnsi"/>
          <w:sz w:val="22"/>
          <w:szCs w:val="22"/>
        </w:rPr>
        <w:t xml:space="preserve">must be reported to </w:t>
      </w:r>
      <w:r w:rsidR="00D254BD" w:rsidRPr="00D254BD">
        <w:rPr>
          <w:rFonts w:cstheme="minorHAnsi"/>
          <w:sz w:val="22"/>
          <w:szCs w:val="22"/>
        </w:rPr>
        <w:t>Dr. &lt;PI name&gt;</w:t>
      </w:r>
      <w:r w:rsidR="00D254BD">
        <w:rPr>
          <w:rFonts w:cstheme="minorHAnsi"/>
          <w:sz w:val="22"/>
          <w:szCs w:val="22"/>
        </w:rPr>
        <w:t xml:space="preserve"> </w:t>
      </w:r>
      <w:r w:rsidR="004959C2" w:rsidRPr="000A2F99">
        <w:rPr>
          <w:rFonts w:cstheme="minorHAnsi"/>
          <w:sz w:val="22"/>
          <w:szCs w:val="22"/>
        </w:rPr>
        <w:t>within 24 hours</w:t>
      </w:r>
      <w:r w:rsidR="006769F0">
        <w:rPr>
          <w:rFonts w:cstheme="minorHAnsi"/>
          <w:sz w:val="22"/>
          <w:szCs w:val="22"/>
        </w:rPr>
        <w:t xml:space="preserve"> of becoming aware of the SAE</w:t>
      </w:r>
      <w:r w:rsidR="004959C2" w:rsidRPr="000A2F99">
        <w:rPr>
          <w:rFonts w:cstheme="minorHAnsi"/>
          <w:sz w:val="22"/>
          <w:szCs w:val="22"/>
        </w:rPr>
        <w:t xml:space="preserve">.  The initial report must be </w:t>
      </w:r>
      <w:r w:rsidR="00470FC9">
        <w:rPr>
          <w:rFonts w:cstheme="minorHAnsi"/>
          <w:sz w:val="22"/>
          <w:szCs w:val="22"/>
        </w:rPr>
        <w:t>&lt;</w:t>
      </w:r>
      <w:r w:rsidR="004959C2" w:rsidRPr="000A2F99">
        <w:rPr>
          <w:rFonts w:cstheme="minorHAnsi"/>
          <w:sz w:val="22"/>
          <w:szCs w:val="22"/>
        </w:rPr>
        <w:t>emailed</w:t>
      </w:r>
      <w:r w:rsidR="00470FC9">
        <w:rPr>
          <w:rFonts w:cstheme="minorHAnsi"/>
          <w:sz w:val="22"/>
          <w:szCs w:val="22"/>
        </w:rPr>
        <w:t>/faxed/other&gt;</w:t>
      </w:r>
      <w:r w:rsidR="004959C2" w:rsidRPr="000A2F99">
        <w:rPr>
          <w:rFonts w:cstheme="minorHAnsi"/>
          <w:sz w:val="22"/>
          <w:szCs w:val="22"/>
        </w:rPr>
        <w:t xml:space="preserve"> to &lt;insert email addresses and/or fax number&gt; and should contain as much information as available, at a minimum, the report must contain:</w:t>
      </w:r>
    </w:p>
    <w:p w14:paraId="3503DC58" w14:textId="2E30F4F7" w:rsidR="004959C2" w:rsidRPr="000A2F99" w:rsidRDefault="004959C2" w:rsidP="00D86ED0">
      <w:pPr>
        <w:pStyle w:val="ListParagraph"/>
        <w:numPr>
          <w:ilvl w:val="0"/>
          <w:numId w:val="59"/>
        </w:num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 xml:space="preserve">Name of Site and Principal Investigator, </w:t>
      </w:r>
    </w:p>
    <w:p w14:paraId="7028E7A5" w14:textId="109392D4" w:rsidR="004959C2" w:rsidRPr="000A2F99" w:rsidRDefault="004959C2" w:rsidP="00D86ED0">
      <w:pPr>
        <w:pStyle w:val="ListParagraph"/>
        <w:numPr>
          <w:ilvl w:val="0"/>
          <w:numId w:val="59"/>
        </w:num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 xml:space="preserve">Participant Identification Code, </w:t>
      </w:r>
      <w:r w:rsidRPr="000A2F99">
        <w:rPr>
          <w:rFonts w:cstheme="minorHAnsi"/>
          <w:sz w:val="22"/>
          <w:szCs w:val="22"/>
        </w:rPr>
        <w:tab/>
      </w:r>
    </w:p>
    <w:p w14:paraId="6C4B9050" w14:textId="0B643BB2" w:rsidR="004959C2" w:rsidRPr="000A2F99" w:rsidRDefault="004959C2" w:rsidP="00D86ED0">
      <w:pPr>
        <w:pStyle w:val="ListParagraph"/>
        <w:numPr>
          <w:ilvl w:val="0"/>
          <w:numId w:val="59"/>
        </w:num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 xml:space="preserve">Adverse Event Term, </w:t>
      </w:r>
    </w:p>
    <w:p w14:paraId="654C6A44" w14:textId="22786C90" w:rsidR="004959C2" w:rsidRPr="000A2F99" w:rsidRDefault="004959C2" w:rsidP="00D86ED0">
      <w:pPr>
        <w:pStyle w:val="ListParagraph"/>
        <w:numPr>
          <w:ilvl w:val="0"/>
          <w:numId w:val="59"/>
        </w:num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Study Drug Dose and Start/Stop Dates</w:t>
      </w:r>
    </w:p>
    <w:p w14:paraId="26C848F8" w14:textId="4668FEAB" w:rsidR="004959C2" w:rsidRPr="000A2F99" w:rsidRDefault="004959C2" w:rsidP="00D86ED0">
      <w:pPr>
        <w:shd w:val="clear" w:color="auto" w:fill="FFFFFF"/>
        <w:spacing w:before="100" w:beforeAutospacing="1" w:after="100" w:afterAutospacing="1" w:line="240" w:lineRule="auto"/>
        <w:rPr>
          <w:rFonts w:cstheme="minorHAnsi"/>
          <w:sz w:val="22"/>
          <w:szCs w:val="22"/>
        </w:rPr>
      </w:pPr>
      <w:r w:rsidRPr="000A2F99">
        <w:rPr>
          <w:rFonts w:cstheme="minorHAnsi"/>
          <w:sz w:val="22"/>
          <w:szCs w:val="22"/>
        </w:rPr>
        <w:t>On the next working day</w:t>
      </w:r>
      <w:r w:rsidR="00344E8D" w:rsidRPr="000A2F99">
        <w:rPr>
          <w:rFonts w:cstheme="minorHAnsi"/>
          <w:sz w:val="22"/>
          <w:szCs w:val="22"/>
        </w:rPr>
        <w:t xml:space="preserve"> e</w:t>
      </w:r>
      <w:r w:rsidRPr="000A2F99">
        <w:rPr>
          <w:rFonts w:cstheme="minorHAnsi"/>
          <w:sz w:val="22"/>
          <w:szCs w:val="22"/>
        </w:rPr>
        <w:t>mail completed trial-specific Serious Adverse Event form</w:t>
      </w:r>
      <w:r w:rsidR="000F5218">
        <w:rPr>
          <w:rFonts w:cstheme="minorHAnsi"/>
          <w:sz w:val="22"/>
          <w:szCs w:val="22"/>
        </w:rPr>
        <w:t xml:space="preserve"> or </w:t>
      </w:r>
      <w:r w:rsidR="00780583">
        <w:rPr>
          <w:rFonts w:cstheme="minorHAnsi"/>
          <w:sz w:val="22"/>
          <w:szCs w:val="22"/>
        </w:rPr>
        <w:t>Council for International Organizations of Medical Sciences (CIOMS)</w:t>
      </w:r>
      <w:r w:rsidR="000F5218">
        <w:rPr>
          <w:rFonts w:cstheme="minorHAnsi"/>
          <w:sz w:val="22"/>
          <w:szCs w:val="22"/>
        </w:rPr>
        <w:t xml:space="preserve"> form</w:t>
      </w:r>
      <w:r w:rsidR="00344E8D" w:rsidRPr="000A2F99">
        <w:rPr>
          <w:rFonts w:cstheme="minorHAnsi"/>
          <w:sz w:val="22"/>
          <w:szCs w:val="22"/>
        </w:rPr>
        <w:t>.</w:t>
      </w:r>
    </w:p>
    <w:p w14:paraId="7B5F8ED9" w14:textId="081F4205" w:rsidR="00414D6C" w:rsidRDefault="00414D6C" w:rsidP="00D86ED0">
      <w:pPr>
        <w:shd w:val="clear" w:color="auto" w:fill="FFFFFF"/>
        <w:spacing w:before="100" w:beforeAutospacing="1" w:after="100" w:afterAutospacing="1" w:line="240" w:lineRule="auto"/>
        <w:rPr>
          <w:rFonts w:cstheme="minorHAnsi"/>
          <w:color w:val="000000"/>
          <w:sz w:val="22"/>
          <w:szCs w:val="22"/>
          <w:lang w:val="en"/>
        </w:rPr>
      </w:pPr>
      <w:r w:rsidRPr="000E2A82">
        <w:rPr>
          <w:rFonts w:cstheme="minorHAnsi"/>
          <w:b/>
          <w:color w:val="000000"/>
          <w:sz w:val="22"/>
          <w:szCs w:val="22"/>
          <w:lang w:val="en"/>
        </w:rPr>
        <w:t xml:space="preserve">Only adverse drug reactions that are </w:t>
      </w:r>
      <w:r w:rsidRPr="000E2A82">
        <w:rPr>
          <w:rFonts w:cstheme="minorHAnsi"/>
          <w:b/>
          <w:bCs/>
          <w:i/>
          <w:iCs/>
          <w:color w:val="000000"/>
          <w:sz w:val="22"/>
          <w:szCs w:val="22"/>
          <w:lang w:val="en"/>
        </w:rPr>
        <w:t>both</w:t>
      </w:r>
      <w:r w:rsidRPr="000E2A82">
        <w:rPr>
          <w:rFonts w:cstheme="minorHAnsi"/>
          <w:b/>
          <w:color w:val="000000"/>
          <w:sz w:val="22"/>
          <w:szCs w:val="22"/>
          <w:lang w:val="en"/>
        </w:rPr>
        <w:t xml:space="preserve"> serious and unexpected are subject to expedited reporting to Health Canada.</w:t>
      </w:r>
      <w:r w:rsidRPr="000A2F99">
        <w:rPr>
          <w:rFonts w:cstheme="minorHAnsi"/>
          <w:color w:val="000000"/>
          <w:sz w:val="22"/>
          <w:szCs w:val="22"/>
          <w:lang w:val="en"/>
        </w:rPr>
        <w:t xml:space="preserve"> Expedited reporting of reactions which are serious but expected is not required. Expedited reporting is also inappropriate for serious events from clinical investigations that are considered unrelated to the study product, whether or not the event is expected.</w:t>
      </w:r>
      <w:r w:rsidR="003343BE">
        <w:rPr>
          <w:rFonts w:cstheme="minorHAnsi"/>
          <w:color w:val="000000"/>
          <w:sz w:val="22"/>
          <w:szCs w:val="22"/>
          <w:lang w:val="en"/>
        </w:rPr>
        <w:t xml:space="preserve"> </w:t>
      </w:r>
    </w:p>
    <w:p w14:paraId="32346799" w14:textId="34F36F3C" w:rsidR="003343BE" w:rsidRPr="000A2F99" w:rsidRDefault="003343BE" w:rsidP="00D86ED0">
      <w:pPr>
        <w:shd w:val="clear" w:color="auto" w:fill="FFFFFF"/>
        <w:spacing w:before="100" w:beforeAutospacing="1" w:after="100" w:afterAutospacing="1" w:line="240" w:lineRule="auto"/>
        <w:rPr>
          <w:rFonts w:cstheme="minorHAnsi"/>
          <w:color w:val="000000"/>
          <w:sz w:val="22"/>
          <w:szCs w:val="22"/>
          <w:lang w:val="en"/>
        </w:rPr>
      </w:pPr>
      <w:r>
        <w:rPr>
          <w:rFonts w:cstheme="minorHAnsi"/>
          <w:i/>
          <w:color w:val="000000"/>
          <w:sz w:val="22"/>
          <w:szCs w:val="22"/>
          <w:lang w:val="en"/>
        </w:rPr>
        <w:t xml:space="preserve">For multi-center trials, include </w:t>
      </w:r>
      <w:r>
        <w:rPr>
          <w:rFonts w:cstheme="minorHAnsi"/>
          <w:color w:val="000000"/>
          <w:sz w:val="22"/>
          <w:szCs w:val="22"/>
          <w:lang w:val="en"/>
        </w:rPr>
        <w:t>&lt;AE will be reported in accordance with site REB and regulatory authorities in accordance with local institutional and regulatory requirements.&gt;</w:t>
      </w:r>
    </w:p>
    <w:p w14:paraId="1BF81977" w14:textId="04FE2741" w:rsidR="00414D6C" w:rsidRPr="000A2F99" w:rsidRDefault="00414D6C" w:rsidP="00D86ED0">
      <w:pPr>
        <w:shd w:val="clear" w:color="auto" w:fill="FFFFFF"/>
        <w:spacing w:before="100" w:beforeAutospacing="1" w:after="100" w:afterAutospacing="1" w:line="240" w:lineRule="auto"/>
        <w:rPr>
          <w:rFonts w:cstheme="minorHAnsi"/>
          <w:color w:val="000000"/>
          <w:sz w:val="22"/>
          <w:szCs w:val="22"/>
          <w:lang w:val="en"/>
        </w:rPr>
      </w:pPr>
      <w:r w:rsidRPr="000A2F99">
        <w:rPr>
          <w:rFonts w:cstheme="minorHAnsi"/>
          <w:color w:val="000000"/>
          <w:sz w:val="22"/>
          <w:szCs w:val="22"/>
          <w:lang w:val="en"/>
        </w:rPr>
        <w:t xml:space="preserve">During a clinical trial </w:t>
      </w:r>
      <w:r w:rsidR="004F132B">
        <w:rPr>
          <w:rFonts w:cstheme="minorHAnsi"/>
          <w:color w:val="000000"/>
          <w:sz w:val="22"/>
          <w:szCs w:val="22"/>
          <w:lang w:val="en"/>
        </w:rPr>
        <w:t>the S</w:t>
      </w:r>
      <w:r w:rsidR="0045552B">
        <w:rPr>
          <w:rFonts w:cstheme="minorHAnsi"/>
          <w:color w:val="000000"/>
          <w:sz w:val="22"/>
          <w:szCs w:val="22"/>
          <w:lang w:val="en"/>
        </w:rPr>
        <w:t xml:space="preserve">ponsor </w:t>
      </w:r>
      <w:r w:rsidRPr="000A2F99">
        <w:rPr>
          <w:rFonts w:cstheme="minorHAnsi"/>
          <w:color w:val="000000"/>
          <w:sz w:val="22"/>
          <w:szCs w:val="22"/>
          <w:lang w:val="en"/>
        </w:rPr>
        <w:t>is required to inform Health Canada of any serious, unexpected adverse drug reaction</w:t>
      </w:r>
      <w:r w:rsidR="000A2F99">
        <w:rPr>
          <w:rFonts w:cstheme="minorHAnsi"/>
          <w:color w:val="000000"/>
          <w:sz w:val="22"/>
          <w:szCs w:val="22"/>
          <w:lang w:val="en"/>
        </w:rPr>
        <w:t xml:space="preserve"> (SUADR)</w:t>
      </w:r>
      <w:r w:rsidRPr="000A2F99">
        <w:rPr>
          <w:rFonts w:cstheme="minorHAnsi"/>
          <w:color w:val="000000"/>
          <w:sz w:val="22"/>
          <w:szCs w:val="22"/>
          <w:lang w:val="en"/>
        </w:rPr>
        <w:t xml:space="preserve"> that has occurred inside or outside Canada:</w:t>
      </w:r>
    </w:p>
    <w:p w14:paraId="17F59CCF" w14:textId="77777777" w:rsidR="00414D6C" w:rsidRPr="000A2F99" w:rsidRDefault="00414D6C" w:rsidP="00D86ED0">
      <w:pPr>
        <w:numPr>
          <w:ilvl w:val="0"/>
          <w:numId w:val="55"/>
        </w:numPr>
        <w:shd w:val="clear" w:color="auto" w:fill="FFFFFF"/>
        <w:spacing w:before="100" w:beforeAutospacing="1" w:after="100" w:afterAutospacing="1" w:line="240" w:lineRule="auto"/>
        <w:ind w:hanging="450"/>
        <w:rPr>
          <w:rFonts w:cstheme="minorHAnsi"/>
          <w:color w:val="000000"/>
          <w:sz w:val="22"/>
          <w:szCs w:val="22"/>
          <w:lang w:val="en"/>
        </w:rPr>
      </w:pPr>
      <w:r w:rsidRPr="000A2F99">
        <w:rPr>
          <w:rFonts w:cstheme="minorHAnsi"/>
          <w:color w:val="000000"/>
          <w:sz w:val="22"/>
          <w:szCs w:val="22"/>
          <w:lang w:val="en"/>
        </w:rPr>
        <w:t>where it is neither fatal nor life-threatening, within 15 days after becoming aware of the information;</w:t>
      </w:r>
    </w:p>
    <w:p w14:paraId="448D7BFA" w14:textId="39065327" w:rsidR="00414D6C" w:rsidRPr="000A2F99" w:rsidRDefault="00414D6C" w:rsidP="00D86ED0">
      <w:pPr>
        <w:numPr>
          <w:ilvl w:val="0"/>
          <w:numId w:val="55"/>
        </w:numPr>
        <w:shd w:val="clear" w:color="auto" w:fill="FFFFFF"/>
        <w:spacing w:before="100" w:beforeAutospacing="1" w:after="100" w:afterAutospacing="1" w:line="240" w:lineRule="auto"/>
        <w:ind w:hanging="450"/>
        <w:rPr>
          <w:rFonts w:cstheme="minorHAnsi"/>
          <w:color w:val="000000"/>
          <w:sz w:val="22"/>
          <w:szCs w:val="22"/>
          <w:lang w:val="en"/>
        </w:rPr>
      </w:pPr>
      <w:r w:rsidRPr="000A2F99">
        <w:rPr>
          <w:rFonts w:cstheme="minorHAnsi"/>
          <w:color w:val="000000"/>
          <w:sz w:val="22"/>
          <w:szCs w:val="22"/>
          <w:lang w:val="en"/>
        </w:rPr>
        <w:lastRenderedPageBreak/>
        <w:t>where it is fatal or life-threatening, immedia</w:t>
      </w:r>
      <w:r w:rsidR="007D1C1A">
        <w:rPr>
          <w:rFonts w:cstheme="minorHAnsi"/>
          <w:color w:val="000000"/>
          <w:sz w:val="22"/>
          <w:szCs w:val="22"/>
          <w:lang w:val="en"/>
        </w:rPr>
        <w:t>tely where possible and</w:t>
      </w:r>
      <w:r w:rsidRPr="000A2F99">
        <w:rPr>
          <w:rFonts w:cstheme="minorHAnsi"/>
          <w:color w:val="000000"/>
          <w:sz w:val="22"/>
          <w:szCs w:val="22"/>
          <w:lang w:val="en"/>
        </w:rPr>
        <w:t>, within 7 days after becoming aware of the information; and</w:t>
      </w:r>
    </w:p>
    <w:p w14:paraId="02DA0A4E" w14:textId="55EE8419" w:rsidR="00414D6C" w:rsidRPr="000A2F99" w:rsidRDefault="00414D6C" w:rsidP="00D86ED0">
      <w:pPr>
        <w:numPr>
          <w:ilvl w:val="0"/>
          <w:numId w:val="55"/>
        </w:numPr>
        <w:shd w:val="clear" w:color="auto" w:fill="FFFFFF"/>
        <w:spacing w:before="100" w:beforeAutospacing="1" w:after="100" w:afterAutospacing="1" w:line="240" w:lineRule="auto"/>
        <w:rPr>
          <w:rFonts w:cstheme="minorHAnsi"/>
          <w:color w:val="000000"/>
          <w:sz w:val="22"/>
          <w:szCs w:val="22"/>
          <w:lang w:val="en"/>
        </w:rPr>
      </w:pPr>
      <w:r w:rsidRPr="000A2F99">
        <w:rPr>
          <w:rFonts w:cstheme="minorHAnsi"/>
          <w:color w:val="000000"/>
          <w:sz w:val="22"/>
          <w:szCs w:val="22"/>
          <w:lang w:val="en"/>
        </w:rPr>
        <w:t xml:space="preserve">within 8 days after having informed Health Canada of the </w:t>
      </w:r>
      <w:r w:rsidR="000A2F99">
        <w:rPr>
          <w:rFonts w:cstheme="minorHAnsi"/>
          <w:color w:val="000000"/>
          <w:sz w:val="22"/>
          <w:szCs w:val="22"/>
          <w:lang w:val="en"/>
        </w:rPr>
        <w:t>SU</w:t>
      </w:r>
      <w:r w:rsidRPr="000A2F99">
        <w:rPr>
          <w:rFonts w:cstheme="minorHAnsi"/>
          <w:color w:val="000000"/>
          <w:sz w:val="22"/>
          <w:szCs w:val="22"/>
          <w:lang w:val="en"/>
        </w:rPr>
        <w:t>ADR, submit as complete a report as possible which includes an assessment of the importance and implication of any findings. Final reports of fatal or life-threatening reactions must include an assessment of the importance and implication of the findings, including relevant previous experience with the same or similar drugs.</w:t>
      </w:r>
    </w:p>
    <w:p w14:paraId="01C9F5B5" w14:textId="0DACB67B" w:rsidR="00414D6C" w:rsidRPr="000A2F99" w:rsidRDefault="00414D6C" w:rsidP="00D86ED0">
      <w:pPr>
        <w:shd w:val="clear" w:color="auto" w:fill="FFFFFF"/>
        <w:spacing w:before="100" w:beforeAutospacing="1" w:after="100" w:afterAutospacing="1" w:line="240" w:lineRule="auto"/>
        <w:rPr>
          <w:rFonts w:cstheme="minorHAnsi"/>
          <w:color w:val="000000"/>
          <w:sz w:val="22"/>
          <w:szCs w:val="22"/>
          <w:lang w:val="en"/>
        </w:rPr>
      </w:pPr>
      <w:r w:rsidRPr="000A2F99">
        <w:rPr>
          <w:rFonts w:cstheme="minorHAnsi"/>
          <w:color w:val="000000"/>
          <w:sz w:val="22"/>
          <w:szCs w:val="22"/>
          <w:lang w:val="en"/>
        </w:rPr>
        <w:t xml:space="preserve">Each </w:t>
      </w:r>
      <w:r w:rsidR="000A2F99">
        <w:rPr>
          <w:rFonts w:cstheme="minorHAnsi"/>
          <w:color w:val="000000"/>
          <w:sz w:val="22"/>
          <w:szCs w:val="22"/>
          <w:lang w:val="en"/>
        </w:rPr>
        <w:t>SU</w:t>
      </w:r>
      <w:r w:rsidRPr="000A2F99">
        <w:rPr>
          <w:rFonts w:cstheme="minorHAnsi"/>
          <w:color w:val="000000"/>
          <w:sz w:val="22"/>
          <w:szCs w:val="22"/>
          <w:lang w:val="en"/>
        </w:rPr>
        <w:t xml:space="preserve">ADR which is subject to expedited reporting should be reported individually in accordance with the data element(s) specified in the Health Canada / ICH Guidance Document </w:t>
      </w:r>
      <w:r w:rsidRPr="000A2F99">
        <w:rPr>
          <w:rFonts w:cstheme="minorHAnsi"/>
          <w:i/>
          <w:iCs/>
          <w:color w:val="000000"/>
          <w:sz w:val="22"/>
          <w:szCs w:val="22"/>
          <w:lang w:val="en"/>
        </w:rPr>
        <w:t>E2A: Clinical Safety Data Management: Definitions and Standards for Expedited Reporting</w:t>
      </w:r>
      <w:r w:rsidRPr="000A2F99">
        <w:rPr>
          <w:rFonts w:cstheme="minorHAnsi"/>
          <w:color w:val="000000"/>
          <w:sz w:val="22"/>
          <w:szCs w:val="22"/>
          <w:lang w:val="en"/>
        </w:rPr>
        <w:t>.</w:t>
      </w:r>
    </w:p>
    <w:p w14:paraId="3BE3CA0B" w14:textId="4C59D780" w:rsidR="00414D6C" w:rsidRPr="000A2F99" w:rsidRDefault="00414D6C" w:rsidP="00D86ED0">
      <w:pPr>
        <w:shd w:val="clear" w:color="auto" w:fill="FFFFFF"/>
        <w:spacing w:before="100" w:beforeAutospacing="1" w:after="100" w:afterAutospacing="1" w:line="240" w:lineRule="auto"/>
        <w:rPr>
          <w:rFonts w:cstheme="minorHAnsi"/>
          <w:color w:val="000000"/>
          <w:sz w:val="22"/>
          <w:szCs w:val="22"/>
          <w:lang w:val="en"/>
        </w:rPr>
      </w:pPr>
      <w:r w:rsidRPr="000A2F99">
        <w:rPr>
          <w:rFonts w:cstheme="minorHAnsi"/>
          <w:color w:val="000000"/>
          <w:sz w:val="22"/>
          <w:szCs w:val="22"/>
          <w:lang w:val="en"/>
        </w:rPr>
        <w:t>In situations when causality assessment and determination of expectedness is not straightforward, the report should be submitted in the expedited manner and the relevant issues addressed in a cover letter.</w:t>
      </w:r>
    </w:p>
    <w:p w14:paraId="7C74C75B" w14:textId="77777777" w:rsidR="00414D6C" w:rsidRPr="000A2F99" w:rsidRDefault="00414D6C" w:rsidP="00D86ED0">
      <w:pPr>
        <w:shd w:val="clear" w:color="auto" w:fill="FFFFFF"/>
        <w:spacing w:before="100" w:beforeAutospacing="1" w:after="100" w:afterAutospacing="1" w:line="240" w:lineRule="auto"/>
        <w:rPr>
          <w:rFonts w:cstheme="minorHAnsi"/>
          <w:color w:val="000000"/>
          <w:sz w:val="22"/>
          <w:szCs w:val="22"/>
          <w:lang w:val="en"/>
        </w:rPr>
      </w:pPr>
      <w:r w:rsidRPr="000A2F99">
        <w:rPr>
          <w:rFonts w:cstheme="minorHAnsi"/>
          <w:color w:val="000000"/>
          <w:sz w:val="22"/>
          <w:szCs w:val="22"/>
          <w:lang w:val="en"/>
        </w:rPr>
        <w:t>There are situations in addition to the above that may necessitate rapid communication to Health Canada, and appropriate scientific and medical judgment should be applied to each situation. For example, information that might influence the risk-benefit assessment of a drug, or that would be sufficient to consider changes in drug administration, or in the overall conduct of a clinical trial, represent such situations; including:</w:t>
      </w:r>
    </w:p>
    <w:p w14:paraId="2710E905" w14:textId="0BE4BFC3" w:rsidR="00414D6C" w:rsidRPr="000A2F99" w:rsidRDefault="00414D6C" w:rsidP="00D86ED0">
      <w:pPr>
        <w:numPr>
          <w:ilvl w:val="0"/>
          <w:numId w:val="56"/>
        </w:numPr>
        <w:shd w:val="clear" w:color="auto" w:fill="FFFFFF"/>
        <w:spacing w:before="100" w:beforeAutospacing="1" w:after="100" w:afterAutospacing="1" w:line="240" w:lineRule="auto"/>
        <w:ind w:hanging="450"/>
        <w:rPr>
          <w:rFonts w:cstheme="minorHAnsi"/>
          <w:color w:val="000000"/>
          <w:sz w:val="22"/>
          <w:szCs w:val="22"/>
          <w:lang w:val="en"/>
        </w:rPr>
      </w:pPr>
      <w:r w:rsidRPr="000A2F99">
        <w:rPr>
          <w:rFonts w:cstheme="minorHAnsi"/>
          <w:color w:val="000000"/>
          <w:sz w:val="22"/>
          <w:szCs w:val="22"/>
          <w:lang w:val="en"/>
        </w:rPr>
        <w:t xml:space="preserve">for an "expected" serious </w:t>
      </w:r>
      <w:r w:rsidR="000A2F99">
        <w:rPr>
          <w:rFonts w:cstheme="minorHAnsi"/>
          <w:color w:val="000000"/>
          <w:sz w:val="22"/>
          <w:szCs w:val="22"/>
          <w:lang w:val="en"/>
        </w:rPr>
        <w:t>Adverse Drug Reaction (</w:t>
      </w:r>
      <w:r w:rsidRPr="000A2F99">
        <w:rPr>
          <w:rFonts w:cstheme="minorHAnsi"/>
          <w:color w:val="000000"/>
          <w:sz w:val="22"/>
          <w:szCs w:val="22"/>
          <w:lang w:val="en"/>
        </w:rPr>
        <w:t>ADR</w:t>
      </w:r>
      <w:r w:rsidR="000A2F99">
        <w:rPr>
          <w:rFonts w:cstheme="minorHAnsi"/>
          <w:color w:val="000000"/>
          <w:sz w:val="22"/>
          <w:szCs w:val="22"/>
          <w:lang w:val="en"/>
        </w:rPr>
        <w:t>)</w:t>
      </w:r>
      <w:r w:rsidRPr="000A2F99">
        <w:rPr>
          <w:rFonts w:cstheme="minorHAnsi"/>
          <w:color w:val="000000"/>
          <w:sz w:val="22"/>
          <w:szCs w:val="22"/>
          <w:lang w:val="en"/>
        </w:rPr>
        <w:t>, an increase in the rate of occurrence which is judged clinically important;</w:t>
      </w:r>
    </w:p>
    <w:p w14:paraId="4EC81B24" w14:textId="77777777" w:rsidR="00414D6C" w:rsidRPr="000A2F99" w:rsidRDefault="00414D6C" w:rsidP="00D86ED0">
      <w:pPr>
        <w:numPr>
          <w:ilvl w:val="0"/>
          <w:numId w:val="56"/>
        </w:numPr>
        <w:shd w:val="clear" w:color="auto" w:fill="FFFFFF"/>
        <w:spacing w:before="100" w:beforeAutospacing="1" w:after="100" w:afterAutospacing="1" w:line="240" w:lineRule="auto"/>
        <w:ind w:hanging="450"/>
        <w:rPr>
          <w:rFonts w:cstheme="minorHAnsi"/>
          <w:color w:val="000000"/>
          <w:sz w:val="22"/>
          <w:szCs w:val="22"/>
          <w:lang w:val="en"/>
        </w:rPr>
      </w:pPr>
      <w:r w:rsidRPr="000A2F99">
        <w:rPr>
          <w:rFonts w:cstheme="minorHAnsi"/>
          <w:color w:val="000000"/>
          <w:sz w:val="22"/>
          <w:szCs w:val="22"/>
          <w:lang w:val="en"/>
        </w:rPr>
        <w:t>a significant hazard to the patient population, such as lack of efficacy with a drug used in treating a life-threatening disease; and</w:t>
      </w:r>
    </w:p>
    <w:p w14:paraId="5454B4A4" w14:textId="37904949" w:rsidR="005A41E5" w:rsidRPr="000A2F99" w:rsidRDefault="00414D6C" w:rsidP="00D86ED0">
      <w:pPr>
        <w:numPr>
          <w:ilvl w:val="0"/>
          <w:numId w:val="56"/>
        </w:numPr>
        <w:shd w:val="clear" w:color="auto" w:fill="FFFFFF"/>
        <w:spacing w:before="100" w:beforeAutospacing="1" w:after="100" w:afterAutospacing="1" w:line="240" w:lineRule="auto"/>
        <w:ind w:hanging="450"/>
        <w:rPr>
          <w:rFonts w:cstheme="minorHAnsi"/>
          <w:color w:val="000000"/>
          <w:sz w:val="22"/>
          <w:szCs w:val="22"/>
          <w:lang w:val="en"/>
        </w:rPr>
      </w:pPr>
      <w:r w:rsidRPr="000A2F99">
        <w:rPr>
          <w:rFonts w:cstheme="minorHAnsi"/>
          <w:color w:val="000000"/>
          <w:sz w:val="22"/>
          <w:szCs w:val="22"/>
          <w:lang w:val="en"/>
        </w:rPr>
        <w:t>a major safety finding from a newly completed animal study.</w:t>
      </w:r>
      <w:r w:rsidR="005A41E5" w:rsidRPr="000A2F99">
        <w:rPr>
          <w:rFonts w:cstheme="minorHAnsi"/>
          <w:sz w:val="22"/>
          <w:szCs w:val="22"/>
        </w:rPr>
        <w:t xml:space="preserve"> </w:t>
      </w:r>
    </w:p>
    <w:p w14:paraId="45A04828" w14:textId="06CFBC44" w:rsidR="00D927D3" w:rsidRDefault="00D4427B" w:rsidP="00D86ED0">
      <w:pPr>
        <w:pStyle w:val="NoSpacing"/>
        <w:rPr>
          <w:sz w:val="22"/>
          <w:szCs w:val="22"/>
        </w:rPr>
      </w:pPr>
      <w:r>
        <w:rPr>
          <w:sz w:val="22"/>
          <w:szCs w:val="22"/>
        </w:rPr>
        <w:t>A</w:t>
      </w:r>
      <w:r w:rsidR="00D927D3" w:rsidRPr="00D927D3">
        <w:rPr>
          <w:sz w:val="22"/>
          <w:szCs w:val="22"/>
        </w:rPr>
        <w:t>dverse events will be reported to The Hospital for Sick Children Research Ethics Board according to The Hospital for Sick Children’s Adverse Event Reporting Requirements</w:t>
      </w:r>
      <w:r w:rsidR="00D927D3">
        <w:rPr>
          <w:sz w:val="22"/>
          <w:szCs w:val="22"/>
        </w:rPr>
        <w:t>.</w:t>
      </w:r>
    </w:p>
    <w:p w14:paraId="63654485" w14:textId="77777777" w:rsidR="00D927D3" w:rsidRDefault="00D927D3" w:rsidP="00D86ED0">
      <w:pPr>
        <w:pStyle w:val="NoSpacing"/>
        <w:rPr>
          <w:sz w:val="22"/>
          <w:szCs w:val="22"/>
        </w:rPr>
      </w:pPr>
    </w:p>
    <w:p w14:paraId="706EFF97" w14:textId="700D68A9" w:rsidR="000A2F99" w:rsidRPr="000A2F99" w:rsidRDefault="00470FC9" w:rsidP="00D86ED0">
      <w:pPr>
        <w:pStyle w:val="NoSpacing"/>
        <w:rPr>
          <w:sz w:val="22"/>
          <w:szCs w:val="22"/>
        </w:rPr>
      </w:pPr>
      <w:r w:rsidRPr="00470FC9">
        <w:rPr>
          <w:sz w:val="22"/>
          <w:szCs w:val="22"/>
        </w:rPr>
        <w:t>Dr. &lt;PI name&gt;</w:t>
      </w:r>
      <w:r>
        <w:rPr>
          <w:sz w:val="22"/>
          <w:szCs w:val="22"/>
        </w:rPr>
        <w:t xml:space="preserve"> </w:t>
      </w:r>
      <w:r w:rsidR="000A2F99" w:rsidRPr="000A2F99">
        <w:rPr>
          <w:sz w:val="22"/>
          <w:szCs w:val="22"/>
        </w:rPr>
        <w:t>will notify all Investigators of all Serious Adverse Events that are reportable to regulatory authorities in Canada from this trial</w:t>
      </w:r>
      <w:r w:rsidR="000A2F99">
        <w:rPr>
          <w:sz w:val="22"/>
          <w:szCs w:val="22"/>
        </w:rPr>
        <w:t xml:space="preserve"> as described above</w:t>
      </w:r>
      <w:r w:rsidR="000A2F99" w:rsidRPr="000A2F99">
        <w:rPr>
          <w:sz w:val="22"/>
          <w:szCs w:val="22"/>
        </w:rPr>
        <w:t>. Investigators must notify their Research Ethics Boards (REBs) according to institutional requirements and file the report</w:t>
      </w:r>
      <w:r w:rsidR="000A2F99">
        <w:rPr>
          <w:sz w:val="22"/>
          <w:szCs w:val="22"/>
        </w:rPr>
        <w:t xml:space="preserve"> and acknowledgement from the REB (e.g. </w:t>
      </w:r>
      <w:r w:rsidR="000A2F99" w:rsidRPr="000A2F99">
        <w:rPr>
          <w:sz w:val="22"/>
          <w:szCs w:val="22"/>
        </w:rPr>
        <w:t xml:space="preserve"> letter fro</w:t>
      </w:r>
      <w:r w:rsidR="000A2F99">
        <w:rPr>
          <w:sz w:val="22"/>
          <w:szCs w:val="22"/>
        </w:rPr>
        <w:t xml:space="preserve">m the REB acknowledging receipt, </w:t>
      </w:r>
      <w:r w:rsidR="000A2F99" w:rsidRPr="000A2F99">
        <w:rPr>
          <w:sz w:val="22"/>
          <w:szCs w:val="22"/>
        </w:rPr>
        <w:t xml:space="preserve">stamp from the REB, signed and dated by REB chair or </w:t>
      </w:r>
      <w:r w:rsidR="000A2F99">
        <w:rPr>
          <w:sz w:val="22"/>
          <w:szCs w:val="22"/>
        </w:rPr>
        <w:t xml:space="preserve">delegate, acknowledging receipt) </w:t>
      </w:r>
      <w:r w:rsidR="000A2F99" w:rsidRPr="000A2F99">
        <w:rPr>
          <w:sz w:val="22"/>
          <w:szCs w:val="22"/>
        </w:rPr>
        <w:t xml:space="preserve">with their Investigator Site File. </w:t>
      </w:r>
    </w:p>
    <w:p w14:paraId="783E4760" w14:textId="40399B26" w:rsidR="000A2F99" w:rsidRPr="000A2F99" w:rsidRDefault="000A2F99" w:rsidP="00D86ED0">
      <w:pPr>
        <w:pStyle w:val="NoSpacing"/>
        <w:rPr>
          <w:sz w:val="22"/>
          <w:szCs w:val="22"/>
        </w:rPr>
      </w:pPr>
    </w:p>
    <w:p w14:paraId="7D064AA5" w14:textId="27FD349E" w:rsidR="00F72A82" w:rsidRDefault="00470FC9" w:rsidP="00D86ED0">
      <w:pPr>
        <w:pStyle w:val="NoSpacing"/>
        <w:rPr>
          <w:sz w:val="22"/>
          <w:szCs w:val="22"/>
        </w:rPr>
      </w:pPr>
      <w:r>
        <w:rPr>
          <w:sz w:val="22"/>
          <w:szCs w:val="22"/>
        </w:rPr>
        <w:t>E</w:t>
      </w:r>
      <w:r w:rsidR="008219A8">
        <w:rPr>
          <w:sz w:val="22"/>
          <w:szCs w:val="22"/>
        </w:rPr>
        <w:t>xpedited Serious Adverse E</w:t>
      </w:r>
      <w:r w:rsidR="000A2F99" w:rsidRPr="000A2F99">
        <w:rPr>
          <w:sz w:val="22"/>
          <w:szCs w:val="22"/>
        </w:rPr>
        <w:t>vents occurring within a cent</w:t>
      </w:r>
      <w:r w:rsidR="00935133">
        <w:rPr>
          <w:sz w:val="22"/>
          <w:szCs w:val="22"/>
        </w:rPr>
        <w:t>er</w:t>
      </w:r>
      <w:r w:rsidR="000A2F99" w:rsidRPr="000A2F99">
        <w:rPr>
          <w:sz w:val="22"/>
          <w:szCs w:val="22"/>
        </w:rPr>
        <w:t xml:space="preserve"> should also be reported to local REBs according to institutional requirements.</w:t>
      </w:r>
    </w:p>
    <w:p w14:paraId="762CC092" w14:textId="77777777" w:rsidR="00F72A82" w:rsidRDefault="00F72A82" w:rsidP="00D86ED0">
      <w:pPr>
        <w:pStyle w:val="NoSpacing"/>
        <w:rPr>
          <w:sz w:val="22"/>
          <w:szCs w:val="22"/>
        </w:rPr>
      </w:pPr>
    </w:p>
    <w:p w14:paraId="08451940" w14:textId="1CA1B167" w:rsidR="000A2F99" w:rsidRPr="000A2F99" w:rsidRDefault="00B76D8C" w:rsidP="00D86ED0">
      <w:pPr>
        <w:pStyle w:val="NoSpacing"/>
        <w:rPr>
          <w:sz w:val="22"/>
          <w:szCs w:val="22"/>
        </w:rPr>
      </w:pPr>
      <w:r>
        <w:rPr>
          <w:sz w:val="22"/>
          <w:szCs w:val="22"/>
        </w:rPr>
        <w:t xml:space="preserve">The Data </w:t>
      </w:r>
      <w:r w:rsidR="00F72A82" w:rsidRPr="00F72A82">
        <w:rPr>
          <w:sz w:val="22"/>
          <w:szCs w:val="22"/>
        </w:rPr>
        <w:t>Safety Monitoring Board (DSMB) will be notified</w:t>
      </w:r>
      <w:r w:rsidR="00470FC9">
        <w:rPr>
          <w:sz w:val="22"/>
          <w:szCs w:val="22"/>
        </w:rPr>
        <w:t xml:space="preserve"> by &lt;email/ fax/other&gt;</w:t>
      </w:r>
      <w:r w:rsidR="00470FC9" w:rsidRPr="00470FC9">
        <w:rPr>
          <w:sz w:val="22"/>
          <w:szCs w:val="22"/>
        </w:rPr>
        <w:t xml:space="preserve"> to &lt;insert email addresses and/or fax number&gt; </w:t>
      </w:r>
      <w:r w:rsidR="008219A8">
        <w:rPr>
          <w:sz w:val="22"/>
          <w:szCs w:val="22"/>
        </w:rPr>
        <w:t>of all unexpected Adverse E</w:t>
      </w:r>
      <w:r w:rsidR="00F72A82" w:rsidRPr="00F72A82">
        <w:rPr>
          <w:sz w:val="22"/>
          <w:szCs w:val="22"/>
        </w:rPr>
        <w:t xml:space="preserve">vents within </w:t>
      </w:r>
      <w:r w:rsidR="008219A8">
        <w:rPr>
          <w:sz w:val="22"/>
          <w:szCs w:val="22"/>
        </w:rPr>
        <w:t>7 days and serious, unexpected Adverse E</w:t>
      </w:r>
      <w:r w:rsidR="00F72A82" w:rsidRPr="00F72A82">
        <w:rPr>
          <w:sz w:val="22"/>
          <w:szCs w:val="22"/>
        </w:rPr>
        <w:t>vents within 48 hours.</w:t>
      </w:r>
      <w:r w:rsidR="000A2F99">
        <w:rPr>
          <w:sz w:val="22"/>
          <w:szCs w:val="22"/>
        </w:rPr>
        <w:t>]</w:t>
      </w:r>
    </w:p>
    <w:p w14:paraId="338C69B2" w14:textId="55119BB3" w:rsidR="005A41E5" w:rsidRDefault="005A41E5" w:rsidP="00D86ED0">
      <w:pPr>
        <w:pStyle w:val="NoSpacing"/>
        <w:rPr>
          <w:i/>
          <w:sz w:val="22"/>
          <w:szCs w:val="22"/>
        </w:rPr>
      </w:pPr>
    </w:p>
    <w:p w14:paraId="2CBF90D5" w14:textId="77777777" w:rsidR="005A41E5" w:rsidRPr="001108E4" w:rsidRDefault="005A41E5" w:rsidP="005A41E5">
      <w:pPr>
        <w:pStyle w:val="NoSpacing"/>
        <w:rPr>
          <w:b/>
          <w:i/>
          <w:sz w:val="22"/>
          <w:szCs w:val="22"/>
        </w:rPr>
      </w:pPr>
      <w:r w:rsidRPr="001108E4">
        <w:rPr>
          <w:b/>
          <w:i/>
          <w:sz w:val="22"/>
          <w:szCs w:val="22"/>
        </w:rPr>
        <w:t>Example 2, applicable for device protocol:</w:t>
      </w:r>
    </w:p>
    <w:p w14:paraId="4C23F393" w14:textId="7863597E" w:rsidR="005A41E5" w:rsidRDefault="005A41E5" w:rsidP="005A41E5">
      <w:pPr>
        <w:pStyle w:val="NoSpacing"/>
        <w:rPr>
          <w:i/>
          <w:sz w:val="22"/>
          <w:szCs w:val="22"/>
        </w:rPr>
      </w:pPr>
    </w:p>
    <w:p w14:paraId="0C6F67D1" w14:textId="08067E4D" w:rsidR="00837B33" w:rsidRPr="00837B33" w:rsidRDefault="00837B33" w:rsidP="00837B33">
      <w:pPr>
        <w:pStyle w:val="NoSpacing"/>
        <w:rPr>
          <w:sz w:val="22"/>
          <w:szCs w:val="22"/>
          <w:lang w:val="en-CA"/>
        </w:rPr>
      </w:pPr>
      <w:r>
        <w:rPr>
          <w:sz w:val="22"/>
          <w:szCs w:val="22"/>
        </w:rPr>
        <w:t>[</w:t>
      </w:r>
      <w:r w:rsidRPr="00837B33">
        <w:rPr>
          <w:sz w:val="22"/>
          <w:szCs w:val="22"/>
          <w:lang w:val="en-CA"/>
        </w:rPr>
        <w:t xml:space="preserve">The Health Canada Medical Devices Regulations require adverse incidents or problems experienced with medical devices </w:t>
      </w:r>
      <w:r w:rsidR="00B3715A">
        <w:rPr>
          <w:sz w:val="22"/>
          <w:szCs w:val="22"/>
          <w:lang w:val="en-CA"/>
        </w:rPr>
        <w:t xml:space="preserve">that meet the criteria of an SAE </w:t>
      </w:r>
      <w:r w:rsidRPr="00837B33">
        <w:rPr>
          <w:sz w:val="22"/>
          <w:szCs w:val="22"/>
          <w:lang w:val="en-CA"/>
        </w:rPr>
        <w:t>within Canada to be reported to the Health Product and Food Branch Inspectorate in the following manner:</w:t>
      </w:r>
    </w:p>
    <w:p w14:paraId="28EE7FEA" w14:textId="77777777" w:rsidR="00837B33" w:rsidRPr="00837B33" w:rsidRDefault="00837B33" w:rsidP="00837B33">
      <w:pPr>
        <w:pStyle w:val="NoSpacing"/>
        <w:rPr>
          <w:b/>
          <w:bCs/>
          <w:sz w:val="22"/>
          <w:szCs w:val="22"/>
          <w:lang w:val="en-CA"/>
        </w:rPr>
      </w:pPr>
    </w:p>
    <w:p w14:paraId="60AE0D50" w14:textId="08AD063D" w:rsidR="00837B33" w:rsidRPr="00837B33" w:rsidRDefault="00837B33" w:rsidP="00274FC9">
      <w:pPr>
        <w:pStyle w:val="NoSpacing"/>
        <w:numPr>
          <w:ilvl w:val="0"/>
          <w:numId w:val="57"/>
        </w:numPr>
        <w:rPr>
          <w:sz w:val="22"/>
          <w:szCs w:val="22"/>
          <w:lang w:val="en-CA"/>
        </w:rPr>
      </w:pPr>
      <w:r w:rsidRPr="00837B33">
        <w:rPr>
          <w:sz w:val="22"/>
          <w:szCs w:val="22"/>
          <w:lang w:val="en-CA"/>
        </w:rPr>
        <w:t xml:space="preserve">Where it is neither fatal </w:t>
      </w:r>
      <w:r w:rsidR="004D4968">
        <w:rPr>
          <w:sz w:val="22"/>
          <w:szCs w:val="22"/>
          <w:lang w:val="en-CA"/>
        </w:rPr>
        <w:t>n</w:t>
      </w:r>
      <w:r w:rsidRPr="00837B33">
        <w:rPr>
          <w:sz w:val="22"/>
          <w:szCs w:val="22"/>
          <w:lang w:val="en-CA"/>
        </w:rPr>
        <w:t xml:space="preserve">or life threatening, within 30 days after becoming aware of the information; </w:t>
      </w:r>
    </w:p>
    <w:p w14:paraId="10419470" w14:textId="77777777" w:rsidR="00837B33" w:rsidRPr="00837B33" w:rsidRDefault="00837B33" w:rsidP="00837B33">
      <w:pPr>
        <w:pStyle w:val="NoSpacing"/>
        <w:rPr>
          <w:sz w:val="22"/>
          <w:szCs w:val="22"/>
          <w:lang w:val="en-CA"/>
        </w:rPr>
      </w:pPr>
    </w:p>
    <w:p w14:paraId="3EE84ABB" w14:textId="3F59C0C4" w:rsidR="00837B33" w:rsidRPr="00837B33" w:rsidRDefault="00837B33" w:rsidP="00274FC9">
      <w:pPr>
        <w:pStyle w:val="NoSpacing"/>
        <w:numPr>
          <w:ilvl w:val="0"/>
          <w:numId w:val="57"/>
        </w:numPr>
        <w:rPr>
          <w:sz w:val="22"/>
          <w:szCs w:val="22"/>
          <w:lang w:val="en-CA"/>
        </w:rPr>
      </w:pPr>
      <w:r w:rsidRPr="00837B33">
        <w:rPr>
          <w:sz w:val="22"/>
          <w:szCs w:val="22"/>
          <w:lang w:val="en-CA"/>
        </w:rPr>
        <w:t>Where the device has caused a fatal outcome or deterioration in the health of a research participant, user, or another person, reporting should be immediate where possible, and, in any event within 10 days after becoming aware of the information</w:t>
      </w:r>
      <w:r w:rsidR="004D4968">
        <w:rPr>
          <w:sz w:val="22"/>
          <w:szCs w:val="22"/>
          <w:lang w:val="en-CA"/>
        </w:rPr>
        <w:t>.</w:t>
      </w:r>
      <w:r w:rsidRPr="00837B33">
        <w:rPr>
          <w:sz w:val="22"/>
          <w:szCs w:val="22"/>
          <w:lang w:val="en-CA"/>
        </w:rPr>
        <w:t xml:space="preserve"> </w:t>
      </w:r>
    </w:p>
    <w:p w14:paraId="7087AAB1" w14:textId="77777777" w:rsidR="00837B33" w:rsidRPr="00837B33" w:rsidRDefault="00837B33" w:rsidP="00837B33">
      <w:pPr>
        <w:pStyle w:val="NoSpacing"/>
        <w:rPr>
          <w:sz w:val="22"/>
          <w:szCs w:val="22"/>
          <w:lang w:val="en-CA"/>
        </w:rPr>
      </w:pPr>
    </w:p>
    <w:p w14:paraId="2E3C8B39" w14:textId="77777777" w:rsidR="00D927D3" w:rsidRDefault="00837B33" w:rsidP="00837B33">
      <w:pPr>
        <w:pStyle w:val="NoSpacing"/>
        <w:rPr>
          <w:sz w:val="22"/>
          <w:szCs w:val="22"/>
          <w:lang w:val="en-CA"/>
        </w:rPr>
      </w:pPr>
      <w:r w:rsidRPr="00837B33">
        <w:rPr>
          <w:sz w:val="22"/>
          <w:szCs w:val="22"/>
          <w:lang w:val="en-CA"/>
        </w:rPr>
        <w:t xml:space="preserve">Please refer to the regulations for reporting adverse incidents or problems with devices </w:t>
      </w:r>
      <w:r>
        <w:rPr>
          <w:sz w:val="22"/>
          <w:szCs w:val="22"/>
          <w:lang w:val="en-CA"/>
        </w:rPr>
        <w:t>being used outside of Canada.</w:t>
      </w:r>
    </w:p>
    <w:p w14:paraId="1DC2F170" w14:textId="77777777" w:rsidR="00D927D3" w:rsidRDefault="00D927D3" w:rsidP="00837B33">
      <w:pPr>
        <w:pStyle w:val="NoSpacing"/>
        <w:rPr>
          <w:sz w:val="22"/>
          <w:szCs w:val="22"/>
          <w:lang w:val="en-CA"/>
        </w:rPr>
      </w:pPr>
    </w:p>
    <w:p w14:paraId="6F1F2067" w14:textId="121A1198" w:rsidR="00837B33" w:rsidRPr="00B3715A" w:rsidRDefault="00B801DF" w:rsidP="00837B33">
      <w:pPr>
        <w:pStyle w:val="NoSpacing"/>
        <w:rPr>
          <w:sz w:val="22"/>
          <w:szCs w:val="22"/>
          <w:lang w:val="en-CA"/>
        </w:rPr>
      </w:pPr>
      <w:r>
        <w:rPr>
          <w:sz w:val="22"/>
          <w:szCs w:val="22"/>
          <w:lang w:val="en-CA"/>
        </w:rPr>
        <w:t>A</w:t>
      </w:r>
      <w:r w:rsidR="008219A8">
        <w:rPr>
          <w:sz w:val="22"/>
          <w:szCs w:val="22"/>
          <w:lang w:val="en-CA"/>
        </w:rPr>
        <w:t>dverse E</w:t>
      </w:r>
      <w:r w:rsidR="00D927D3" w:rsidRPr="00D927D3">
        <w:rPr>
          <w:sz w:val="22"/>
          <w:szCs w:val="22"/>
          <w:lang w:val="en-CA"/>
        </w:rPr>
        <w:t>vents will be reported to The Hospital for Sick Children Research Ethics Board according to The Hospital for Sick Children’s Adverse Event Reporting Requirements</w:t>
      </w:r>
      <w:r w:rsidR="003343BE">
        <w:rPr>
          <w:sz w:val="22"/>
          <w:szCs w:val="22"/>
          <w:lang w:val="en-CA"/>
        </w:rPr>
        <w:t xml:space="preserve">, as well as any applicable local </w:t>
      </w:r>
      <w:r w:rsidR="00B3715A">
        <w:rPr>
          <w:sz w:val="22"/>
          <w:szCs w:val="22"/>
          <w:lang w:val="en-CA"/>
        </w:rPr>
        <w:t xml:space="preserve">institutional or regulatory </w:t>
      </w:r>
      <w:r w:rsidR="003343BE">
        <w:rPr>
          <w:sz w:val="22"/>
          <w:szCs w:val="22"/>
          <w:lang w:val="en-CA"/>
        </w:rPr>
        <w:t>regulations</w:t>
      </w:r>
      <w:r w:rsidR="00D927D3">
        <w:rPr>
          <w:sz w:val="22"/>
          <w:szCs w:val="22"/>
          <w:lang w:val="en-CA"/>
        </w:rPr>
        <w:t>.</w:t>
      </w:r>
      <w:r w:rsidR="00837B33">
        <w:rPr>
          <w:sz w:val="22"/>
          <w:szCs w:val="22"/>
          <w:lang w:val="en-CA"/>
        </w:rPr>
        <w:t>]</w:t>
      </w:r>
    </w:p>
    <w:p w14:paraId="182B03A2" w14:textId="77777777" w:rsidR="00837B33" w:rsidRDefault="00837B33" w:rsidP="00837B33">
      <w:pPr>
        <w:pStyle w:val="NoSpacing"/>
        <w:rPr>
          <w:i/>
          <w:sz w:val="22"/>
          <w:szCs w:val="22"/>
        </w:rPr>
      </w:pPr>
    </w:p>
    <w:p w14:paraId="45372D33" w14:textId="1B4F0872" w:rsidR="00837B33" w:rsidRPr="001108E4" w:rsidRDefault="00837B33" w:rsidP="00837B33">
      <w:pPr>
        <w:pStyle w:val="NoSpacing"/>
        <w:rPr>
          <w:b/>
          <w:i/>
          <w:sz w:val="22"/>
          <w:szCs w:val="22"/>
        </w:rPr>
      </w:pPr>
      <w:r w:rsidRPr="001108E4">
        <w:rPr>
          <w:b/>
          <w:i/>
          <w:sz w:val="22"/>
          <w:szCs w:val="22"/>
        </w:rPr>
        <w:t>Example 3, applicable for Natural Health Product protocol:</w:t>
      </w:r>
    </w:p>
    <w:p w14:paraId="6BCAEE26" w14:textId="4BB0B709" w:rsidR="00837B33" w:rsidRDefault="00837B33" w:rsidP="00837B33">
      <w:pPr>
        <w:pStyle w:val="NoSpacing"/>
        <w:rPr>
          <w:sz w:val="22"/>
          <w:szCs w:val="22"/>
        </w:rPr>
      </w:pPr>
    </w:p>
    <w:p w14:paraId="0F382251" w14:textId="77777777" w:rsidR="00837B33" w:rsidRPr="00837B33" w:rsidRDefault="00837B33" w:rsidP="00837B33">
      <w:pPr>
        <w:pStyle w:val="NoSpacing"/>
        <w:rPr>
          <w:sz w:val="22"/>
          <w:szCs w:val="22"/>
          <w:lang w:val="en-CA"/>
        </w:rPr>
      </w:pPr>
      <w:r>
        <w:rPr>
          <w:sz w:val="22"/>
          <w:szCs w:val="22"/>
        </w:rPr>
        <w:t>[</w:t>
      </w:r>
      <w:r w:rsidRPr="00837B33">
        <w:rPr>
          <w:sz w:val="22"/>
          <w:szCs w:val="22"/>
          <w:lang w:val="en-CA"/>
        </w:rPr>
        <w:t xml:space="preserve">Serious, unexpected, AEs/ADRs which occur within or outside of Canada should be reported according to the following criteria: </w:t>
      </w:r>
    </w:p>
    <w:p w14:paraId="77893851" w14:textId="77777777" w:rsidR="00837B33" w:rsidRPr="00837B33" w:rsidRDefault="00837B33" w:rsidP="00837B33">
      <w:pPr>
        <w:pStyle w:val="NoSpacing"/>
        <w:rPr>
          <w:sz w:val="22"/>
          <w:szCs w:val="22"/>
          <w:lang w:val="en-CA"/>
        </w:rPr>
      </w:pPr>
    </w:p>
    <w:p w14:paraId="664272C9" w14:textId="049B292B" w:rsidR="00837B33" w:rsidRPr="00837B33" w:rsidRDefault="00837B33" w:rsidP="00274FC9">
      <w:pPr>
        <w:pStyle w:val="NoSpacing"/>
        <w:numPr>
          <w:ilvl w:val="0"/>
          <w:numId w:val="58"/>
        </w:numPr>
        <w:rPr>
          <w:sz w:val="22"/>
          <w:szCs w:val="22"/>
          <w:lang w:val="en-CA"/>
        </w:rPr>
      </w:pPr>
      <w:r w:rsidRPr="00837B33">
        <w:rPr>
          <w:sz w:val="22"/>
          <w:szCs w:val="22"/>
          <w:lang w:val="en-CA"/>
        </w:rPr>
        <w:t xml:space="preserve">Where it is neither fatal </w:t>
      </w:r>
      <w:r w:rsidR="004D4968">
        <w:rPr>
          <w:sz w:val="22"/>
          <w:szCs w:val="22"/>
          <w:lang w:val="en-CA"/>
        </w:rPr>
        <w:t>n</w:t>
      </w:r>
      <w:r w:rsidRPr="00837B33">
        <w:rPr>
          <w:sz w:val="22"/>
          <w:szCs w:val="22"/>
          <w:lang w:val="en-CA"/>
        </w:rPr>
        <w:t>or life threatening, within 15 days after becoming aware of the information</w:t>
      </w:r>
      <w:r w:rsidR="004D4968">
        <w:rPr>
          <w:sz w:val="22"/>
          <w:szCs w:val="22"/>
          <w:lang w:val="en-CA"/>
        </w:rPr>
        <w:t>,</w:t>
      </w:r>
      <w:r w:rsidRPr="00837B33">
        <w:rPr>
          <w:sz w:val="22"/>
          <w:szCs w:val="22"/>
          <w:lang w:val="en-CA"/>
        </w:rPr>
        <w:t xml:space="preserve"> </w:t>
      </w:r>
    </w:p>
    <w:p w14:paraId="1E3A707F" w14:textId="77777777" w:rsidR="00837B33" w:rsidRPr="00837B33" w:rsidRDefault="00837B33" w:rsidP="00837B33">
      <w:pPr>
        <w:pStyle w:val="NoSpacing"/>
        <w:rPr>
          <w:sz w:val="22"/>
          <w:szCs w:val="22"/>
          <w:lang w:val="en-CA"/>
        </w:rPr>
      </w:pPr>
    </w:p>
    <w:p w14:paraId="42FA8C0E" w14:textId="301C4AA2" w:rsidR="00837B33" w:rsidRPr="00837B33" w:rsidRDefault="00837B33" w:rsidP="00274FC9">
      <w:pPr>
        <w:pStyle w:val="NoSpacing"/>
        <w:numPr>
          <w:ilvl w:val="0"/>
          <w:numId w:val="58"/>
        </w:numPr>
        <w:rPr>
          <w:sz w:val="22"/>
          <w:szCs w:val="22"/>
          <w:lang w:val="en-CA"/>
        </w:rPr>
      </w:pPr>
      <w:r w:rsidRPr="00837B33">
        <w:rPr>
          <w:sz w:val="22"/>
          <w:szCs w:val="22"/>
          <w:lang w:val="en-CA"/>
        </w:rPr>
        <w:t>Where it is fatal or life threatening, immediately where possible, and, in any event within 7 days after becoming aware of the information</w:t>
      </w:r>
      <w:r w:rsidR="004D4968">
        <w:rPr>
          <w:sz w:val="22"/>
          <w:szCs w:val="22"/>
          <w:lang w:val="en-CA"/>
        </w:rPr>
        <w:t>,</w:t>
      </w:r>
      <w:r w:rsidRPr="00837B33">
        <w:rPr>
          <w:sz w:val="22"/>
          <w:szCs w:val="22"/>
          <w:lang w:val="en-CA"/>
        </w:rPr>
        <w:t xml:space="preserve"> </w:t>
      </w:r>
    </w:p>
    <w:p w14:paraId="20DBDFB6" w14:textId="77777777" w:rsidR="00837B33" w:rsidRPr="00837B33" w:rsidRDefault="00837B33" w:rsidP="00837B33">
      <w:pPr>
        <w:pStyle w:val="NoSpacing"/>
        <w:rPr>
          <w:sz w:val="22"/>
          <w:szCs w:val="22"/>
          <w:lang w:val="en-CA"/>
        </w:rPr>
      </w:pPr>
    </w:p>
    <w:p w14:paraId="4154F902" w14:textId="77777777" w:rsidR="00D927D3" w:rsidRDefault="00837B33" w:rsidP="00274FC9">
      <w:pPr>
        <w:pStyle w:val="NoSpacing"/>
        <w:numPr>
          <w:ilvl w:val="0"/>
          <w:numId w:val="58"/>
        </w:numPr>
        <w:rPr>
          <w:sz w:val="22"/>
          <w:szCs w:val="22"/>
          <w:lang w:val="en-CA"/>
        </w:rPr>
      </w:pPr>
      <w:r w:rsidRPr="00837B33">
        <w:rPr>
          <w:sz w:val="22"/>
          <w:szCs w:val="22"/>
          <w:lang w:val="en-CA"/>
        </w:rPr>
        <w:t>Within 8 days after having informed Health Canada, submit as complete a report as possible including an assessment of the importance and implication of any findings.</w:t>
      </w:r>
    </w:p>
    <w:p w14:paraId="3AC30C3F" w14:textId="77777777" w:rsidR="00D927D3" w:rsidRDefault="00D927D3" w:rsidP="00D927D3">
      <w:pPr>
        <w:pStyle w:val="NoSpacing"/>
        <w:rPr>
          <w:sz w:val="22"/>
          <w:szCs w:val="22"/>
          <w:lang w:val="en-CA"/>
        </w:rPr>
      </w:pPr>
    </w:p>
    <w:p w14:paraId="2E220ECD" w14:textId="4CC695B1" w:rsidR="00837B33" w:rsidRPr="00837B33" w:rsidRDefault="001108E4" w:rsidP="00D927D3">
      <w:pPr>
        <w:pStyle w:val="NoSpacing"/>
        <w:rPr>
          <w:sz w:val="22"/>
          <w:szCs w:val="22"/>
          <w:lang w:val="en-CA"/>
        </w:rPr>
      </w:pPr>
      <w:r>
        <w:rPr>
          <w:sz w:val="22"/>
          <w:szCs w:val="22"/>
          <w:lang w:val="en-CA"/>
        </w:rPr>
        <w:t>A</w:t>
      </w:r>
      <w:r w:rsidR="00D927D3" w:rsidRPr="00D927D3">
        <w:rPr>
          <w:sz w:val="22"/>
          <w:szCs w:val="22"/>
          <w:lang w:val="en-CA"/>
        </w:rPr>
        <w:t>dverse events will be reported to The Hospital for Sick Children Research Ethics Board according to The Hospital for Sick Children’s Adverse Event Reporting Requirements</w:t>
      </w:r>
      <w:r w:rsidR="00B3715A">
        <w:rPr>
          <w:sz w:val="22"/>
          <w:szCs w:val="22"/>
          <w:lang w:val="en-CA"/>
        </w:rPr>
        <w:t>, as well as any applicable local institutional or regulatory requirements</w:t>
      </w:r>
      <w:r w:rsidR="004D4968">
        <w:rPr>
          <w:sz w:val="22"/>
          <w:szCs w:val="22"/>
          <w:lang w:val="en-CA"/>
        </w:rPr>
        <w:t>.</w:t>
      </w:r>
      <w:r w:rsidR="00837B33">
        <w:rPr>
          <w:sz w:val="22"/>
          <w:szCs w:val="22"/>
          <w:lang w:val="en-CA"/>
        </w:rPr>
        <w:t>]</w:t>
      </w:r>
    </w:p>
    <w:p w14:paraId="451BD4EF" w14:textId="7195E5E8" w:rsidR="00587BE7" w:rsidRPr="00837B33" w:rsidRDefault="00587BE7" w:rsidP="00837B33">
      <w:pPr>
        <w:pStyle w:val="NoSpacing"/>
        <w:rPr>
          <w:sz w:val="22"/>
          <w:szCs w:val="22"/>
          <w:lang w:val="en-CA"/>
        </w:rPr>
      </w:pPr>
    </w:p>
    <w:p w14:paraId="57C4BAA7" w14:textId="77777777"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1396CBD" w14:textId="77777777" w:rsidR="005A41E5" w:rsidRDefault="005A41E5" w:rsidP="005A41E5">
      <w:pPr>
        <w:pStyle w:val="NormalWeb"/>
        <w:rPr>
          <w:rFonts w:asciiTheme="minorHAnsi" w:hAnsiTheme="minorHAnsi"/>
          <w:color w:val="auto"/>
          <w:sz w:val="22"/>
          <w:szCs w:val="22"/>
        </w:rPr>
      </w:pPr>
    </w:p>
    <w:p w14:paraId="030D60DC" w14:textId="77777777" w:rsidR="005A41E5" w:rsidRPr="0066213F" w:rsidRDefault="007C05B2" w:rsidP="00274FC9">
      <w:pPr>
        <w:pStyle w:val="Heading3"/>
        <w:numPr>
          <w:ilvl w:val="2"/>
          <w:numId w:val="44"/>
        </w:numPr>
        <w:spacing w:before="0" w:line="240" w:lineRule="auto"/>
      </w:pPr>
      <w:bookmarkStart w:id="7819" w:name="_Toc469058409"/>
      <w:bookmarkStart w:id="7820" w:name="_Toc469046243"/>
      <w:bookmarkStart w:id="7821" w:name="_Toc535830270"/>
      <w:r>
        <w:t>Reporting E</w:t>
      </w:r>
      <w:r w:rsidR="005A41E5" w:rsidRPr="00390888">
        <w:t>vent</w:t>
      </w:r>
      <w:r>
        <w:t>s</w:t>
      </w:r>
      <w:r w:rsidR="005A41E5" w:rsidRPr="00390888">
        <w:t xml:space="preserve"> to </w:t>
      </w:r>
      <w:r>
        <w:t>P</w:t>
      </w:r>
      <w:r w:rsidR="005A41E5" w:rsidRPr="00390888">
        <w:t>articipants</w:t>
      </w:r>
      <w:bookmarkEnd w:id="7819"/>
      <w:bookmarkEnd w:id="7820"/>
      <w:bookmarkEnd w:id="7821"/>
      <w:r w:rsidR="005A41E5" w:rsidRPr="00390888">
        <w:t xml:space="preserve"> </w:t>
      </w:r>
    </w:p>
    <w:p w14:paraId="28F3E888" w14:textId="77777777" w:rsidR="005A41E5" w:rsidRPr="0066213F" w:rsidRDefault="005A41E5" w:rsidP="005A41E5">
      <w:pPr>
        <w:spacing w:before="0" w:after="0" w:line="240" w:lineRule="auto"/>
        <w:rPr>
          <w:i/>
          <w:sz w:val="22"/>
          <w:szCs w:val="22"/>
        </w:rPr>
      </w:pPr>
    </w:p>
    <w:p w14:paraId="302C686C" w14:textId="10B305F7" w:rsidR="00587BE7" w:rsidRDefault="005A41E5" w:rsidP="005A41E5">
      <w:pPr>
        <w:spacing w:before="0" w:after="0" w:line="240" w:lineRule="auto"/>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w:t>
      </w:r>
      <w:r w:rsidR="00A15A5A">
        <w:rPr>
          <w:i/>
          <w:sz w:val="22"/>
          <w:szCs w:val="22"/>
        </w:rPr>
        <w:t>secondary/</w:t>
      </w:r>
      <w:r w:rsidR="00B4710E">
        <w:rPr>
          <w:i/>
          <w:sz w:val="22"/>
          <w:szCs w:val="22"/>
        </w:rPr>
        <w:t xml:space="preserve">incidental findings associated with </w:t>
      </w:r>
      <w:r w:rsidR="00AB3C8F">
        <w:rPr>
          <w:i/>
          <w:sz w:val="22"/>
          <w:szCs w:val="22"/>
        </w:rPr>
        <w:t>study</w:t>
      </w:r>
      <w:r w:rsidR="00B4710E">
        <w:rPr>
          <w:i/>
          <w:sz w:val="22"/>
          <w:szCs w:val="22"/>
        </w:rPr>
        <w:t xml:space="preserve"> procedures. </w:t>
      </w:r>
      <w:r>
        <w:rPr>
          <w:i/>
          <w:sz w:val="22"/>
          <w:szCs w:val="22"/>
        </w:rPr>
        <w:t xml:space="preserve">  </w:t>
      </w:r>
      <w:r w:rsidR="00A15A5A">
        <w:rPr>
          <w:i/>
          <w:sz w:val="22"/>
          <w:szCs w:val="22"/>
        </w:rPr>
        <w:t xml:space="preserve">Ensure that studies with research genetic testing follows the SickKids </w:t>
      </w:r>
      <w:hyperlink r:id="rId42" w:history="1">
        <w:r w:rsidR="00A15A5A" w:rsidRPr="004279F4">
          <w:rPr>
            <w:rStyle w:val="Hyperlink"/>
            <w:rFonts w:asciiTheme="minorHAnsi" w:hAnsiTheme="minorHAnsi"/>
            <w:sz w:val="22"/>
            <w:szCs w:val="22"/>
          </w:rPr>
          <w:t>Guidelines for Research Genetic testing</w:t>
        </w:r>
      </w:hyperlink>
      <w:r w:rsidR="00A15A5A">
        <w:rPr>
          <w:i/>
          <w:sz w:val="22"/>
          <w:szCs w:val="22"/>
        </w:rPr>
        <w:t>.</w:t>
      </w:r>
    </w:p>
    <w:p w14:paraId="716693AA" w14:textId="7FAE6689" w:rsidR="00EC4A1C" w:rsidRDefault="00EC4A1C" w:rsidP="005A41E5">
      <w:pPr>
        <w:spacing w:before="0" w:after="0" w:line="240" w:lineRule="auto"/>
        <w:rPr>
          <w:i/>
          <w:sz w:val="22"/>
          <w:szCs w:val="22"/>
        </w:rPr>
      </w:pPr>
    </w:p>
    <w:p w14:paraId="60A08C9B" w14:textId="433543EF" w:rsidR="00A41CD5" w:rsidRPr="00920D7E" w:rsidRDefault="00920D7E" w:rsidP="005A41E5">
      <w:pPr>
        <w:spacing w:before="0" w:after="0" w:line="240" w:lineRule="auto"/>
        <w:rPr>
          <w:sz w:val="22"/>
          <w:szCs w:val="22"/>
        </w:rPr>
      </w:pPr>
      <w:r>
        <w:rPr>
          <w:sz w:val="22"/>
          <w:szCs w:val="22"/>
        </w:rPr>
        <w:t xml:space="preserve">[Participants and/or their parent/legal guardian will be informed in a timely manner of any new information, including safety information, that is relevant to that participant’s willingness to continue participation. The communication of this information will be documented through a revised REB approved Informed Consent Form, where possible, based on the timeliness of the information.] </w:t>
      </w:r>
    </w:p>
    <w:p w14:paraId="0139DBB5" w14:textId="77777777" w:rsidR="00A41CD5" w:rsidRDefault="00A41CD5" w:rsidP="005A41E5">
      <w:pPr>
        <w:spacing w:before="0" w:after="0" w:line="240" w:lineRule="auto"/>
        <w:rPr>
          <w:i/>
          <w:sz w:val="22"/>
          <w:szCs w:val="22"/>
        </w:rPr>
      </w:pPr>
    </w:p>
    <w:p w14:paraId="3FEED6BD" w14:textId="54B878C5" w:rsidR="00A41CD5" w:rsidRDefault="00A41CD5" w:rsidP="005A41E5">
      <w:pPr>
        <w:spacing w:before="0" w:after="0" w:line="240" w:lineRule="auto"/>
        <w:rPr>
          <w:i/>
          <w:sz w:val="22"/>
          <w:szCs w:val="22"/>
        </w:rPr>
      </w:pPr>
      <w:r>
        <w:rPr>
          <w:i/>
          <w:sz w:val="22"/>
          <w:szCs w:val="22"/>
        </w:rPr>
        <w:lastRenderedPageBreak/>
        <w:t>Example language for general incidental findings:</w:t>
      </w:r>
    </w:p>
    <w:p w14:paraId="31496CE2" w14:textId="489346A9" w:rsidR="000A75EB" w:rsidRDefault="00EC4A1C" w:rsidP="00EC4A1C">
      <w:pPr>
        <w:spacing w:before="0" w:after="0" w:line="240" w:lineRule="auto"/>
        <w:rPr>
          <w:sz w:val="22"/>
          <w:szCs w:val="22"/>
        </w:rPr>
      </w:pPr>
      <w:r>
        <w:rPr>
          <w:sz w:val="22"/>
          <w:szCs w:val="22"/>
        </w:rPr>
        <w:t>[In the event that a study procedure detects a new clinical</w:t>
      </w:r>
      <w:r w:rsidR="006C3922">
        <w:rPr>
          <w:sz w:val="22"/>
          <w:szCs w:val="22"/>
        </w:rPr>
        <w:t>ly important secondary finding/incidental finding</w:t>
      </w:r>
      <w:r>
        <w:rPr>
          <w:sz w:val="22"/>
          <w:szCs w:val="22"/>
        </w:rPr>
        <w:t>, the qualified physician will notify the</w:t>
      </w:r>
      <w:r w:rsidR="00B91976">
        <w:rPr>
          <w:sz w:val="22"/>
          <w:szCs w:val="22"/>
        </w:rPr>
        <w:t xml:space="preserve"> Most Responsible Physician (MRP)</w:t>
      </w:r>
      <w:r>
        <w:rPr>
          <w:sz w:val="22"/>
          <w:szCs w:val="22"/>
        </w:rPr>
        <w:t xml:space="preserve"> physician at SickKids (if the participant is being treated at SickKids) or request the participant’s </w:t>
      </w:r>
      <w:r w:rsidRPr="00EC4A1C">
        <w:rPr>
          <w:sz w:val="22"/>
          <w:szCs w:val="22"/>
        </w:rPr>
        <w:t>family doctor’s name and contact information</w:t>
      </w:r>
      <w:r>
        <w:rPr>
          <w:sz w:val="22"/>
          <w:szCs w:val="22"/>
        </w:rPr>
        <w:t xml:space="preserve"> in order to </w:t>
      </w:r>
      <w:r w:rsidRPr="00EC4A1C">
        <w:rPr>
          <w:sz w:val="22"/>
          <w:szCs w:val="22"/>
        </w:rPr>
        <w:t>arrange medical follow-up to interpret the sign</w:t>
      </w:r>
      <w:r w:rsidR="00CD51E8">
        <w:rPr>
          <w:sz w:val="22"/>
          <w:szCs w:val="22"/>
        </w:rPr>
        <w:t>ificance of the findings</w:t>
      </w:r>
      <w:r w:rsidRPr="00EC4A1C">
        <w:rPr>
          <w:sz w:val="22"/>
          <w:szCs w:val="22"/>
        </w:rPr>
        <w:t>.</w:t>
      </w:r>
      <w:r w:rsidR="000A75EB">
        <w:rPr>
          <w:sz w:val="22"/>
          <w:szCs w:val="22"/>
        </w:rPr>
        <w:t>]</w:t>
      </w:r>
    </w:p>
    <w:p w14:paraId="256F6F85" w14:textId="3172242C" w:rsidR="000A75EB" w:rsidRDefault="000A75EB" w:rsidP="00EC4A1C">
      <w:pPr>
        <w:spacing w:before="0" w:after="0" w:line="240" w:lineRule="auto"/>
        <w:rPr>
          <w:sz w:val="22"/>
          <w:szCs w:val="22"/>
        </w:rPr>
      </w:pPr>
    </w:p>
    <w:p w14:paraId="02E27485" w14:textId="65167738" w:rsidR="000A75EB" w:rsidRPr="000A75EB" w:rsidRDefault="000A75EB" w:rsidP="00EC4A1C">
      <w:pPr>
        <w:spacing w:before="0" w:after="0" w:line="240" w:lineRule="auto"/>
        <w:rPr>
          <w:i/>
          <w:sz w:val="22"/>
          <w:szCs w:val="22"/>
        </w:rPr>
      </w:pPr>
      <w:r>
        <w:rPr>
          <w:i/>
          <w:sz w:val="22"/>
          <w:szCs w:val="22"/>
        </w:rPr>
        <w:t xml:space="preserve">Example language for </w:t>
      </w:r>
      <w:r w:rsidR="00A41CD5">
        <w:rPr>
          <w:i/>
          <w:sz w:val="22"/>
          <w:szCs w:val="22"/>
        </w:rPr>
        <w:t xml:space="preserve">incidental findings in </w:t>
      </w:r>
      <w:r>
        <w:rPr>
          <w:i/>
          <w:sz w:val="22"/>
          <w:szCs w:val="22"/>
        </w:rPr>
        <w:t>genetic studies</w:t>
      </w:r>
      <w:r w:rsidR="000E2A82">
        <w:rPr>
          <w:i/>
          <w:sz w:val="22"/>
          <w:szCs w:val="22"/>
        </w:rPr>
        <w:t xml:space="preserve"> (</w:t>
      </w:r>
      <w:r w:rsidR="002A0736">
        <w:rPr>
          <w:i/>
          <w:sz w:val="22"/>
          <w:szCs w:val="22"/>
        </w:rPr>
        <w:t>refer to</w:t>
      </w:r>
      <w:r w:rsidR="002A0736">
        <w:rPr>
          <w:sz w:val="46"/>
          <w:szCs w:val="46"/>
          <w:lang w:val="en"/>
        </w:rPr>
        <w:t xml:space="preserve"> </w:t>
      </w:r>
      <w:hyperlink r:id="rId43" w:history="1">
        <w:r w:rsidR="002A0736" w:rsidRPr="002A0736">
          <w:rPr>
            <w:rStyle w:val="Hyperlink"/>
            <w:rFonts w:asciiTheme="minorHAnsi" w:hAnsiTheme="minorHAnsi"/>
            <w:sz w:val="22"/>
            <w:szCs w:val="22"/>
            <w:lang w:val="en"/>
          </w:rPr>
          <w:t>Enabling Clinical Translation</w:t>
        </w:r>
        <w:r w:rsidR="002A0736" w:rsidRPr="002A0736">
          <w:rPr>
            <w:rStyle w:val="Hyperlink"/>
            <w:rFonts w:asciiTheme="minorHAnsi" w:hAnsiTheme="minorHAnsi"/>
            <w:sz w:val="22"/>
            <w:szCs w:val="22"/>
          </w:rPr>
          <w:t xml:space="preserve"> (ENACT)</w:t>
        </w:r>
      </w:hyperlink>
      <w:r w:rsidR="002A0736">
        <w:rPr>
          <w:i/>
          <w:sz w:val="22"/>
          <w:szCs w:val="22"/>
        </w:rPr>
        <w:t xml:space="preserve"> for more information; </w:t>
      </w:r>
      <w:r w:rsidR="000E2A82">
        <w:rPr>
          <w:i/>
          <w:sz w:val="22"/>
          <w:szCs w:val="22"/>
        </w:rPr>
        <w:t xml:space="preserve">ensure information is consistent with the </w:t>
      </w:r>
      <w:hyperlink r:id="rId44" w:history="1">
        <w:r w:rsidR="000E2A82" w:rsidRPr="000E2A82">
          <w:rPr>
            <w:rStyle w:val="Hyperlink"/>
            <w:rFonts w:asciiTheme="minorHAnsi" w:hAnsiTheme="minorHAnsi"/>
            <w:sz w:val="22"/>
            <w:szCs w:val="22"/>
          </w:rPr>
          <w:t>genetic consent language</w:t>
        </w:r>
      </w:hyperlink>
      <w:r w:rsidR="000E2A82">
        <w:rPr>
          <w:i/>
          <w:sz w:val="22"/>
          <w:szCs w:val="22"/>
        </w:rPr>
        <w:t>)</w:t>
      </w:r>
      <w:r>
        <w:rPr>
          <w:i/>
          <w:sz w:val="22"/>
          <w:szCs w:val="22"/>
        </w:rPr>
        <w:t>:</w:t>
      </w:r>
    </w:p>
    <w:p w14:paraId="548DCD38" w14:textId="59FA7B15" w:rsidR="003A15EF" w:rsidRDefault="000A75EB" w:rsidP="000A75EB">
      <w:pPr>
        <w:spacing w:before="0" w:after="0" w:line="240" w:lineRule="auto"/>
        <w:rPr>
          <w:sz w:val="22"/>
          <w:szCs w:val="22"/>
        </w:rPr>
      </w:pPr>
      <w:r>
        <w:rPr>
          <w:sz w:val="22"/>
          <w:szCs w:val="22"/>
        </w:rPr>
        <w:t>[</w:t>
      </w:r>
      <w:r w:rsidR="00EC4A1C">
        <w:rPr>
          <w:sz w:val="22"/>
          <w:szCs w:val="22"/>
        </w:rPr>
        <w:t xml:space="preserve">In the event </w:t>
      </w:r>
      <w:r w:rsidR="00B3715A">
        <w:rPr>
          <w:sz w:val="22"/>
          <w:szCs w:val="22"/>
        </w:rPr>
        <w:t xml:space="preserve">of </w:t>
      </w:r>
      <w:r>
        <w:rPr>
          <w:sz w:val="22"/>
          <w:szCs w:val="22"/>
        </w:rPr>
        <w:t xml:space="preserve">discovering a </w:t>
      </w:r>
      <w:r w:rsidRPr="000A75EB">
        <w:rPr>
          <w:sz w:val="22"/>
          <w:szCs w:val="22"/>
        </w:rPr>
        <w:t>medically actionable</w:t>
      </w:r>
      <w:r>
        <w:rPr>
          <w:sz w:val="22"/>
          <w:szCs w:val="22"/>
        </w:rPr>
        <w:t xml:space="preserve"> incidental finding</w:t>
      </w:r>
      <w:r w:rsidRPr="000A75EB">
        <w:rPr>
          <w:sz w:val="22"/>
          <w:szCs w:val="22"/>
        </w:rPr>
        <w:t xml:space="preserve"> or if any new clinically important information about </w:t>
      </w:r>
      <w:r>
        <w:rPr>
          <w:sz w:val="22"/>
          <w:szCs w:val="22"/>
        </w:rPr>
        <w:t>the participant’s</w:t>
      </w:r>
      <w:r w:rsidRPr="000A75EB">
        <w:rPr>
          <w:sz w:val="22"/>
          <w:szCs w:val="22"/>
        </w:rPr>
        <w:t xml:space="preserve"> health is obtained as a result of participation in t</w:t>
      </w:r>
      <w:r>
        <w:rPr>
          <w:sz w:val="22"/>
          <w:szCs w:val="22"/>
        </w:rPr>
        <w:t>he</w:t>
      </w:r>
      <w:r w:rsidRPr="000A75EB">
        <w:rPr>
          <w:sz w:val="22"/>
          <w:szCs w:val="22"/>
        </w:rPr>
        <w:t xml:space="preserve"> study</w:t>
      </w:r>
      <w:r w:rsidR="00827820">
        <w:rPr>
          <w:sz w:val="22"/>
          <w:szCs w:val="22"/>
        </w:rPr>
        <w:t xml:space="preserve"> and</w:t>
      </w:r>
      <w:r w:rsidR="00827820" w:rsidRPr="00827820">
        <w:rPr>
          <w:sz w:val="22"/>
          <w:szCs w:val="22"/>
        </w:rPr>
        <w:t xml:space="preserve"> </w:t>
      </w:r>
      <w:r w:rsidR="00827820">
        <w:rPr>
          <w:sz w:val="22"/>
          <w:szCs w:val="22"/>
        </w:rPr>
        <w:t>where a second sample is already available</w:t>
      </w:r>
      <w:r w:rsidRPr="000A75EB">
        <w:rPr>
          <w:sz w:val="22"/>
          <w:szCs w:val="22"/>
        </w:rPr>
        <w:t xml:space="preserve">, </w:t>
      </w:r>
      <w:r>
        <w:rPr>
          <w:sz w:val="22"/>
          <w:szCs w:val="22"/>
        </w:rPr>
        <w:t>the</w:t>
      </w:r>
      <w:r w:rsidR="00D87926">
        <w:rPr>
          <w:sz w:val="22"/>
          <w:szCs w:val="22"/>
        </w:rPr>
        <w:t xml:space="preserve"> test</w:t>
      </w:r>
      <w:r>
        <w:rPr>
          <w:sz w:val="22"/>
          <w:szCs w:val="22"/>
        </w:rPr>
        <w:t xml:space="preserve"> </w:t>
      </w:r>
      <w:r w:rsidR="00D87926">
        <w:rPr>
          <w:sz w:val="22"/>
          <w:szCs w:val="22"/>
        </w:rPr>
        <w:t>result will be validated clinically in an a</w:t>
      </w:r>
      <w:r w:rsidR="00827820">
        <w:rPr>
          <w:sz w:val="22"/>
          <w:szCs w:val="22"/>
        </w:rPr>
        <w:t>ccredited laboratory</w:t>
      </w:r>
      <w:r w:rsidR="00D87926">
        <w:rPr>
          <w:sz w:val="22"/>
          <w:szCs w:val="22"/>
        </w:rPr>
        <w:t>. Where a second sample is not available for confirmation or where validation of the test has been done, the participant will be informed in consultation with clinical medical genetics</w:t>
      </w:r>
      <w:r w:rsidR="00D87926" w:rsidRPr="00D87926">
        <w:rPr>
          <w:sz w:val="22"/>
          <w:szCs w:val="22"/>
        </w:rPr>
        <w:t xml:space="preserve">. </w:t>
      </w:r>
      <w:r w:rsidRPr="00D87926">
        <w:rPr>
          <w:sz w:val="22"/>
          <w:szCs w:val="22"/>
        </w:rPr>
        <w:t xml:space="preserve">The qualified physician will work with the participant and/or </w:t>
      </w:r>
      <w:r w:rsidR="00A41CD5" w:rsidRPr="00D87926">
        <w:rPr>
          <w:sz w:val="22"/>
          <w:szCs w:val="22"/>
        </w:rPr>
        <w:t>their parent/legal guardian,</w:t>
      </w:r>
      <w:r w:rsidRPr="00D87926">
        <w:rPr>
          <w:sz w:val="22"/>
          <w:szCs w:val="22"/>
        </w:rPr>
        <w:t xml:space="preserve"> their family </w:t>
      </w:r>
      <w:r w:rsidR="00B91976" w:rsidRPr="00D87926">
        <w:rPr>
          <w:sz w:val="22"/>
          <w:szCs w:val="22"/>
        </w:rPr>
        <w:t>physician and MRP</w:t>
      </w:r>
      <w:r w:rsidRPr="00D87926">
        <w:rPr>
          <w:sz w:val="22"/>
          <w:szCs w:val="22"/>
        </w:rPr>
        <w:t xml:space="preserve"> at SickKids (if applicable) to arrange referral to the appropriate specialist as needed.</w:t>
      </w:r>
      <w:r>
        <w:rPr>
          <w:sz w:val="22"/>
          <w:szCs w:val="22"/>
        </w:rPr>
        <w:t xml:space="preserve"> </w:t>
      </w:r>
    </w:p>
    <w:p w14:paraId="29520837" w14:textId="0F532E06" w:rsidR="003A15EF" w:rsidRDefault="003A15EF" w:rsidP="000A75EB">
      <w:pPr>
        <w:spacing w:before="0" w:after="0" w:line="240" w:lineRule="auto"/>
        <w:rPr>
          <w:sz w:val="22"/>
          <w:szCs w:val="22"/>
        </w:rPr>
      </w:pPr>
    </w:p>
    <w:p w14:paraId="6C9FDCC2" w14:textId="4ADA072C" w:rsidR="000A75EB" w:rsidRDefault="000A75EB" w:rsidP="000A75EB">
      <w:pPr>
        <w:spacing w:before="0" w:after="0" w:line="240" w:lineRule="auto"/>
        <w:rPr>
          <w:sz w:val="22"/>
          <w:szCs w:val="22"/>
        </w:rPr>
      </w:pPr>
      <w:r>
        <w:rPr>
          <w:sz w:val="22"/>
          <w:szCs w:val="22"/>
        </w:rPr>
        <w:t xml:space="preserve">Decisions on medically actionable incidental findings will be made based on the current version of the </w:t>
      </w:r>
      <w:r w:rsidRPr="000A75EB">
        <w:rPr>
          <w:sz w:val="22"/>
          <w:szCs w:val="22"/>
        </w:rPr>
        <w:t>American College of Medical Genetics and Genomics (ACMG) list of variants</w:t>
      </w:r>
      <w:r>
        <w:rPr>
          <w:sz w:val="22"/>
          <w:szCs w:val="22"/>
        </w:rPr>
        <w:t xml:space="preserve">. In the event of medically non-actionable findings based on the ACMG list of variant, the participant and/or their </w:t>
      </w:r>
      <w:r w:rsidR="00A41CD5">
        <w:rPr>
          <w:sz w:val="22"/>
          <w:szCs w:val="22"/>
        </w:rPr>
        <w:t>parent/legal guardian</w:t>
      </w:r>
      <w:r>
        <w:rPr>
          <w:sz w:val="22"/>
          <w:szCs w:val="22"/>
        </w:rPr>
        <w:t xml:space="preserve"> will not be informed and the results will not be added to the medical records at SickKids.</w:t>
      </w:r>
      <w:r w:rsidR="00A41CD5">
        <w:rPr>
          <w:sz w:val="22"/>
          <w:szCs w:val="22"/>
        </w:rPr>
        <w:t xml:space="preserve"> If the incidental findings reveal information about the participant’s carrier status the participant and/or their parent/legal guardian will be given the opportunity to decide about receiving the carrier status information.</w:t>
      </w:r>
      <w:r>
        <w:rPr>
          <w:sz w:val="22"/>
          <w:szCs w:val="22"/>
        </w:rPr>
        <w:t xml:space="preserve">] </w:t>
      </w:r>
    </w:p>
    <w:p w14:paraId="32AEC7DC" w14:textId="0B26CB91" w:rsidR="00587BE7" w:rsidRDefault="00587BE7" w:rsidP="005A41E5">
      <w:pPr>
        <w:spacing w:before="0" w:after="0" w:line="240" w:lineRule="auto"/>
        <w:rPr>
          <w:i/>
          <w:sz w:val="22"/>
          <w:szCs w:val="22"/>
        </w:rPr>
      </w:pPr>
    </w:p>
    <w:p w14:paraId="7636077A" w14:textId="77777777" w:rsidR="005A41E5" w:rsidRPr="0066213F" w:rsidRDefault="005A41E5" w:rsidP="005A41E5">
      <w:pPr>
        <w:spacing w:before="0" w:after="0" w:line="240" w:lineRule="auto"/>
        <w:rPr>
          <w:rFonts w:ascii="Times New Roman" w:eastAsia="Cambria" w:hAnsi="Times New Roman" w:cs="Times New Roman"/>
          <w:i/>
          <w:color w:val="000000"/>
          <w:sz w:val="22"/>
          <w:szCs w:val="22"/>
        </w:rPr>
      </w:pPr>
      <w:r w:rsidRPr="0066213F">
        <w:rPr>
          <w:rFonts w:eastAsia="Cambria" w:cs="Times New Roman"/>
          <w:sz w:val="22"/>
          <w:szCs w:val="22"/>
        </w:rPr>
        <w:t>&lt;Insert text&gt;</w:t>
      </w:r>
    </w:p>
    <w:p w14:paraId="11C9DB3E" w14:textId="77777777" w:rsidR="005A41E5" w:rsidRPr="00BD71BD" w:rsidRDefault="005A41E5" w:rsidP="005A41E5">
      <w:pPr>
        <w:pStyle w:val="NormalWeb"/>
        <w:rPr>
          <w:i/>
          <w:sz w:val="22"/>
          <w:szCs w:val="22"/>
        </w:rPr>
      </w:pPr>
    </w:p>
    <w:p w14:paraId="07ECA02F" w14:textId="77777777" w:rsidR="005A41E5" w:rsidRPr="007D2B3C" w:rsidRDefault="005A41E5" w:rsidP="00274FC9">
      <w:pPr>
        <w:pStyle w:val="Heading3"/>
        <w:numPr>
          <w:ilvl w:val="2"/>
          <w:numId w:val="44"/>
        </w:numPr>
        <w:spacing w:before="0" w:line="240" w:lineRule="auto"/>
      </w:pPr>
      <w:bookmarkStart w:id="7822" w:name="_Toc469058410"/>
      <w:bookmarkStart w:id="7823" w:name="_Toc469046244"/>
      <w:bookmarkStart w:id="7824" w:name="_Toc535830271"/>
      <w:r w:rsidRPr="007D2B3C">
        <w:t>Events of Special Interest</w:t>
      </w:r>
      <w:bookmarkEnd w:id="7822"/>
      <w:bookmarkEnd w:id="7823"/>
      <w:bookmarkEnd w:id="7824"/>
      <w:r w:rsidRPr="007D2B3C">
        <w:t xml:space="preserve"> </w:t>
      </w:r>
    </w:p>
    <w:p w14:paraId="2C1225E3" w14:textId="77777777" w:rsidR="005A41E5" w:rsidRDefault="005A41E5" w:rsidP="005A41E5">
      <w:pPr>
        <w:pStyle w:val="NoSpacing"/>
        <w:rPr>
          <w:i/>
          <w:sz w:val="22"/>
          <w:szCs w:val="22"/>
        </w:rPr>
      </w:pPr>
    </w:p>
    <w:p w14:paraId="4F443082" w14:textId="0BF775FC" w:rsidR="005A41E5" w:rsidRDefault="005A41E5" w:rsidP="005A41E5">
      <w:pPr>
        <w:pStyle w:val="NoSpacing"/>
        <w:rPr>
          <w:i/>
          <w:sz w:val="22"/>
          <w:szCs w:val="22"/>
        </w:rPr>
      </w:pPr>
      <w:r w:rsidRPr="007D2B3C">
        <w:rPr>
          <w:i/>
          <w:sz w:val="22"/>
          <w:szCs w:val="22"/>
        </w:rPr>
        <w:t xml:space="preserve">Describe any other events that merit reporting </w:t>
      </w:r>
      <w:r w:rsidR="004F132B">
        <w:rPr>
          <w:i/>
          <w:sz w:val="22"/>
          <w:szCs w:val="22"/>
        </w:rPr>
        <w:t>to the S</w:t>
      </w:r>
      <w:r w:rsidR="00B3715A">
        <w:rPr>
          <w:i/>
          <w:sz w:val="22"/>
          <w:szCs w:val="22"/>
        </w:rPr>
        <w:t>ponsor, medical monitor, DSMB</w:t>
      </w:r>
      <w:r w:rsidRPr="007D2B3C">
        <w:rPr>
          <w:i/>
          <w:sz w:val="22"/>
          <w:szCs w:val="22"/>
        </w:rPr>
        <w:t xml:space="preserve">, </w:t>
      </w:r>
      <w:r w:rsidR="00B3715A">
        <w:rPr>
          <w:i/>
          <w:sz w:val="22"/>
          <w:szCs w:val="22"/>
        </w:rPr>
        <w:t>REB</w:t>
      </w:r>
      <w:r w:rsidRPr="007D2B3C">
        <w:rPr>
          <w:i/>
          <w:sz w:val="22"/>
          <w:szCs w:val="22"/>
        </w:rPr>
        <w:t xml:space="preserve">, and regulatory agencies.  For example, in oncology trials, secondary malignancies are often captured.  </w:t>
      </w:r>
    </w:p>
    <w:p w14:paraId="0605CA2A" w14:textId="77777777" w:rsidR="005E5775" w:rsidRDefault="005E5775" w:rsidP="005E5775">
      <w:pPr>
        <w:pStyle w:val="NormalWeb"/>
        <w:rPr>
          <w:rFonts w:asciiTheme="minorHAnsi" w:hAnsiTheme="minorHAnsi"/>
          <w:i/>
          <w:color w:val="auto"/>
          <w:sz w:val="22"/>
          <w:szCs w:val="22"/>
        </w:rPr>
      </w:pPr>
    </w:p>
    <w:p w14:paraId="2729660E" w14:textId="77777777" w:rsidR="005E5775" w:rsidRPr="00713062" w:rsidRDefault="005E5775" w:rsidP="005E5775">
      <w:pPr>
        <w:pStyle w:val="NormalWeb"/>
        <w:rPr>
          <w:i/>
          <w:color w:val="auto"/>
        </w:rPr>
      </w:pPr>
      <w:r w:rsidRPr="005E3703">
        <w:rPr>
          <w:rFonts w:asciiTheme="minorHAnsi" w:hAnsiTheme="minorHAnsi"/>
          <w:i/>
          <w:color w:val="auto"/>
          <w:sz w:val="22"/>
          <w:szCs w:val="22"/>
        </w:rPr>
        <w:t>Include any other reportable events not already included in the previous sections, such as cardiovascular and death events, medical device incidents (including malfunctions), laboratory test abnormalities, and</w:t>
      </w:r>
      <w:r w:rsidR="00A949B3">
        <w:rPr>
          <w:rFonts w:asciiTheme="minorHAnsi" w:hAnsiTheme="minorHAnsi"/>
          <w:i/>
          <w:color w:val="auto"/>
          <w:sz w:val="22"/>
          <w:szCs w:val="22"/>
        </w:rPr>
        <w:t xml:space="preserve"> study intervention </w:t>
      </w:r>
      <w:r w:rsidRPr="005E3703">
        <w:rPr>
          <w:rFonts w:asciiTheme="minorHAnsi" w:hAnsiTheme="minorHAnsi"/>
          <w:i/>
          <w:color w:val="auto"/>
          <w:sz w:val="22"/>
          <w:szCs w:val="22"/>
        </w:rPr>
        <w:t xml:space="preserve">overdose. </w:t>
      </w:r>
    </w:p>
    <w:p w14:paraId="7A3CF4C9" w14:textId="77777777" w:rsidR="00587BE7" w:rsidRDefault="00587BE7" w:rsidP="005A41E5">
      <w:pPr>
        <w:pStyle w:val="NormalWeb"/>
        <w:rPr>
          <w:rFonts w:asciiTheme="minorHAnsi" w:hAnsiTheme="minorHAnsi"/>
          <w:color w:val="auto"/>
          <w:sz w:val="22"/>
          <w:szCs w:val="22"/>
        </w:rPr>
      </w:pPr>
    </w:p>
    <w:p w14:paraId="0F87AAB9" w14:textId="7430413E" w:rsidR="00587BE7"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A43D97C" w14:textId="77777777" w:rsidR="00025D48" w:rsidRPr="007D2B3C" w:rsidRDefault="00025D48" w:rsidP="005A41E5">
      <w:pPr>
        <w:pStyle w:val="NormalWeb"/>
        <w:rPr>
          <w:i/>
          <w:sz w:val="22"/>
          <w:szCs w:val="22"/>
        </w:rPr>
      </w:pPr>
    </w:p>
    <w:p w14:paraId="62AD3DAB" w14:textId="77777777" w:rsidR="005A41E5" w:rsidRPr="007D2B3C" w:rsidRDefault="005A41E5" w:rsidP="00274FC9">
      <w:pPr>
        <w:pStyle w:val="Heading3"/>
        <w:numPr>
          <w:ilvl w:val="2"/>
          <w:numId w:val="44"/>
        </w:numPr>
        <w:spacing w:before="0" w:line="240" w:lineRule="auto"/>
      </w:pPr>
      <w:bookmarkStart w:id="7825" w:name="_Toc469058411"/>
      <w:bookmarkStart w:id="7826" w:name="_Toc469046245"/>
      <w:bookmarkStart w:id="7827" w:name="_Toc535830272"/>
      <w:r w:rsidRPr="007D2B3C">
        <w:t>Reporting of Pregnancy</w:t>
      </w:r>
      <w:bookmarkEnd w:id="7825"/>
      <w:bookmarkEnd w:id="7826"/>
      <w:bookmarkEnd w:id="7827"/>
      <w:r w:rsidRPr="007D2B3C">
        <w:t xml:space="preserve"> </w:t>
      </w:r>
    </w:p>
    <w:p w14:paraId="2B23A762" w14:textId="25F298B1" w:rsidR="005A41E5" w:rsidRDefault="008219A8" w:rsidP="005A41E5">
      <w:pPr>
        <w:pStyle w:val="NormalWeb"/>
        <w:rPr>
          <w:rFonts w:asciiTheme="minorHAnsi" w:hAnsiTheme="minorHAnsi"/>
          <w:i/>
          <w:color w:val="auto"/>
          <w:sz w:val="22"/>
          <w:szCs w:val="22"/>
        </w:rPr>
      </w:pPr>
      <w:r>
        <w:rPr>
          <w:rFonts w:asciiTheme="minorHAnsi" w:hAnsiTheme="minorHAnsi"/>
          <w:i/>
          <w:color w:val="auto"/>
          <w:sz w:val="22"/>
          <w:szCs w:val="22"/>
        </w:rPr>
        <w:t>Pregnancy is not an Adverse E</w:t>
      </w:r>
      <w:r w:rsidR="0085642B">
        <w:rPr>
          <w:rFonts w:asciiTheme="minorHAnsi" w:hAnsiTheme="minorHAnsi"/>
          <w:i/>
          <w:color w:val="auto"/>
          <w:sz w:val="22"/>
          <w:szCs w:val="22"/>
        </w:rPr>
        <w:t>vent, but some studies will require unique considerations if pregnancy was to occur during the study.</w:t>
      </w:r>
    </w:p>
    <w:p w14:paraId="11D92169" w14:textId="77777777" w:rsidR="005A41E5" w:rsidRDefault="005A41E5" w:rsidP="005A41E5">
      <w:pPr>
        <w:pStyle w:val="NoSpacing"/>
        <w:rPr>
          <w:i/>
          <w:sz w:val="22"/>
          <w:szCs w:val="22"/>
        </w:rPr>
      </w:pPr>
    </w:p>
    <w:p w14:paraId="51E38592" w14:textId="74424AF2" w:rsidR="005A41E5" w:rsidRPr="007D2B3C" w:rsidRDefault="005A41E5" w:rsidP="005A41E5">
      <w:pPr>
        <w:pStyle w:val="NoSpacing"/>
        <w:rPr>
          <w:i/>
          <w:sz w:val="22"/>
          <w:szCs w:val="22"/>
        </w:rPr>
      </w:pPr>
      <w:r w:rsidRPr="007D2B3C">
        <w:rPr>
          <w:i/>
          <w:sz w:val="22"/>
          <w:szCs w:val="22"/>
        </w:rPr>
        <w:t xml:space="preserve">State the study’s pregnancy-related policy and procedure.  Include appropriate mechanisms for reporting </w:t>
      </w:r>
      <w:r w:rsidR="004F132B">
        <w:rPr>
          <w:i/>
          <w:sz w:val="22"/>
          <w:szCs w:val="22"/>
        </w:rPr>
        <w:t>to the S</w:t>
      </w:r>
      <w:r w:rsidR="00B3715A">
        <w:rPr>
          <w:i/>
          <w:sz w:val="22"/>
          <w:szCs w:val="22"/>
        </w:rPr>
        <w:t>ponsor, medical monitor, DSMB</w:t>
      </w:r>
      <w:r w:rsidRPr="007D2B3C">
        <w:rPr>
          <w:i/>
          <w:sz w:val="22"/>
          <w:szCs w:val="22"/>
        </w:rPr>
        <w:t xml:space="preserve">, </w:t>
      </w:r>
      <w:r w:rsidR="00AE0AE5">
        <w:rPr>
          <w:i/>
          <w:sz w:val="22"/>
          <w:szCs w:val="22"/>
        </w:rPr>
        <w:t>RE</w:t>
      </w:r>
      <w:r w:rsidRPr="007D2B3C">
        <w:rPr>
          <w:i/>
          <w:sz w:val="22"/>
          <w:szCs w:val="22"/>
        </w:rPr>
        <w:t xml:space="preserve">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14:paraId="2088165F" w14:textId="6E123BD2" w:rsidR="00587BE7" w:rsidRDefault="00587BE7" w:rsidP="005A41E5">
      <w:pPr>
        <w:pStyle w:val="NormalWeb"/>
        <w:rPr>
          <w:rFonts w:asciiTheme="minorHAnsi" w:hAnsiTheme="minorHAnsi"/>
          <w:color w:val="auto"/>
          <w:sz w:val="22"/>
          <w:szCs w:val="22"/>
        </w:rPr>
      </w:pPr>
    </w:p>
    <w:p w14:paraId="0AC92ABF" w14:textId="43DBA95A" w:rsidR="00AE0AE5" w:rsidRPr="00AE0AE5" w:rsidRDefault="00AE0AE5" w:rsidP="00AE0AE5">
      <w:pPr>
        <w:pStyle w:val="NormalWeb"/>
        <w:rPr>
          <w:rFonts w:asciiTheme="minorHAnsi" w:hAnsiTheme="minorHAnsi"/>
          <w:color w:val="auto"/>
          <w:sz w:val="22"/>
          <w:szCs w:val="22"/>
        </w:rPr>
      </w:pPr>
      <w:r>
        <w:rPr>
          <w:rFonts w:asciiTheme="minorHAnsi" w:hAnsiTheme="minorHAnsi"/>
          <w:color w:val="auto"/>
          <w:sz w:val="22"/>
          <w:szCs w:val="22"/>
        </w:rPr>
        <w:lastRenderedPageBreak/>
        <w:t>[</w:t>
      </w:r>
      <w:r w:rsidRPr="00AE0AE5">
        <w:rPr>
          <w:rFonts w:asciiTheme="minorHAnsi" w:hAnsiTheme="minorHAnsi"/>
          <w:color w:val="auto"/>
          <w:sz w:val="22"/>
          <w:szCs w:val="22"/>
        </w:rPr>
        <w:t xml:space="preserve">If a </w:t>
      </w:r>
      <w:r>
        <w:rPr>
          <w:rFonts w:asciiTheme="minorHAnsi" w:hAnsiTheme="minorHAnsi"/>
          <w:color w:val="auto"/>
          <w:sz w:val="22"/>
          <w:szCs w:val="22"/>
        </w:rPr>
        <w:t>participant</w:t>
      </w:r>
      <w:r w:rsidRPr="00AE0AE5">
        <w:rPr>
          <w:rFonts w:asciiTheme="minorHAnsi" w:hAnsiTheme="minorHAnsi"/>
          <w:color w:val="auto"/>
          <w:sz w:val="22"/>
          <w:szCs w:val="22"/>
        </w:rPr>
        <w:t xml:space="preserve"> </w:t>
      </w:r>
      <w:r>
        <w:rPr>
          <w:rFonts w:asciiTheme="minorHAnsi" w:hAnsiTheme="minorHAnsi"/>
          <w:color w:val="auto"/>
          <w:sz w:val="22"/>
          <w:szCs w:val="22"/>
        </w:rPr>
        <w:t>becomes</w:t>
      </w:r>
      <w:r w:rsidRPr="00AE0AE5">
        <w:rPr>
          <w:rFonts w:asciiTheme="minorHAnsi" w:hAnsiTheme="minorHAnsi"/>
          <w:color w:val="auto"/>
          <w:sz w:val="22"/>
          <w:szCs w:val="22"/>
        </w:rPr>
        <w:t xml:space="preserve"> pregnant</w:t>
      </w:r>
      <w:r>
        <w:rPr>
          <w:rFonts w:asciiTheme="minorHAnsi" w:hAnsiTheme="minorHAnsi"/>
          <w:color w:val="auto"/>
          <w:sz w:val="22"/>
          <w:szCs w:val="22"/>
        </w:rPr>
        <w:t>,</w:t>
      </w:r>
      <w:r w:rsidRPr="00AE0AE5">
        <w:rPr>
          <w:rFonts w:asciiTheme="minorHAnsi" w:hAnsiTheme="minorHAnsi"/>
          <w:color w:val="auto"/>
          <w:sz w:val="22"/>
          <w:szCs w:val="22"/>
        </w:rPr>
        <w:t xml:space="preserve"> the study drug will be permanently discontinued and the </w:t>
      </w:r>
      <w:r>
        <w:rPr>
          <w:rFonts w:asciiTheme="minorHAnsi" w:hAnsiTheme="minorHAnsi"/>
          <w:color w:val="auto"/>
          <w:sz w:val="22"/>
          <w:szCs w:val="22"/>
        </w:rPr>
        <w:t>participant</w:t>
      </w:r>
      <w:r w:rsidRPr="00AE0AE5">
        <w:rPr>
          <w:rFonts w:asciiTheme="minorHAnsi" w:hAnsiTheme="minorHAnsi"/>
          <w:color w:val="auto"/>
          <w:sz w:val="22"/>
          <w:szCs w:val="22"/>
        </w:rPr>
        <w:t xml:space="preserve"> will complete the evaluations/procedures for the early termination visit. The </w:t>
      </w:r>
      <w:r>
        <w:rPr>
          <w:rFonts w:asciiTheme="minorHAnsi" w:hAnsiTheme="minorHAnsi"/>
          <w:color w:val="auto"/>
          <w:sz w:val="22"/>
          <w:szCs w:val="22"/>
        </w:rPr>
        <w:t>participant</w:t>
      </w:r>
      <w:r w:rsidRPr="00AE0AE5">
        <w:rPr>
          <w:rFonts w:asciiTheme="minorHAnsi" w:hAnsiTheme="minorHAnsi"/>
          <w:color w:val="auto"/>
          <w:sz w:val="22"/>
          <w:szCs w:val="22"/>
        </w:rPr>
        <w:t xml:space="preserve"> will continue to be followed throughout the pregnancy until completion or until pregnancy termination (induced abortion). </w:t>
      </w:r>
    </w:p>
    <w:p w14:paraId="4C8DD43C" w14:textId="68FDA575" w:rsidR="00AE0AE5" w:rsidRPr="00AE0AE5" w:rsidRDefault="00AE0AE5" w:rsidP="00AE0AE5">
      <w:pPr>
        <w:pStyle w:val="NormalWeb"/>
        <w:rPr>
          <w:rFonts w:asciiTheme="minorHAnsi" w:hAnsiTheme="minorHAnsi"/>
          <w:color w:val="auto"/>
          <w:sz w:val="22"/>
          <w:szCs w:val="22"/>
        </w:rPr>
      </w:pPr>
      <w:r w:rsidRPr="00AE0AE5">
        <w:rPr>
          <w:rFonts w:asciiTheme="minorHAnsi" w:hAnsiTheme="minorHAnsi"/>
          <w:color w:val="auto"/>
          <w:sz w:val="22"/>
          <w:szCs w:val="22"/>
        </w:rPr>
        <w:t>Pregnancy will be d</w:t>
      </w:r>
      <w:r w:rsidR="00B03851">
        <w:rPr>
          <w:rFonts w:asciiTheme="minorHAnsi" w:hAnsiTheme="minorHAnsi"/>
          <w:color w:val="auto"/>
          <w:sz w:val="22"/>
          <w:szCs w:val="22"/>
        </w:rPr>
        <w:t xml:space="preserve">ocumented in the study file </w:t>
      </w:r>
      <w:r w:rsidRPr="00AE0AE5">
        <w:rPr>
          <w:rFonts w:asciiTheme="minorHAnsi" w:hAnsiTheme="minorHAnsi"/>
          <w:color w:val="auto"/>
          <w:sz w:val="22"/>
          <w:szCs w:val="22"/>
        </w:rPr>
        <w:t>and any</w:t>
      </w:r>
      <w:r>
        <w:rPr>
          <w:rFonts w:asciiTheme="minorHAnsi" w:hAnsiTheme="minorHAnsi"/>
          <w:color w:val="auto"/>
          <w:sz w:val="22"/>
          <w:szCs w:val="22"/>
        </w:rPr>
        <w:t xml:space="preserve"> unexpected</w:t>
      </w:r>
      <w:r w:rsidRPr="00AE0AE5">
        <w:rPr>
          <w:rFonts w:asciiTheme="minorHAnsi" w:hAnsiTheme="minorHAnsi"/>
          <w:color w:val="auto"/>
          <w:sz w:val="22"/>
          <w:szCs w:val="22"/>
        </w:rPr>
        <w:t xml:space="preserve"> complications during the pregnancy will be do</w:t>
      </w:r>
      <w:r w:rsidR="00B03851">
        <w:rPr>
          <w:rFonts w:asciiTheme="minorHAnsi" w:hAnsiTheme="minorHAnsi"/>
          <w:color w:val="auto"/>
          <w:sz w:val="22"/>
          <w:szCs w:val="22"/>
        </w:rPr>
        <w:t>cumented as an AE</w:t>
      </w:r>
      <w:r w:rsidRPr="00AE0AE5">
        <w:rPr>
          <w:rFonts w:asciiTheme="minorHAnsi" w:hAnsiTheme="minorHAnsi"/>
          <w:color w:val="auto"/>
          <w:sz w:val="22"/>
          <w:szCs w:val="22"/>
        </w:rPr>
        <w:t>. The outcome of a normal pregnancy will be documented on the Pregnancy Form, however, if the outcome meets the criteria for classific</w:t>
      </w:r>
      <w:r w:rsidR="00B03851">
        <w:rPr>
          <w:rFonts w:asciiTheme="minorHAnsi" w:hAnsiTheme="minorHAnsi"/>
          <w:color w:val="auto"/>
          <w:sz w:val="22"/>
          <w:szCs w:val="22"/>
        </w:rPr>
        <w:t>ation as a SAE</w:t>
      </w:r>
      <w:r w:rsidR="00283B08">
        <w:rPr>
          <w:rFonts w:asciiTheme="minorHAnsi" w:hAnsiTheme="minorHAnsi"/>
          <w:color w:val="auto"/>
          <w:sz w:val="22"/>
          <w:szCs w:val="22"/>
        </w:rPr>
        <w:t>, (e.g</w:t>
      </w:r>
      <w:r w:rsidRPr="00AE0AE5">
        <w:rPr>
          <w:rFonts w:asciiTheme="minorHAnsi" w:hAnsiTheme="minorHAnsi"/>
          <w:color w:val="auto"/>
          <w:sz w:val="22"/>
          <w:szCs w:val="22"/>
        </w:rPr>
        <w:t>.</w:t>
      </w:r>
      <w:r w:rsidR="00283B08">
        <w:rPr>
          <w:rFonts w:asciiTheme="minorHAnsi" w:hAnsiTheme="minorHAnsi"/>
          <w:color w:val="auto"/>
          <w:sz w:val="22"/>
          <w:szCs w:val="22"/>
        </w:rPr>
        <w:t>,</w:t>
      </w:r>
      <w:r w:rsidRPr="00AE0AE5">
        <w:rPr>
          <w:rFonts w:asciiTheme="minorHAnsi" w:hAnsiTheme="minorHAnsi"/>
          <w:color w:val="auto"/>
          <w:sz w:val="22"/>
          <w:szCs w:val="22"/>
        </w:rPr>
        <w:t xml:space="preserve"> ectopic pregnancy, spontaneous abortion, stillbirth, neonatal death or congenital anomaly) this will be documented and reported accordingly.</w:t>
      </w:r>
      <w:r>
        <w:rPr>
          <w:rFonts w:asciiTheme="minorHAnsi" w:hAnsiTheme="minorHAnsi"/>
          <w:color w:val="auto"/>
          <w:sz w:val="22"/>
          <w:szCs w:val="22"/>
        </w:rPr>
        <w:t>]</w:t>
      </w:r>
    </w:p>
    <w:p w14:paraId="14B82ABF" w14:textId="77777777" w:rsidR="00AE0AE5" w:rsidRDefault="00AE0AE5" w:rsidP="005A41E5">
      <w:pPr>
        <w:pStyle w:val="NormalWeb"/>
        <w:rPr>
          <w:rFonts w:asciiTheme="minorHAnsi" w:hAnsiTheme="minorHAnsi"/>
          <w:color w:val="auto"/>
          <w:sz w:val="22"/>
          <w:szCs w:val="22"/>
        </w:rPr>
      </w:pPr>
    </w:p>
    <w:p w14:paraId="5A321955" w14:textId="57733CCA" w:rsidR="000C7DAE" w:rsidRPr="00B03851" w:rsidRDefault="005A41E5" w:rsidP="00B0385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bookmarkStart w:id="7828" w:name="_Toc466027562"/>
      <w:bookmarkStart w:id="7829" w:name="_Toc466035055"/>
      <w:bookmarkStart w:id="7830" w:name="_Toc466035220"/>
      <w:bookmarkStart w:id="7831" w:name="_Toc466035385"/>
      <w:bookmarkStart w:id="7832" w:name="_Toc466035550"/>
      <w:bookmarkStart w:id="7833" w:name="_Toc466035714"/>
      <w:bookmarkStart w:id="7834" w:name="_Toc466035879"/>
      <w:bookmarkStart w:id="7835" w:name="_Toc466036044"/>
      <w:bookmarkStart w:id="7836" w:name="_Toc466036441"/>
      <w:bookmarkStart w:id="7837" w:name="_Toc466036606"/>
      <w:bookmarkStart w:id="7838" w:name="_Toc466036771"/>
      <w:bookmarkStart w:id="7839" w:name="_Toc466036938"/>
      <w:bookmarkStart w:id="7840" w:name="_Toc466037103"/>
      <w:bookmarkStart w:id="7841" w:name="_Toc466037268"/>
      <w:bookmarkStart w:id="7842" w:name="_Toc466037433"/>
      <w:bookmarkStart w:id="7843" w:name="_Toc466037599"/>
      <w:bookmarkStart w:id="7844" w:name="_Toc466037764"/>
      <w:bookmarkStart w:id="7845" w:name="_Toc466037929"/>
      <w:bookmarkStart w:id="7846" w:name="_Toc466041868"/>
      <w:bookmarkStart w:id="7847" w:name="_Toc466967594"/>
      <w:bookmarkStart w:id="7848" w:name="_Toc466967761"/>
      <w:bookmarkStart w:id="7849" w:name="_Toc466967929"/>
      <w:bookmarkStart w:id="7850" w:name="_Toc466987433"/>
      <w:bookmarkStart w:id="7851" w:name="_Toc466988440"/>
      <w:bookmarkStart w:id="7852" w:name="_Toc467247019"/>
      <w:bookmarkStart w:id="7853" w:name="_Toc467485254"/>
      <w:bookmarkEnd w:id="7480"/>
    </w:p>
    <w:p w14:paraId="60B8D71C" w14:textId="77777777" w:rsidR="0013479A" w:rsidRPr="0066213F" w:rsidRDefault="0013479A" w:rsidP="004116B7">
      <w:pPr>
        <w:spacing w:before="0" w:after="0" w:line="240" w:lineRule="auto"/>
        <w:rPr>
          <w:rFonts w:ascii="Times New Roman" w:eastAsia="Cambria" w:hAnsi="Times New Roman" w:cs="Times New Roman"/>
          <w:i/>
          <w:color w:val="000000"/>
          <w:sz w:val="22"/>
          <w:szCs w:val="22"/>
        </w:rPr>
      </w:pPr>
    </w:p>
    <w:p w14:paraId="2E21388C" w14:textId="77777777" w:rsidR="00E24AB0" w:rsidRPr="00E24AB0" w:rsidRDefault="00F54147" w:rsidP="00274FC9">
      <w:pPr>
        <w:pStyle w:val="Heading1"/>
        <w:numPr>
          <w:ilvl w:val="0"/>
          <w:numId w:val="44"/>
        </w:numPr>
        <w:spacing w:before="0" w:line="240" w:lineRule="auto"/>
      </w:pPr>
      <w:bookmarkStart w:id="7854" w:name="_Toc469045915"/>
      <w:bookmarkStart w:id="7855" w:name="_Toc469046082"/>
      <w:bookmarkStart w:id="7856" w:name="_Toc469046251"/>
      <w:bookmarkStart w:id="7857" w:name="_Toc468977937"/>
      <w:bookmarkStart w:id="7858" w:name="_Toc468978104"/>
      <w:bookmarkStart w:id="7859" w:name="_Toc468978594"/>
      <w:bookmarkStart w:id="7860" w:name="_Toc468978761"/>
      <w:bookmarkStart w:id="7861" w:name="_Toc468978928"/>
      <w:bookmarkStart w:id="7862" w:name="_Toc469004263"/>
      <w:bookmarkStart w:id="7863" w:name="_Toc469045916"/>
      <w:bookmarkStart w:id="7864" w:name="_Toc469046083"/>
      <w:bookmarkStart w:id="7865" w:name="_Toc469046252"/>
      <w:bookmarkStart w:id="7866" w:name="_Toc468977938"/>
      <w:bookmarkStart w:id="7867" w:name="_Toc468978105"/>
      <w:bookmarkStart w:id="7868" w:name="_Toc468978595"/>
      <w:bookmarkStart w:id="7869" w:name="_Toc468978762"/>
      <w:bookmarkStart w:id="7870" w:name="_Toc468978929"/>
      <w:bookmarkStart w:id="7871" w:name="_Toc469004264"/>
      <w:bookmarkStart w:id="7872" w:name="_Toc469045917"/>
      <w:bookmarkStart w:id="7873" w:name="_Toc469046084"/>
      <w:bookmarkStart w:id="7874" w:name="_Toc469046253"/>
      <w:bookmarkStart w:id="7875" w:name="_Toc468977939"/>
      <w:bookmarkStart w:id="7876" w:name="_Toc468978106"/>
      <w:bookmarkStart w:id="7877" w:name="_Toc468978596"/>
      <w:bookmarkStart w:id="7878" w:name="_Toc468978763"/>
      <w:bookmarkStart w:id="7879" w:name="_Toc468978930"/>
      <w:bookmarkStart w:id="7880" w:name="_Toc469004265"/>
      <w:bookmarkStart w:id="7881" w:name="_Toc469045918"/>
      <w:bookmarkStart w:id="7882" w:name="_Toc469046085"/>
      <w:bookmarkStart w:id="7883" w:name="_Toc469046254"/>
      <w:bookmarkStart w:id="7884" w:name="_Toc469057468"/>
      <w:bookmarkStart w:id="7885" w:name="_Toc469058417"/>
      <w:bookmarkStart w:id="7886" w:name="_Toc469057469"/>
      <w:bookmarkStart w:id="7887" w:name="_Toc469058418"/>
      <w:bookmarkStart w:id="7888" w:name="_Toc469057470"/>
      <w:bookmarkStart w:id="7889" w:name="_Toc469058419"/>
      <w:bookmarkStart w:id="7890" w:name="_Toc469057471"/>
      <w:bookmarkStart w:id="7891" w:name="_Toc469058420"/>
      <w:bookmarkStart w:id="7892" w:name="_Toc469058421"/>
      <w:bookmarkStart w:id="7893" w:name="_Toc469046255"/>
      <w:bookmarkStart w:id="7894" w:name="_Toc535830273"/>
      <w:bookmarkStart w:id="7895" w:name="_Toc417809566"/>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r>
        <w:t>STATISTICAL CONSIDERATIONS</w:t>
      </w:r>
      <w:bookmarkEnd w:id="7892"/>
      <w:bookmarkEnd w:id="7893"/>
      <w:bookmarkEnd w:id="7894"/>
      <w:r w:rsidR="00E24AB0" w:rsidRPr="00E24AB0">
        <w:t xml:space="preserve"> </w:t>
      </w:r>
      <w:bookmarkEnd w:id="7895"/>
    </w:p>
    <w:p w14:paraId="7E2FA873" w14:textId="7A767F4B" w:rsidR="007B0D82" w:rsidRDefault="007B0D82" w:rsidP="007B0D82">
      <w:pPr>
        <w:spacing w:before="0" w:after="0" w:line="240" w:lineRule="auto"/>
        <w:rPr>
          <w:i/>
          <w:sz w:val="22"/>
          <w:szCs w:val="22"/>
        </w:rPr>
      </w:pPr>
      <w:r>
        <w:rPr>
          <w:i/>
          <w:sz w:val="22"/>
          <w:szCs w:val="22"/>
        </w:rPr>
        <w:t>The following subsections</w:t>
      </w:r>
      <w:r w:rsidRPr="00E24AB0">
        <w:rPr>
          <w:i/>
          <w:sz w:val="22"/>
          <w:szCs w:val="22"/>
        </w:rPr>
        <w:t xml:space="preserve"> should describe the statistical tests and analysis plans for the protocol. </w:t>
      </w:r>
      <w:r>
        <w:rPr>
          <w:i/>
          <w:sz w:val="22"/>
          <w:szCs w:val="22"/>
        </w:rPr>
        <w:t xml:space="preserve">They </w:t>
      </w:r>
      <w:r w:rsidRPr="00E24AB0">
        <w:rPr>
          <w:i/>
          <w:sz w:val="22"/>
          <w:szCs w:val="22"/>
        </w:rPr>
        <w:t>should indicate</w:t>
      </w:r>
      <w:r w:rsidRPr="00E24AB0">
        <w:rPr>
          <w:i/>
          <w:spacing w:val="2"/>
          <w:sz w:val="22"/>
          <w:szCs w:val="22"/>
        </w:rPr>
        <w:t xml:space="preserve"> </w:t>
      </w:r>
      <w:r w:rsidRPr="00E24AB0">
        <w:rPr>
          <w:i/>
          <w:spacing w:val="-1"/>
          <w:sz w:val="22"/>
          <w:szCs w:val="22"/>
        </w:rPr>
        <w:t>h</w:t>
      </w:r>
      <w:r w:rsidRPr="00E24AB0">
        <w:rPr>
          <w:i/>
          <w:spacing w:val="1"/>
          <w:sz w:val="22"/>
          <w:szCs w:val="22"/>
        </w:rPr>
        <w:t>o</w:t>
      </w:r>
      <w:r w:rsidRPr="00E24AB0">
        <w:rPr>
          <w:i/>
          <w:sz w:val="22"/>
          <w:szCs w:val="22"/>
        </w:rPr>
        <w:t>w 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st</w:t>
      </w:r>
      <w:r w:rsidRPr="00E24AB0">
        <w:rPr>
          <w:i/>
          <w:spacing w:val="-1"/>
          <w:sz w:val="22"/>
          <w:szCs w:val="22"/>
        </w:rPr>
        <w:t>u</w:t>
      </w:r>
      <w:r w:rsidRPr="00E24AB0">
        <w:rPr>
          <w:i/>
          <w:spacing w:val="1"/>
          <w:sz w:val="22"/>
          <w:szCs w:val="22"/>
        </w:rPr>
        <w:t>d</w:t>
      </w:r>
      <w:r w:rsidRPr="00E24AB0">
        <w:rPr>
          <w:i/>
          <w:sz w:val="22"/>
          <w:szCs w:val="22"/>
        </w:rPr>
        <w:t>y</w:t>
      </w:r>
      <w:r w:rsidRPr="00E24AB0">
        <w:rPr>
          <w:i/>
          <w:spacing w:val="-2"/>
          <w:sz w:val="22"/>
          <w:szCs w:val="22"/>
        </w:rPr>
        <w:t xml:space="preserve"> </w:t>
      </w:r>
      <w:r w:rsidRPr="00E24AB0">
        <w:rPr>
          <w:i/>
          <w:spacing w:val="2"/>
          <w:sz w:val="22"/>
          <w:szCs w:val="22"/>
        </w:rPr>
        <w:t>w</w:t>
      </w:r>
      <w:r w:rsidRPr="00E24AB0">
        <w:rPr>
          <w:i/>
          <w:sz w:val="22"/>
          <w:szCs w:val="22"/>
        </w:rPr>
        <w:t xml:space="preserve">ill </w:t>
      </w:r>
      <w:r w:rsidRPr="00E24AB0">
        <w:rPr>
          <w:i/>
          <w:spacing w:val="1"/>
          <w:sz w:val="22"/>
          <w:szCs w:val="22"/>
        </w:rPr>
        <w:t>an</w:t>
      </w:r>
      <w:r w:rsidRPr="00E24AB0">
        <w:rPr>
          <w:i/>
          <w:spacing w:val="-2"/>
          <w:sz w:val="22"/>
          <w:szCs w:val="22"/>
        </w:rPr>
        <w:t>s</w:t>
      </w:r>
      <w:r w:rsidRPr="00E24AB0">
        <w:rPr>
          <w:i/>
          <w:spacing w:val="2"/>
          <w:sz w:val="22"/>
          <w:szCs w:val="22"/>
        </w:rPr>
        <w:t>w</w:t>
      </w:r>
      <w:r w:rsidRPr="00E24AB0">
        <w:rPr>
          <w:i/>
          <w:spacing w:val="1"/>
          <w:sz w:val="22"/>
          <w:szCs w:val="22"/>
        </w:rPr>
        <w:t>e</w:t>
      </w:r>
      <w:r w:rsidRPr="00E24AB0">
        <w:rPr>
          <w:i/>
          <w:sz w:val="22"/>
          <w:szCs w:val="22"/>
        </w:rPr>
        <w:t>r 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m</w:t>
      </w:r>
      <w:r w:rsidRPr="00E24AB0">
        <w:rPr>
          <w:i/>
          <w:spacing w:val="1"/>
          <w:sz w:val="22"/>
          <w:szCs w:val="22"/>
        </w:rPr>
        <w:t>o</w:t>
      </w:r>
      <w:r w:rsidRPr="00E24AB0">
        <w:rPr>
          <w:i/>
          <w:sz w:val="22"/>
          <w:szCs w:val="22"/>
        </w:rPr>
        <w:t>st</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3"/>
          <w:sz w:val="22"/>
          <w:szCs w:val="22"/>
        </w:rPr>
        <w:t>p</w:t>
      </w:r>
      <w:r w:rsidRPr="00E24AB0">
        <w:rPr>
          <w:i/>
          <w:spacing w:val="1"/>
          <w:sz w:val="22"/>
          <w:szCs w:val="22"/>
        </w:rPr>
        <w:t>o</w:t>
      </w:r>
      <w:r w:rsidRPr="00E24AB0">
        <w:rPr>
          <w:i/>
          <w:spacing w:val="-1"/>
          <w:sz w:val="22"/>
          <w:szCs w:val="22"/>
        </w:rPr>
        <w:t>r</w:t>
      </w:r>
      <w:r w:rsidRPr="00E24AB0">
        <w:rPr>
          <w:i/>
          <w:sz w:val="22"/>
          <w:szCs w:val="22"/>
        </w:rPr>
        <w:t>t</w:t>
      </w:r>
      <w:r w:rsidRPr="00E24AB0">
        <w:rPr>
          <w:i/>
          <w:spacing w:val="1"/>
          <w:sz w:val="22"/>
          <w:szCs w:val="22"/>
        </w:rPr>
        <w:t>an</w:t>
      </w:r>
      <w:r w:rsidRPr="00E24AB0">
        <w:rPr>
          <w:i/>
          <w:sz w:val="22"/>
          <w:szCs w:val="22"/>
        </w:rPr>
        <w:t>t</w:t>
      </w:r>
      <w:r w:rsidRPr="00E24AB0">
        <w:rPr>
          <w:i/>
          <w:spacing w:val="-1"/>
          <w:sz w:val="22"/>
          <w:szCs w:val="22"/>
        </w:rPr>
        <w:t xml:space="preserve"> </w:t>
      </w:r>
      <w:r w:rsidRPr="00E24AB0">
        <w:rPr>
          <w:i/>
          <w:spacing w:val="1"/>
          <w:sz w:val="22"/>
          <w:szCs w:val="22"/>
        </w:rPr>
        <w:t>q</w:t>
      </w:r>
      <w:r w:rsidRPr="00E24AB0">
        <w:rPr>
          <w:i/>
          <w:spacing w:val="-1"/>
          <w:sz w:val="22"/>
          <w:szCs w:val="22"/>
        </w:rPr>
        <w:t>u</w:t>
      </w:r>
      <w:r w:rsidRPr="00E24AB0">
        <w:rPr>
          <w:i/>
          <w:spacing w:val="1"/>
          <w:sz w:val="22"/>
          <w:szCs w:val="22"/>
        </w:rPr>
        <w:t>e</w:t>
      </w:r>
      <w:r w:rsidRPr="00E24AB0">
        <w:rPr>
          <w:i/>
          <w:sz w:val="22"/>
          <w:szCs w:val="22"/>
        </w:rPr>
        <w:t>sti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pacing w:val="2"/>
          <w:sz w:val="22"/>
          <w:szCs w:val="22"/>
        </w:rPr>
        <w:t>w</w:t>
      </w:r>
      <w:r w:rsidRPr="00E24AB0">
        <w:rPr>
          <w:i/>
          <w:sz w:val="22"/>
          <w:szCs w:val="22"/>
        </w:rPr>
        <w:t>i</w:t>
      </w:r>
      <w:r w:rsidRPr="00E24AB0">
        <w:rPr>
          <w:i/>
          <w:spacing w:val="-2"/>
          <w:sz w:val="22"/>
          <w:szCs w:val="22"/>
        </w:rPr>
        <w:t>t</w:t>
      </w:r>
      <w:r w:rsidRPr="00E24AB0">
        <w:rPr>
          <w:i/>
          <w:sz w:val="22"/>
          <w:szCs w:val="22"/>
        </w:rPr>
        <w:t>h</w:t>
      </w:r>
      <w:r w:rsidRPr="00E24AB0">
        <w:rPr>
          <w:i/>
          <w:spacing w:val="1"/>
          <w:sz w:val="22"/>
          <w:szCs w:val="22"/>
        </w:rPr>
        <w:t xml:space="preserve"> </w:t>
      </w:r>
      <w:r w:rsidRPr="00E24AB0">
        <w:rPr>
          <w:i/>
          <w:spacing w:val="-1"/>
          <w:sz w:val="22"/>
          <w:szCs w:val="22"/>
        </w:rPr>
        <w:t>pr</w:t>
      </w:r>
      <w:r w:rsidRPr="00E24AB0">
        <w:rPr>
          <w:i/>
          <w:spacing w:val="1"/>
          <w:sz w:val="22"/>
          <w:szCs w:val="22"/>
        </w:rPr>
        <w:t>e</w:t>
      </w:r>
      <w:r w:rsidRPr="00E24AB0">
        <w:rPr>
          <w:i/>
          <w:sz w:val="22"/>
          <w:szCs w:val="22"/>
        </w:rPr>
        <w:t>cisi</w:t>
      </w:r>
      <w:r w:rsidRPr="00E24AB0">
        <w:rPr>
          <w:i/>
          <w:spacing w:val="1"/>
          <w:sz w:val="22"/>
          <w:szCs w:val="22"/>
        </w:rPr>
        <w:t>o</w:t>
      </w:r>
      <w:r w:rsidRPr="00E24AB0">
        <w:rPr>
          <w:i/>
          <w:sz w:val="22"/>
          <w:szCs w:val="22"/>
        </w:rPr>
        <w:t>n</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 xml:space="preserve">a </w:t>
      </w:r>
      <w:r w:rsidRPr="00E24AB0">
        <w:rPr>
          <w:i/>
          <w:spacing w:val="-1"/>
          <w:sz w:val="22"/>
          <w:szCs w:val="22"/>
        </w:rPr>
        <w:t>m</w:t>
      </w:r>
      <w:r w:rsidRPr="00E24AB0">
        <w:rPr>
          <w:i/>
          <w:sz w:val="22"/>
          <w:szCs w:val="22"/>
        </w:rPr>
        <w:t>i</w:t>
      </w:r>
      <w:r w:rsidRPr="00E24AB0">
        <w:rPr>
          <w:i/>
          <w:spacing w:val="1"/>
          <w:sz w:val="22"/>
          <w:szCs w:val="22"/>
        </w:rPr>
        <w:t>n</w:t>
      </w:r>
      <w:r w:rsidRPr="00E24AB0">
        <w:rPr>
          <w:i/>
          <w:spacing w:val="2"/>
          <w:sz w:val="22"/>
          <w:szCs w:val="22"/>
        </w:rPr>
        <w:t>i</w:t>
      </w:r>
      <w:r w:rsidRPr="00E24AB0">
        <w:rPr>
          <w:i/>
          <w:spacing w:val="-3"/>
          <w:sz w:val="22"/>
          <w:szCs w:val="22"/>
        </w:rPr>
        <w:t>m</w:t>
      </w:r>
      <w:r w:rsidRPr="00E24AB0">
        <w:rPr>
          <w:i/>
          <w:spacing w:val="3"/>
          <w:sz w:val="22"/>
          <w:szCs w:val="22"/>
        </w:rPr>
        <w:t>u</w:t>
      </w:r>
      <w:r w:rsidRPr="00E24AB0">
        <w:rPr>
          <w:i/>
          <w:sz w:val="22"/>
          <w:szCs w:val="22"/>
        </w:rPr>
        <w:t>m</w:t>
      </w:r>
      <w:r w:rsidRPr="00E24AB0">
        <w:rPr>
          <w:i/>
          <w:spacing w:val="-3"/>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b</w:t>
      </w:r>
      <w:r w:rsidRPr="00E24AB0">
        <w:rPr>
          <w:i/>
          <w:sz w:val="22"/>
          <w:szCs w:val="22"/>
        </w:rPr>
        <w:t>i</w:t>
      </w:r>
      <w:r w:rsidRPr="00E24AB0">
        <w:rPr>
          <w:i/>
          <w:spacing w:val="1"/>
          <w:sz w:val="22"/>
          <w:szCs w:val="22"/>
        </w:rPr>
        <w:t>a</w:t>
      </w:r>
      <w:r w:rsidRPr="00E24AB0">
        <w:rPr>
          <w:i/>
          <w:sz w:val="22"/>
          <w:szCs w:val="22"/>
        </w:rPr>
        <w:t>s,</w:t>
      </w:r>
      <w:r w:rsidRPr="00E24AB0">
        <w:rPr>
          <w:i/>
          <w:spacing w:val="-1"/>
          <w:sz w:val="22"/>
          <w:szCs w:val="22"/>
        </w:rPr>
        <w:t xml:space="preserve"> </w:t>
      </w:r>
      <w:r w:rsidRPr="00E24AB0">
        <w:rPr>
          <w:i/>
          <w:sz w:val="22"/>
          <w:szCs w:val="22"/>
        </w:rPr>
        <w:t>w</w:t>
      </w:r>
      <w:r w:rsidRPr="00E24AB0">
        <w:rPr>
          <w:i/>
          <w:spacing w:val="1"/>
          <w:sz w:val="22"/>
          <w:szCs w:val="22"/>
        </w:rPr>
        <w:t>h</w:t>
      </w:r>
      <w:r w:rsidRPr="00E24AB0">
        <w:rPr>
          <w:i/>
          <w:sz w:val="22"/>
          <w:szCs w:val="22"/>
        </w:rPr>
        <w:t>ile</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3"/>
          <w:sz w:val="22"/>
          <w:szCs w:val="22"/>
        </w:rPr>
        <w:t>m</w:t>
      </w:r>
      <w:r w:rsidRPr="00E24AB0">
        <w:rPr>
          <w:i/>
          <w:spacing w:val="1"/>
          <w:sz w:val="22"/>
          <w:szCs w:val="22"/>
        </w:rPr>
        <w:t>a</w:t>
      </w:r>
      <w:r w:rsidRPr="00E24AB0">
        <w:rPr>
          <w:i/>
          <w:sz w:val="22"/>
          <w:szCs w:val="22"/>
        </w:rPr>
        <w:t>i</w:t>
      </w:r>
      <w:r w:rsidRPr="00E24AB0">
        <w:rPr>
          <w:i/>
          <w:spacing w:val="1"/>
          <w:sz w:val="22"/>
          <w:szCs w:val="22"/>
        </w:rPr>
        <w:t>n</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z w:val="22"/>
          <w:szCs w:val="22"/>
        </w:rPr>
        <w:t>f</w:t>
      </w:r>
      <w:r w:rsidRPr="00E24AB0">
        <w:rPr>
          <w:i/>
          <w:spacing w:val="1"/>
          <w:sz w:val="22"/>
          <w:szCs w:val="22"/>
        </w:rPr>
        <w:t>ea</w:t>
      </w:r>
      <w:r w:rsidRPr="00E24AB0">
        <w:rPr>
          <w:i/>
          <w:sz w:val="22"/>
          <w:szCs w:val="22"/>
        </w:rPr>
        <w:t>si</w:t>
      </w:r>
      <w:r w:rsidRPr="00E24AB0">
        <w:rPr>
          <w:i/>
          <w:spacing w:val="1"/>
          <w:sz w:val="22"/>
          <w:szCs w:val="22"/>
        </w:rPr>
        <w:t>b</w:t>
      </w:r>
      <w:r w:rsidRPr="00E24AB0">
        <w:rPr>
          <w:i/>
          <w:spacing w:val="-3"/>
          <w:sz w:val="22"/>
          <w:szCs w:val="22"/>
        </w:rPr>
        <w:t>l</w:t>
      </w:r>
      <w:r w:rsidRPr="00E24AB0">
        <w:rPr>
          <w:i/>
          <w:spacing w:val="1"/>
          <w:sz w:val="22"/>
          <w:szCs w:val="22"/>
        </w:rPr>
        <w:t>e</w:t>
      </w:r>
      <w:r w:rsidRPr="00E24AB0">
        <w:rPr>
          <w:i/>
          <w:sz w:val="22"/>
          <w:szCs w:val="22"/>
        </w:rPr>
        <w:t xml:space="preserve">. </w:t>
      </w:r>
      <w:r w:rsidRPr="00E24AB0">
        <w:rPr>
          <w:i/>
          <w:spacing w:val="1"/>
          <w:sz w:val="22"/>
          <w:szCs w:val="22"/>
        </w:rPr>
        <w:t xml:space="preserve"> </w:t>
      </w:r>
      <w:r w:rsidRPr="00E24AB0">
        <w:rPr>
          <w:i/>
          <w:spacing w:val="-3"/>
          <w:sz w:val="22"/>
          <w:szCs w:val="22"/>
        </w:rPr>
        <w:t>M</w:t>
      </w:r>
      <w:r w:rsidRPr="00E24AB0">
        <w:rPr>
          <w:i/>
          <w:spacing w:val="1"/>
          <w:sz w:val="22"/>
          <w:szCs w:val="22"/>
        </w:rPr>
        <w:t>an</w:t>
      </w:r>
      <w:r w:rsidRPr="00E24AB0">
        <w:rPr>
          <w:i/>
          <w:sz w:val="22"/>
          <w:szCs w:val="22"/>
        </w:rPr>
        <w:t xml:space="preserve">y </w:t>
      </w:r>
      <w:r w:rsidRPr="00E24AB0">
        <w:rPr>
          <w:i/>
          <w:spacing w:val="1"/>
          <w:sz w:val="22"/>
          <w:szCs w:val="22"/>
        </w:rPr>
        <w:t>e</w:t>
      </w:r>
      <w:r w:rsidRPr="00E24AB0">
        <w:rPr>
          <w:i/>
          <w:spacing w:val="-3"/>
          <w:sz w:val="22"/>
          <w:szCs w:val="22"/>
        </w:rPr>
        <w:t>l</w:t>
      </w:r>
      <w:r w:rsidRPr="00E24AB0">
        <w:rPr>
          <w:i/>
          <w:spacing w:val="1"/>
          <w:sz w:val="22"/>
          <w:szCs w:val="22"/>
        </w:rPr>
        <w:t>e</w:t>
      </w:r>
      <w:r w:rsidRPr="00E24AB0">
        <w:rPr>
          <w:i/>
          <w:spacing w:val="-3"/>
          <w:sz w:val="22"/>
          <w:szCs w:val="22"/>
        </w:rPr>
        <w:t>m</w:t>
      </w:r>
      <w:r w:rsidRPr="00E24AB0">
        <w:rPr>
          <w:i/>
          <w:spacing w:val="1"/>
          <w:sz w:val="22"/>
          <w:szCs w:val="22"/>
        </w:rPr>
        <w:t>en</w:t>
      </w:r>
      <w:r w:rsidRPr="00E24AB0">
        <w:rPr>
          <w:i/>
          <w:sz w:val="22"/>
          <w:szCs w:val="22"/>
        </w:rPr>
        <w:t xml:space="preserve">ts </w:t>
      </w:r>
      <w:r w:rsidRPr="00E24AB0">
        <w:rPr>
          <w:i/>
          <w:spacing w:val="1"/>
          <w:sz w:val="22"/>
          <w:szCs w:val="22"/>
        </w:rPr>
        <w:t>be</w:t>
      </w:r>
      <w:r w:rsidRPr="00E24AB0">
        <w:rPr>
          <w:i/>
          <w:sz w:val="22"/>
          <w:szCs w:val="22"/>
        </w:rPr>
        <w:t>l</w:t>
      </w:r>
      <w:r w:rsidRPr="00E24AB0">
        <w:rPr>
          <w:i/>
          <w:spacing w:val="-1"/>
          <w:sz w:val="22"/>
          <w:szCs w:val="22"/>
        </w:rPr>
        <w:t>o</w:t>
      </w:r>
      <w:r w:rsidRPr="00E24AB0">
        <w:rPr>
          <w:i/>
          <w:sz w:val="22"/>
          <w:szCs w:val="22"/>
        </w:rPr>
        <w:t>w</w:t>
      </w:r>
      <w:r w:rsidRPr="00E24AB0">
        <w:rPr>
          <w:i/>
          <w:spacing w:val="2"/>
          <w:sz w:val="22"/>
          <w:szCs w:val="22"/>
        </w:rPr>
        <w:t xml:space="preserve"> </w:t>
      </w:r>
      <w:r w:rsidRPr="00E24AB0">
        <w:rPr>
          <w:i/>
          <w:spacing w:val="-2"/>
          <w:sz w:val="22"/>
          <w:szCs w:val="22"/>
        </w:rPr>
        <w:t>c</w:t>
      </w:r>
      <w:r w:rsidRPr="00E24AB0">
        <w:rPr>
          <w:i/>
          <w:spacing w:val="-1"/>
          <w:sz w:val="22"/>
          <w:szCs w:val="22"/>
        </w:rPr>
        <w:t>a</w:t>
      </w:r>
      <w:r w:rsidRPr="00E24AB0">
        <w:rPr>
          <w:i/>
          <w:sz w:val="22"/>
          <w:szCs w:val="22"/>
        </w:rPr>
        <w:t>n</w:t>
      </w:r>
      <w:r w:rsidRPr="00E24AB0">
        <w:rPr>
          <w:i/>
          <w:spacing w:val="1"/>
          <w:sz w:val="22"/>
          <w:szCs w:val="22"/>
        </w:rPr>
        <w:t xml:space="preserve"> b</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un</w:t>
      </w:r>
      <w:r w:rsidRPr="00E24AB0">
        <w:rPr>
          <w:i/>
          <w:sz w:val="22"/>
          <w:szCs w:val="22"/>
        </w:rPr>
        <w:t>d</w:t>
      </w:r>
      <w:r w:rsidRPr="00E24AB0">
        <w:rPr>
          <w:i/>
          <w:spacing w:val="-1"/>
          <w:sz w:val="22"/>
          <w:szCs w:val="22"/>
        </w:rPr>
        <w:t xml:space="preserve"> </w:t>
      </w:r>
      <w:r w:rsidRPr="00E24AB0">
        <w:rPr>
          <w:i/>
          <w:sz w:val="22"/>
          <w:szCs w:val="22"/>
        </w:rPr>
        <w:t>in</w:t>
      </w:r>
      <w:r w:rsidRPr="00E24AB0">
        <w:rPr>
          <w:i/>
          <w:spacing w:val="1"/>
          <w:sz w:val="22"/>
          <w:szCs w:val="22"/>
        </w:rPr>
        <w:t xml:space="preserve"> </w:t>
      </w:r>
      <w:r w:rsidRPr="0033055C">
        <w:rPr>
          <w:i/>
          <w:sz w:val="22"/>
          <w:szCs w:val="22"/>
        </w:rPr>
        <w:t>ICH Guidance for Industry E9 Statistical Principles for Clinical Trials</w:t>
      </w:r>
      <w:r w:rsidRPr="00E24AB0">
        <w:rPr>
          <w:i/>
          <w:sz w:val="22"/>
          <w:szCs w:val="22"/>
        </w:rPr>
        <w:t xml:space="preserve"> </w:t>
      </w:r>
      <w:r w:rsidRPr="00E24AB0">
        <w:rPr>
          <w:i/>
          <w:spacing w:val="1"/>
          <w:sz w:val="22"/>
          <w:szCs w:val="22"/>
        </w:rPr>
        <w:t>an</w:t>
      </w:r>
      <w:r w:rsidRPr="00E24AB0">
        <w:rPr>
          <w:i/>
          <w:sz w:val="22"/>
          <w:szCs w:val="22"/>
        </w:rPr>
        <w:t>d</w:t>
      </w:r>
      <w:r w:rsidRPr="00E24AB0">
        <w:rPr>
          <w:i/>
          <w:spacing w:val="1"/>
          <w:sz w:val="22"/>
          <w:szCs w:val="22"/>
        </w:rPr>
        <w:t xml:space="preserve"> </w:t>
      </w:r>
      <w:r w:rsidRPr="00DB22DC">
        <w:rPr>
          <w:i/>
          <w:spacing w:val="-2"/>
          <w:sz w:val="22"/>
          <w:szCs w:val="22"/>
        </w:rPr>
        <w:t>t</w:t>
      </w:r>
      <w:r w:rsidRPr="00DB22DC">
        <w:rPr>
          <w:i/>
          <w:spacing w:val="1"/>
          <w:sz w:val="22"/>
          <w:szCs w:val="22"/>
        </w:rPr>
        <w:t>h</w:t>
      </w:r>
      <w:r w:rsidRPr="00DB22DC">
        <w:rPr>
          <w:i/>
          <w:sz w:val="22"/>
          <w:szCs w:val="22"/>
        </w:rPr>
        <w:t>e</w:t>
      </w:r>
      <w:r w:rsidRPr="00DB22DC">
        <w:rPr>
          <w:i/>
          <w:spacing w:val="1"/>
          <w:sz w:val="22"/>
          <w:szCs w:val="22"/>
        </w:rPr>
        <w:t xml:space="preserve"> </w:t>
      </w:r>
      <w:r w:rsidRPr="003747D2">
        <w:rPr>
          <w:i/>
          <w:sz w:val="22"/>
          <w:szCs w:val="22"/>
        </w:rPr>
        <w:t>CONSORT statement</w:t>
      </w:r>
      <w:r w:rsidRPr="00E24AB0">
        <w:rPr>
          <w:i/>
          <w:spacing w:val="1"/>
          <w:sz w:val="22"/>
          <w:szCs w:val="22"/>
        </w:rPr>
        <w:t xml:space="preserve"> </w:t>
      </w:r>
      <w:r w:rsidRPr="00E24AB0">
        <w:rPr>
          <w:i/>
          <w:spacing w:val="2"/>
          <w:sz w:val="22"/>
          <w:szCs w:val="22"/>
        </w:rPr>
        <w:t>w</w:t>
      </w:r>
      <w:r w:rsidRPr="00E24AB0">
        <w:rPr>
          <w:i/>
          <w:spacing w:val="1"/>
          <w:sz w:val="22"/>
          <w:szCs w:val="22"/>
        </w:rPr>
        <w:t>h</w:t>
      </w:r>
      <w:r w:rsidRPr="00E24AB0">
        <w:rPr>
          <w:i/>
          <w:sz w:val="22"/>
          <w:szCs w:val="22"/>
        </w:rPr>
        <w:t>ich</w:t>
      </w:r>
      <w:r w:rsidRPr="00E24AB0">
        <w:rPr>
          <w:i/>
          <w:spacing w:val="-1"/>
          <w:sz w:val="22"/>
          <w:szCs w:val="22"/>
        </w:rPr>
        <w:t xml:space="preserve"> </w:t>
      </w:r>
      <w:r w:rsidRPr="00E24AB0">
        <w:rPr>
          <w:i/>
          <w:spacing w:val="1"/>
          <w:sz w:val="22"/>
          <w:szCs w:val="22"/>
        </w:rPr>
        <w:t>de</w:t>
      </w:r>
      <w:r w:rsidRPr="00E24AB0">
        <w:rPr>
          <w:i/>
          <w:sz w:val="22"/>
          <w:szCs w:val="22"/>
        </w:rPr>
        <w:t>sc</w:t>
      </w:r>
      <w:r w:rsidRPr="00E24AB0">
        <w:rPr>
          <w:i/>
          <w:spacing w:val="-1"/>
          <w:sz w:val="22"/>
          <w:szCs w:val="22"/>
        </w:rPr>
        <w:t>r</w:t>
      </w:r>
      <w:r w:rsidRPr="00E24AB0">
        <w:rPr>
          <w:i/>
          <w:sz w:val="22"/>
          <w:szCs w:val="22"/>
        </w:rPr>
        <w:t>i</w:t>
      </w:r>
      <w:r w:rsidRPr="00E24AB0">
        <w:rPr>
          <w:i/>
          <w:spacing w:val="-1"/>
          <w:sz w:val="22"/>
          <w:szCs w:val="22"/>
        </w:rPr>
        <w:t>b</w:t>
      </w:r>
      <w:r w:rsidRPr="00E24AB0">
        <w:rPr>
          <w:i/>
          <w:spacing w:val="1"/>
          <w:sz w:val="22"/>
          <w:szCs w:val="22"/>
        </w:rPr>
        <w:t>e</w:t>
      </w:r>
      <w:r w:rsidRPr="00E24AB0">
        <w:rPr>
          <w:i/>
          <w:sz w:val="22"/>
          <w:szCs w:val="22"/>
        </w:rPr>
        <w:t>s st</w:t>
      </w:r>
      <w:r w:rsidRPr="00E24AB0">
        <w:rPr>
          <w:i/>
          <w:spacing w:val="-1"/>
          <w:sz w:val="22"/>
          <w:szCs w:val="22"/>
        </w:rPr>
        <w:t>an</w:t>
      </w:r>
      <w:r w:rsidRPr="00E24AB0">
        <w:rPr>
          <w:i/>
          <w:spacing w:val="1"/>
          <w:sz w:val="22"/>
          <w:szCs w:val="22"/>
        </w:rPr>
        <w:t>da</w:t>
      </w:r>
      <w:r w:rsidRPr="00E24AB0">
        <w:rPr>
          <w:i/>
          <w:spacing w:val="-1"/>
          <w:sz w:val="22"/>
          <w:szCs w:val="22"/>
        </w:rPr>
        <w:t>r</w:t>
      </w:r>
      <w:r w:rsidRPr="00E24AB0">
        <w:rPr>
          <w:i/>
          <w:spacing w:val="1"/>
          <w:sz w:val="22"/>
          <w:szCs w:val="22"/>
        </w:rPr>
        <w:t>d</w:t>
      </w:r>
      <w:r w:rsidRPr="00E24AB0">
        <w:rPr>
          <w:i/>
          <w:sz w:val="22"/>
          <w:szCs w:val="22"/>
        </w:rPr>
        <w:t xml:space="preserve">s </w:t>
      </w:r>
      <w:r w:rsidRPr="00E24AB0">
        <w:rPr>
          <w:i/>
          <w:spacing w:val="-2"/>
          <w:sz w:val="22"/>
          <w:szCs w:val="22"/>
        </w:rPr>
        <w:t>f</w:t>
      </w:r>
      <w:r w:rsidRPr="00E24AB0">
        <w:rPr>
          <w:i/>
          <w:spacing w:val="1"/>
          <w:sz w:val="22"/>
          <w:szCs w:val="22"/>
        </w:rPr>
        <w:t>o</w:t>
      </w:r>
      <w:r w:rsidRPr="00E24AB0">
        <w:rPr>
          <w:i/>
          <w:sz w:val="22"/>
          <w:szCs w:val="22"/>
        </w:rPr>
        <w:t>r i</w:t>
      </w:r>
      <w:r w:rsidRPr="00E24AB0">
        <w:rPr>
          <w:i/>
          <w:spacing w:val="-3"/>
          <w:sz w:val="22"/>
          <w:szCs w:val="22"/>
        </w:rPr>
        <w:t>m</w:t>
      </w:r>
      <w:r w:rsidRPr="00E24AB0">
        <w:rPr>
          <w:i/>
          <w:spacing w:val="1"/>
          <w:sz w:val="22"/>
          <w:szCs w:val="22"/>
        </w:rPr>
        <w:t>p</w:t>
      </w:r>
      <w:r w:rsidRPr="00E24AB0">
        <w:rPr>
          <w:i/>
          <w:spacing w:val="-1"/>
          <w:sz w:val="22"/>
          <w:szCs w:val="22"/>
        </w:rPr>
        <w:t>r</w:t>
      </w:r>
      <w:r w:rsidRPr="00E24AB0">
        <w:rPr>
          <w:i/>
          <w:spacing w:val="1"/>
          <w:sz w:val="22"/>
          <w:szCs w:val="22"/>
        </w:rPr>
        <w:t>o</w:t>
      </w:r>
      <w:r w:rsidRPr="00E24AB0">
        <w:rPr>
          <w:i/>
          <w:sz w:val="22"/>
          <w:szCs w:val="22"/>
        </w:rPr>
        <w:t>v</w:t>
      </w:r>
      <w:r w:rsidRPr="00E24AB0">
        <w:rPr>
          <w:i/>
          <w:spacing w:val="-1"/>
          <w:sz w:val="22"/>
          <w:szCs w:val="22"/>
        </w:rPr>
        <w:t>i</w:t>
      </w:r>
      <w:r w:rsidRPr="00E24AB0">
        <w:rPr>
          <w:i/>
          <w:spacing w:val="1"/>
          <w:sz w:val="22"/>
          <w:szCs w:val="22"/>
        </w:rPr>
        <w:t xml:space="preserve">ng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qua</w:t>
      </w:r>
      <w:r w:rsidRPr="00E24AB0">
        <w:rPr>
          <w:i/>
          <w:sz w:val="22"/>
          <w:szCs w:val="22"/>
        </w:rPr>
        <w:t>lity</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re</w:t>
      </w:r>
      <w:r w:rsidRPr="00E24AB0">
        <w:rPr>
          <w:i/>
          <w:spacing w:val="1"/>
          <w:sz w:val="22"/>
          <w:szCs w:val="22"/>
        </w:rPr>
        <w:t>po</w:t>
      </w:r>
      <w:r w:rsidRPr="00E24AB0">
        <w:rPr>
          <w:i/>
          <w:spacing w:val="-1"/>
          <w:sz w:val="22"/>
          <w:szCs w:val="22"/>
        </w:rPr>
        <w:t>r</w:t>
      </w:r>
      <w:r w:rsidRPr="00E24AB0">
        <w:rPr>
          <w:i/>
          <w:sz w:val="22"/>
          <w:szCs w:val="22"/>
        </w:rPr>
        <w:t>ti</w:t>
      </w:r>
      <w:r w:rsidRPr="00E24AB0">
        <w:rPr>
          <w:i/>
          <w:spacing w:val="1"/>
          <w:sz w:val="22"/>
          <w:szCs w:val="22"/>
        </w:rPr>
        <w:t>n</w:t>
      </w:r>
      <w:r w:rsidRPr="00E24AB0">
        <w:rPr>
          <w:i/>
          <w:sz w:val="22"/>
          <w:szCs w:val="22"/>
        </w:rPr>
        <w:t>g</w:t>
      </w:r>
      <w:r w:rsidRPr="00E24AB0">
        <w:rPr>
          <w:i/>
          <w:spacing w:val="-3"/>
          <w:sz w:val="22"/>
          <w:szCs w:val="22"/>
        </w:rPr>
        <w:t xml:space="preserve"> </w:t>
      </w:r>
      <w:r w:rsidRPr="00E24AB0">
        <w:rPr>
          <w:i/>
          <w:spacing w:val="-1"/>
          <w:sz w:val="22"/>
          <w:szCs w:val="22"/>
        </w:rPr>
        <w:t>r</w:t>
      </w:r>
      <w:r w:rsidRPr="00E24AB0">
        <w:rPr>
          <w:i/>
          <w:spacing w:val="1"/>
          <w:sz w:val="22"/>
          <w:szCs w:val="22"/>
        </w:rPr>
        <w:t>ando</w:t>
      </w:r>
      <w:r w:rsidRPr="00E24AB0">
        <w:rPr>
          <w:i/>
          <w:spacing w:val="-3"/>
          <w:sz w:val="22"/>
          <w:szCs w:val="22"/>
        </w:rPr>
        <w:t>m</w:t>
      </w:r>
      <w:r w:rsidRPr="00E24AB0">
        <w:rPr>
          <w:i/>
          <w:spacing w:val="2"/>
          <w:sz w:val="22"/>
          <w:szCs w:val="22"/>
        </w:rPr>
        <w:t>i</w:t>
      </w:r>
      <w:r w:rsidRPr="00E24AB0">
        <w:rPr>
          <w:i/>
          <w:spacing w:val="-5"/>
          <w:sz w:val="22"/>
          <w:szCs w:val="22"/>
        </w:rPr>
        <w:t>z</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on</w:t>
      </w:r>
      <w:r w:rsidRPr="00E24AB0">
        <w:rPr>
          <w:i/>
          <w:sz w:val="22"/>
          <w:szCs w:val="22"/>
        </w:rPr>
        <w:t>t</w:t>
      </w:r>
      <w:r w:rsidRPr="00E24AB0">
        <w:rPr>
          <w:i/>
          <w:spacing w:val="-1"/>
          <w:sz w:val="22"/>
          <w:szCs w:val="22"/>
        </w:rPr>
        <w:t>r</w:t>
      </w:r>
      <w:r w:rsidRPr="00E24AB0">
        <w:rPr>
          <w:i/>
          <w:spacing w:val="1"/>
          <w:sz w:val="22"/>
          <w:szCs w:val="22"/>
        </w:rPr>
        <w:t>o</w:t>
      </w:r>
      <w:r w:rsidRPr="00E24AB0">
        <w:rPr>
          <w:i/>
          <w:sz w:val="22"/>
          <w:szCs w:val="22"/>
        </w:rPr>
        <w:t>ll</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t</w:t>
      </w:r>
      <w:r w:rsidRPr="00E24AB0">
        <w:rPr>
          <w:i/>
          <w:spacing w:val="-1"/>
          <w:sz w:val="22"/>
          <w:szCs w:val="22"/>
        </w:rPr>
        <w:t>r</w:t>
      </w:r>
      <w:r w:rsidRPr="00E24AB0">
        <w:rPr>
          <w:i/>
          <w:sz w:val="22"/>
          <w:szCs w:val="22"/>
        </w:rPr>
        <w:t>i</w:t>
      </w:r>
      <w:r w:rsidRPr="00E24AB0">
        <w:rPr>
          <w:i/>
          <w:spacing w:val="1"/>
          <w:sz w:val="22"/>
          <w:szCs w:val="22"/>
        </w:rPr>
        <w:t>a</w:t>
      </w:r>
      <w:r w:rsidRPr="00E24AB0">
        <w:rPr>
          <w:i/>
          <w:sz w:val="22"/>
          <w:szCs w:val="22"/>
        </w:rPr>
        <w:t xml:space="preserve">ls. </w:t>
      </w:r>
    </w:p>
    <w:p w14:paraId="055E5297" w14:textId="77777777" w:rsidR="007B0D82" w:rsidRPr="007438C0" w:rsidRDefault="007B0D82" w:rsidP="007B0D82">
      <w:pPr>
        <w:spacing w:before="0" w:after="0" w:line="240" w:lineRule="auto"/>
        <w:rPr>
          <w:i/>
          <w:sz w:val="22"/>
          <w:szCs w:val="22"/>
        </w:rPr>
      </w:pPr>
    </w:p>
    <w:p w14:paraId="0E931EC9" w14:textId="77777777" w:rsidR="007B0D82" w:rsidRDefault="007B0D82" w:rsidP="007B0D82">
      <w:pPr>
        <w:pStyle w:val="NormalWeb"/>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xml:space="preserve">.  A formal SAP should be completed prior to database lock and unblinding of the study data. The SAP generally includes additional statistical analysis detail (e.g., more detail of analysis populations, summary of statistical strategies). If a separate SAP will be developed, subsections below can be summarized. </w:t>
      </w:r>
      <w:bookmarkStart w:id="7896" w:name="_Toc466023766"/>
      <w:bookmarkStart w:id="7897" w:name="_Toc466025750"/>
      <w:bookmarkStart w:id="7898" w:name="_Toc466027059"/>
      <w:bookmarkStart w:id="7899" w:name="_Toc466027386"/>
      <w:bookmarkStart w:id="7900" w:name="_Toc466539365"/>
      <w:bookmarkStart w:id="7901" w:name="_Toc466973563"/>
      <w:bookmarkStart w:id="7902" w:name="_Toc466974412"/>
      <w:bookmarkStart w:id="7903" w:name="_Toc466977817"/>
      <w:bookmarkStart w:id="7904" w:name="_Toc466978666"/>
      <w:bookmarkStart w:id="7905" w:name="_Toc466980218"/>
      <w:bookmarkStart w:id="7906" w:name="_Toc466983869"/>
      <w:bookmarkStart w:id="7907" w:name="_Toc466984717"/>
      <w:bookmarkStart w:id="7908" w:name="_Toc466985566"/>
      <w:bookmarkStart w:id="7909" w:name="_Toc466986414"/>
      <w:bookmarkStart w:id="7910" w:name="_Toc466987263"/>
      <w:bookmarkStart w:id="7911" w:name="_Toc466988270"/>
      <w:bookmarkStart w:id="7912" w:name="_Toc466989277"/>
      <w:bookmarkStart w:id="7913" w:name="_Toc466990126"/>
      <w:bookmarkStart w:id="7914" w:name="_Toc466990743"/>
      <w:bookmarkStart w:id="7915" w:name="_Toc467137749"/>
      <w:bookmarkStart w:id="7916" w:name="_Toc467138597"/>
      <w:bookmarkStart w:id="7917" w:name="_Toc467161636"/>
      <w:bookmarkStart w:id="7918" w:name="_Toc467165899"/>
      <w:bookmarkStart w:id="7919" w:name="_Toc467242537"/>
      <w:bookmarkStart w:id="7920" w:name="_Toc467243397"/>
      <w:bookmarkStart w:id="7921" w:name="_Toc467244258"/>
      <w:bookmarkStart w:id="7922" w:name="_Toc467245118"/>
      <w:bookmarkStart w:id="7923" w:name="_Toc467245978"/>
      <w:bookmarkStart w:id="7924" w:name="_Toc467246838"/>
      <w:bookmarkStart w:id="7925" w:name="_Toc467247869"/>
      <w:bookmarkStart w:id="7926" w:name="_Toc467248729"/>
      <w:bookmarkStart w:id="7927" w:name="_Toc467249314"/>
      <w:bookmarkStart w:id="7928" w:name="_Toc467255048"/>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p>
    <w:p w14:paraId="7E432FA4" w14:textId="49F8B3CF" w:rsidR="00F63984" w:rsidRDefault="00F63984" w:rsidP="009F73A1">
      <w:pPr>
        <w:spacing w:before="0" w:after="0" w:line="240" w:lineRule="auto"/>
        <w:rPr>
          <w:i/>
          <w:sz w:val="22"/>
          <w:szCs w:val="22"/>
        </w:rPr>
      </w:pPr>
    </w:p>
    <w:p w14:paraId="6516E06B" w14:textId="7417D770" w:rsidR="00D27AA0" w:rsidRDefault="00D27AA0" w:rsidP="009F73A1">
      <w:pPr>
        <w:spacing w:before="0" w:after="0" w:line="240" w:lineRule="auto"/>
        <w:rPr>
          <w:i/>
          <w:sz w:val="22"/>
          <w:szCs w:val="22"/>
        </w:rPr>
      </w:pPr>
      <w:r>
        <w:rPr>
          <w:i/>
          <w:sz w:val="22"/>
          <w:szCs w:val="22"/>
        </w:rPr>
        <w:t xml:space="preserve">Consult with </w:t>
      </w:r>
      <w:r w:rsidR="00283B08">
        <w:rPr>
          <w:i/>
          <w:sz w:val="22"/>
          <w:szCs w:val="22"/>
        </w:rPr>
        <w:t>a statistician when completing S</w:t>
      </w:r>
      <w:r>
        <w:rPr>
          <w:i/>
          <w:sz w:val="22"/>
          <w:szCs w:val="22"/>
        </w:rPr>
        <w:t xml:space="preserve">ection 9. Support is available through the </w:t>
      </w:r>
      <w:hyperlink r:id="rId45" w:history="1">
        <w:r w:rsidRPr="00D27AA0">
          <w:rPr>
            <w:rStyle w:val="Hyperlink"/>
            <w:rFonts w:asciiTheme="minorHAnsi" w:hAnsiTheme="minorHAnsi"/>
            <w:sz w:val="22"/>
            <w:szCs w:val="22"/>
          </w:rPr>
          <w:t>Clinical Trial Unit (CTU)</w:t>
        </w:r>
      </w:hyperlink>
      <w:r>
        <w:rPr>
          <w:i/>
          <w:sz w:val="22"/>
          <w:szCs w:val="22"/>
        </w:rPr>
        <w:t xml:space="preserve"> and </w:t>
      </w:r>
      <w:hyperlink r:id="rId46" w:history="1">
        <w:r w:rsidRPr="00D27AA0">
          <w:rPr>
            <w:rStyle w:val="Hyperlink"/>
            <w:rFonts w:asciiTheme="minorHAnsi" w:hAnsiTheme="minorHAnsi"/>
            <w:sz w:val="22"/>
            <w:szCs w:val="22"/>
          </w:rPr>
          <w:t>Clinical Research Services</w:t>
        </w:r>
      </w:hyperlink>
      <w:r>
        <w:rPr>
          <w:i/>
          <w:sz w:val="22"/>
          <w:szCs w:val="22"/>
        </w:rPr>
        <w:t>.</w:t>
      </w:r>
    </w:p>
    <w:p w14:paraId="6B220893" w14:textId="77777777" w:rsidR="00D27AA0" w:rsidRDefault="00D27AA0" w:rsidP="009F73A1">
      <w:pPr>
        <w:spacing w:before="0" w:after="0" w:line="240" w:lineRule="auto"/>
        <w:rPr>
          <w:i/>
          <w:sz w:val="22"/>
          <w:szCs w:val="22"/>
        </w:rPr>
      </w:pPr>
    </w:p>
    <w:p w14:paraId="22D89F56" w14:textId="77777777" w:rsidR="00483ECE" w:rsidRPr="007438C0" w:rsidRDefault="00483ECE" w:rsidP="009F73A1">
      <w:pPr>
        <w:pStyle w:val="NormalWeb"/>
        <w:rPr>
          <w:rFonts w:asciiTheme="minorHAnsi" w:eastAsiaTheme="minorEastAsia" w:hAnsiTheme="minorHAnsi" w:cstheme="minorBidi"/>
          <w:i/>
          <w:color w:val="auto"/>
          <w:sz w:val="22"/>
          <w:szCs w:val="22"/>
        </w:rPr>
      </w:pPr>
    </w:p>
    <w:p w14:paraId="6B6567F4" w14:textId="77777777" w:rsidR="00E24AB0" w:rsidRDefault="00E24AB0" w:rsidP="00274FC9">
      <w:pPr>
        <w:pStyle w:val="Heading2"/>
        <w:numPr>
          <w:ilvl w:val="1"/>
          <w:numId w:val="44"/>
        </w:numPr>
        <w:spacing w:before="0" w:line="240" w:lineRule="auto"/>
      </w:pPr>
      <w:bookmarkStart w:id="7929" w:name="_Toc417809568"/>
      <w:bookmarkStart w:id="7930" w:name="_Toc469058422"/>
      <w:bookmarkStart w:id="7931" w:name="_Toc469046256"/>
      <w:bookmarkStart w:id="7932" w:name="_Toc535830274"/>
      <w:r w:rsidRPr="00E24AB0">
        <w:t>Statistical Hypotheses</w:t>
      </w:r>
      <w:bookmarkEnd w:id="7929"/>
      <w:bookmarkEnd w:id="7930"/>
      <w:bookmarkEnd w:id="7931"/>
      <w:bookmarkEnd w:id="7932"/>
    </w:p>
    <w:p w14:paraId="2C51E0F2" w14:textId="77777777" w:rsidR="00E24AB0" w:rsidRPr="00E24AB0" w:rsidRDefault="00E24AB0" w:rsidP="009F73A1">
      <w:pPr>
        <w:spacing w:before="0" w:after="0" w:line="240" w:lineRule="auto"/>
        <w:rPr>
          <w:i/>
          <w:sz w:val="22"/>
          <w:szCs w:val="22"/>
        </w:rPr>
      </w:pPr>
      <w:r w:rsidRPr="00E24AB0">
        <w:rPr>
          <w:i/>
          <w:sz w:val="22"/>
          <w:szCs w:val="22"/>
        </w:rPr>
        <w:t xml:space="preserve">State the formal and testable null and alternative hypotheses for primary and key secondary endpoints, specifying the type of comparison (e.g., superiority, equivalence or non-inferiority, dose response) and time period for which </w:t>
      </w:r>
      <w:r>
        <w:rPr>
          <w:i/>
          <w:sz w:val="22"/>
          <w:szCs w:val="22"/>
        </w:rPr>
        <w:t>each endpoint will be analyzed.</w:t>
      </w:r>
    </w:p>
    <w:p w14:paraId="5C2F6D91" w14:textId="77777777" w:rsidR="00E24AB0" w:rsidRPr="00E24AB0" w:rsidRDefault="00E24AB0" w:rsidP="009F73A1">
      <w:pPr>
        <w:spacing w:before="0" w:after="0" w:line="240" w:lineRule="auto"/>
        <w:rPr>
          <w:i/>
          <w:sz w:val="22"/>
          <w:szCs w:val="22"/>
        </w:rPr>
      </w:pPr>
    </w:p>
    <w:p w14:paraId="228B42B9" w14:textId="11AFCE4A" w:rsidR="00E24AB0" w:rsidRDefault="00283B08" w:rsidP="00274FC9">
      <w:pPr>
        <w:pStyle w:val="ListParagraph"/>
        <w:numPr>
          <w:ilvl w:val="0"/>
          <w:numId w:val="30"/>
        </w:numPr>
        <w:spacing w:before="0" w:after="0" w:line="240" w:lineRule="auto"/>
        <w:rPr>
          <w:sz w:val="22"/>
          <w:szCs w:val="22"/>
        </w:rPr>
      </w:pPr>
      <w:r>
        <w:rPr>
          <w:sz w:val="22"/>
          <w:szCs w:val="22"/>
        </w:rPr>
        <w:t xml:space="preserve">Primary </w:t>
      </w:r>
      <w:r w:rsidR="00E24AB0" w:rsidRPr="00E24AB0">
        <w:rPr>
          <w:sz w:val="22"/>
          <w:szCs w:val="22"/>
        </w:rPr>
        <w:t xml:space="preserve">Endpoint(s): </w:t>
      </w:r>
    </w:p>
    <w:p w14:paraId="538B6E06" w14:textId="77777777" w:rsidR="00587BE7" w:rsidRDefault="00587BE7" w:rsidP="009F73A1">
      <w:pPr>
        <w:pStyle w:val="NormalWeb"/>
        <w:rPr>
          <w:rFonts w:asciiTheme="minorHAnsi" w:hAnsiTheme="minorHAnsi"/>
          <w:color w:val="auto"/>
          <w:sz w:val="22"/>
          <w:szCs w:val="22"/>
        </w:rPr>
      </w:pPr>
    </w:p>
    <w:p w14:paraId="2708CC93" w14:textId="77777777" w:rsidR="00F63984" w:rsidRDefault="00F63984"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179CE890" w14:textId="77777777" w:rsidR="00FC757C" w:rsidRPr="00F63984" w:rsidRDefault="00FC757C" w:rsidP="009F73A1">
      <w:pPr>
        <w:pStyle w:val="NormalWeb"/>
        <w:rPr>
          <w:sz w:val="22"/>
          <w:szCs w:val="22"/>
        </w:rPr>
      </w:pPr>
    </w:p>
    <w:p w14:paraId="7992A8E3" w14:textId="6AE96D4C" w:rsidR="00587BE7" w:rsidRPr="005627AC" w:rsidRDefault="00283B08" w:rsidP="00274FC9">
      <w:pPr>
        <w:pStyle w:val="ListParagraph"/>
        <w:numPr>
          <w:ilvl w:val="0"/>
          <w:numId w:val="30"/>
        </w:numPr>
        <w:spacing w:before="0" w:after="0" w:line="240" w:lineRule="auto"/>
        <w:rPr>
          <w:sz w:val="22"/>
          <w:szCs w:val="22"/>
        </w:rPr>
      </w:pPr>
      <w:r>
        <w:rPr>
          <w:sz w:val="22"/>
          <w:szCs w:val="22"/>
        </w:rPr>
        <w:t xml:space="preserve">Secondary </w:t>
      </w:r>
      <w:r w:rsidR="00E24AB0" w:rsidRPr="00E24AB0">
        <w:rPr>
          <w:sz w:val="22"/>
          <w:szCs w:val="22"/>
        </w:rPr>
        <w:t>Endpoint(s):</w:t>
      </w:r>
    </w:p>
    <w:p w14:paraId="0A65FEBC" w14:textId="77777777" w:rsidR="00FC757C" w:rsidRDefault="00FC757C" w:rsidP="009F73A1">
      <w:pPr>
        <w:pStyle w:val="NormalWeb"/>
        <w:rPr>
          <w:rFonts w:asciiTheme="minorHAnsi" w:hAnsiTheme="minorHAnsi"/>
          <w:color w:val="auto"/>
          <w:sz w:val="22"/>
          <w:szCs w:val="22"/>
        </w:rPr>
      </w:pPr>
    </w:p>
    <w:p w14:paraId="05EA25ED" w14:textId="5A24770B" w:rsidR="00E24AB0" w:rsidRDefault="00635F26"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43F7C51A" w14:textId="39D47373" w:rsidR="00283B08" w:rsidRDefault="00283B08" w:rsidP="009F73A1">
      <w:pPr>
        <w:pStyle w:val="NormalWeb"/>
        <w:rPr>
          <w:rFonts w:asciiTheme="minorHAnsi" w:hAnsiTheme="minorHAnsi"/>
          <w:color w:val="auto"/>
          <w:sz w:val="22"/>
          <w:szCs w:val="22"/>
        </w:rPr>
      </w:pPr>
    </w:p>
    <w:p w14:paraId="393307BF" w14:textId="203531EE" w:rsidR="00283B08" w:rsidRPr="005627AC" w:rsidRDefault="00283B08" w:rsidP="00283B08">
      <w:pPr>
        <w:pStyle w:val="ListParagraph"/>
        <w:numPr>
          <w:ilvl w:val="0"/>
          <w:numId w:val="30"/>
        </w:numPr>
        <w:spacing w:before="0" w:after="0" w:line="240" w:lineRule="auto"/>
        <w:rPr>
          <w:sz w:val="22"/>
          <w:szCs w:val="22"/>
        </w:rPr>
      </w:pPr>
      <w:r>
        <w:rPr>
          <w:sz w:val="22"/>
          <w:szCs w:val="22"/>
        </w:rPr>
        <w:t xml:space="preserve">Exploratory </w:t>
      </w:r>
      <w:r w:rsidRPr="00E24AB0">
        <w:rPr>
          <w:sz w:val="22"/>
          <w:szCs w:val="22"/>
        </w:rPr>
        <w:t>Endpoint(s):</w:t>
      </w:r>
    </w:p>
    <w:p w14:paraId="75BCFE14" w14:textId="77777777" w:rsidR="00283B08" w:rsidRDefault="00283B08" w:rsidP="00283B08">
      <w:pPr>
        <w:pStyle w:val="NormalWeb"/>
        <w:rPr>
          <w:rFonts w:asciiTheme="minorHAnsi" w:hAnsiTheme="minorHAnsi"/>
          <w:color w:val="auto"/>
          <w:sz w:val="22"/>
          <w:szCs w:val="22"/>
        </w:rPr>
      </w:pPr>
    </w:p>
    <w:p w14:paraId="6E6C4158" w14:textId="77777777" w:rsidR="00283B08" w:rsidRDefault="00283B08" w:rsidP="00283B08">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14:paraId="265DCCBC" w14:textId="77777777" w:rsidR="00283B08" w:rsidRDefault="00283B08" w:rsidP="009F73A1">
      <w:pPr>
        <w:pStyle w:val="NormalWeb"/>
        <w:rPr>
          <w:rFonts w:asciiTheme="minorHAnsi" w:hAnsiTheme="minorHAnsi"/>
          <w:color w:val="auto"/>
          <w:sz w:val="22"/>
          <w:szCs w:val="22"/>
        </w:rPr>
      </w:pPr>
    </w:p>
    <w:p w14:paraId="02BDAE59" w14:textId="77777777" w:rsidR="00FC757C" w:rsidRPr="00635F26" w:rsidRDefault="00FC757C" w:rsidP="009F73A1">
      <w:pPr>
        <w:pStyle w:val="NormalWeb"/>
        <w:rPr>
          <w:sz w:val="22"/>
          <w:szCs w:val="22"/>
        </w:rPr>
      </w:pPr>
    </w:p>
    <w:p w14:paraId="41D6371E" w14:textId="77777777" w:rsidR="007618EC" w:rsidRPr="00E24AB0" w:rsidRDefault="007618EC" w:rsidP="00274FC9">
      <w:pPr>
        <w:pStyle w:val="Heading2"/>
        <w:numPr>
          <w:ilvl w:val="1"/>
          <w:numId w:val="44"/>
        </w:numPr>
        <w:spacing w:before="0" w:line="240" w:lineRule="auto"/>
      </w:pPr>
      <w:bookmarkStart w:id="7933" w:name="_Toc469058423"/>
      <w:bookmarkStart w:id="7934" w:name="_Toc469046257"/>
      <w:bookmarkStart w:id="7935" w:name="_Toc535830275"/>
      <w:bookmarkStart w:id="7936" w:name="_Toc417809569"/>
      <w:r w:rsidRPr="00E24AB0">
        <w:lastRenderedPageBreak/>
        <w:t>Sample Size</w:t>
      </w:r>
      <w:r w:rsidR="0049353F">
        <w:t xml:space="preserve"> Determination</w:t>
      </w:r>
      <w:bookmarkEnd w:id="7933"/>
      <w:bookmarkEnd w:id="7934"/>
      <w:bookmarkEnd w:id="7935"/>
    </w:p>
    <w:p w14:paraId="520D48E0" w14:textId="77777777" w:rsidR="007618EC" w:rsidRPr="00E24AB0" w:rsidRDefault="007618EC" w:rsidP="007618EC">
      <w:pPr>
        <w:spacing w:before="0" w:after="0" w:line="240" w:lineRule="auto"/>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 recruit, screen</w:t>
      </w:r>
      <w:r>
        <w:rPr>
          <w:i/>
          <w:spacing w:val="1"/>
          <w:sz w:val="22"/>
          <w:szCs w:val="22"/>
        </w:rPr>
        <w:t>,</w:t>
      </w:r>
      <w:r w:rsidRPr="00E24AB0">
        <w:rPr>
          <w:i/>
          <w:spacing w:val="1"/>
          <w:sz w:val="22"/>
          <w:szCs w:val="22"/>
        </w:rPr>
        <w:t xml:space="preserve"> and enroll to</w:t>
      </w:r>
      <w:r w:rsidR="00DF0903">
        <w:rPr>
          <w:i/>
          <w:spacing w:val="1"/>
          <w:sz w:val="22"/>
          <w:szCs w:val="22"/>
        </w:rPr>
        <w:t xml:space="preserve"> have adequate power to test the </w:t>
      </w:r>
      <w:r w:rsidR="00284F14">
        <w:rPr>
          <w:i/>
          <w:spacing w:val="1"/>
          <w:sz w:val="22"/>
          <w:szCs w:val="22"/>
        </w:rPr>
        <w:t xml:space="preserve">key </w:t>
      </w:r>
      <w:r w:rsidR="00DF0903">
        <w:rPr>
          <w:i/>
          <w:spacing w:val="1"/>
          <w:sz w:val="22"/>
          <w:szCs w:val="22"/>
        </w:rPr>
        <w:t>hypothes</w:t>
      </w:r>
      <w:r w:rsidR="00284F14">
        <w:rPr>
          <w:i/>
          <w:spacing w:val="1"/>
          <w:sz w:val="22"/>
          <w:szCs w:val="22"/>
        </w:rPr>
        <w:t>e</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Pr="00E24AB0">
        <w:rPr>
          <w:i/>
          <w:spacing w:val="-2"/>
          <w:sz w:val="22"/>
          <w:szCs w:val="22"/>
        </w:rPr>
        <w:t>v</w:t>
      </w:r>
      <w:r w:rsidRPr="00E24AB0">
        <w:rPr>
          <w:i/>
          <w:spacing w:val="1"/>
          <w:sz w:val="22"/>
          <w:szCs w:val="22"/>
        </w:rPr>
        <w:t>a</w:t>
      </w:r>
      <w:r w:rsidRPr="00E24AB0">
        <w:rPr>
          <w:i/>
          <w:sz w:val="22"/>
          <w:szCs w:val="22"/>
        </w:rPr>
        <w:t>li</w:t>
      </w:r>
      <w:r w:rsidRPr="00E24AB0">
        <w:rPr>
          <w:i/>
          <w:spacing w:val="1"/>
          <w:sz w:val="22"/>
          <w:szCs w:val="22"/>
        </w:rPr>
        <w:t>da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y</w:t>
      </w:r>
      <w:r w:rsidRPr="00E24AB0">
        <w:rPr>
          <w:i/>
          <w:spacing w:val="-1"/>
          <w:sz w:val="22"/>
          <w:szCs w:val="22"/>
        </w:rPr>
        <w:t>ou</w:t>
      </w:r>
      <w:r w:rsidRPr="00E24AB0">
        <w:rPr>
          <w:i/>
          <w:sz w:val="22"/>
          <w:szCs w:val="22"/>
        </w:rPr>
        <w:t>r 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s. 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 xml:space="preserve">cify </w:t>
      </w:r>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Pr="00E24AB0">
        <w:rPr>
          <w:i/>
          <w:sz w:val="22"/>
          <w:szCs w:val="22"/>
        </w:rPr>
        <w:t>:</w:t>
      </w:r>
    </w:p>
    <w:p w14:paraId="62B19516" w14:textId="77777777" w:rsidR="007618EC" w:rsidRPr="00E24AB0" w:rsidRDefault="007618EC" w:rsidP="007618EC">
      <w:pPr>
        <w:spacing w:before="0" w:after="0" w:line="240" w:lineRule="auto"/>
        <w:rPr>
          <w:i/>
          <w:sz w:val="22"/>
          <w:szCs w:val="22"/>
        </w:rPr>
      </w:pPr>
    </w:p>
    <w:p w14:paraId="51B1536B" w14:textId="77777777" w:rsidR="007618EC" w:rsidRPr="002901E3" w:rsidRDefault="007618EC" w:rsidP="00274FC9">
      <w:pPr>
        <w:pStyle w:val="ListParagraph"/>
        <w:numPr>
          <w:ilvl w:val="0"/>
          <w:numId w:val="37"/>
        </w:numPr>
        <w:spacing w:before="0" w:after="0" w:line="240" w:lineRule="auto"/>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14:paraId="1ADA1554" w14:textId="77777777" w:rsidR="007618EC" w:rsidRPr="002901E3" w:rsidRDefault="007618EC" w:rsidP="00274FC9">
      <w:pPr>
        <w:pStyle w:val="ListParagraph"/>
        <w:numPr>
          <w:ilvl w:val="0"/>
          <w:numId w:val="37"/>
        </w:numPr>
        <w:spacing w:before="0" w:after="0" w:line="240" w:lineRule="auto"/>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p>
    <w:p w14:paraId="3B70E8BE" w14:textId="77777777" w:rsidR="007618EC" w:rsidRPr="002901E3" w:rsidRDefault="007618EC" w:rsidP="00274FC9">
      <w:pPr>
        <w:pStyle w:val="ListParagraph"/>
        <w:numPr>
          <w:ilvl w:val="0"/>
          <w:numId w:val="37"/>
        </w:numPr>
        <w:spacing w:before="0" w:after="0" w:line="240" w:lineRule="auto"/>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14:paraId="759DA7D2" w14:textId="77777777" w:rsidR="007618EC" w:rsidRPr="002901E3" w:rsidRDefault="007618EC" w:rsidP="00274FC9">
      <w:pPr>
        <w:pStyle w:val="ListParagraph"/>
        <w:numPr>
          <w:ilvl w:val="0"/>
          <w:numId w:val="37"/>
        </w:numPr>
        <w:spacing w:before="0" w:after="0" w:line="240" w:lineRule="auto"/>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p>
    <w:p w14:paraId="3C3C2B96" w14:textId="77777777" w:rsidR="007618EC" w:rsidRPr="002901E3" w:rsidRDefault="007618EC" w:rsidP="00274FC9">
      <w:pPr>
        <w:pStyle w:val="ListParagraph"/>
        <w:numPr>
          <w:ilvl w:val="0"/>
          <w:numId w:val="37"/>
        </w:numPr>
        <w:spacing w:before="0" w:after="0" w:line="240" w:lineRule="auto"/>
        <w:rPr>
          <w:i/>
          <w:sz w:val="22"/>
          <w:szCs w:val="22"/>
        </w:rPr>
      </w:pPr>
      <w:r w:rsidRPr="002901E3">
        <w:rPr>
          <w:i/>
          <w:sz w:val="22"/>
          <w:szCs w:val="22"/>
        </w:rPr>
        <w:t>Power level (e.g., 80% power)</w:t>
      </w:r>
    </w:p>
    <w:p w14:paraId="6B60DC8D" w14:textId="77777777" w:rsidR="007618EC" w:rsidRPr="00E24AB0" w:rsidRDefault="007618EC" w:rsidP="00274FC9">
      <w:pPr>
        <w:pStyle w:val="ListParagraph"/>
        <w:numPr>
          <w:ilvl w:val="0"/>
          <w:numId w:val="30"/>
        </w:numPr>
        <w:spacing w:before="0" w:after="0" w:line="240" w:lineRule="auto"/>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14:paraId="7DF9FCDD" w14:textId="77777777" w:rsidR="008170D6" w:rsidRPr="008170D6" w:rsidRDefault="007618EC" w:rsidP="00274FC9">
      <w:pPr>
        <w:pStyle w:val="ListParagraph"/>
        <w:numPr>
          <w:ilvl w:val="0"/>
          <w:numId w:val="30"/>
        </w:numPr>
        <w:spacing w:before="0" w:after="0" w:line="240" w:lineRule="auto"/>
        <w:rPr>
          <w:i/>
          <w:sz w:val="22"/>
          <w:szCs w:val="22"/>
        </w:rPr>
      </w:pPr>
      <w:r w:rsidRPr="00E24AB0">
        <w:rPr>
          <w:i/>
          <w:spacing w:val="1"/>
          <w:sz w:val="22"/>
          <w:szCs w:val="22"/>
        </w:rPr>
        <w:t>S</w:t>
      </w:r>
      <w:r w:rsidRPr="00E24AB0">
        <w:rPr>
          <w:i/>
          <w:sz w:val="22"/>
          <w:szCs w:val="22"/>
        </w:rPr>
        <w:t>t</w:t>
      </w:r>
      <w:r w:rsidRPr="00E24AB0">
        <w:rPr>
          <w:i/>
          <w:spacing w:val="1"/>
          <w:sz w:val="22"/>
          <w:szCs w:val="22"/>
        </w:rPr>
        <w:t>a</w:t>
      </w:r>
      <w:r w:rsidRPr="00E24AB0">
        <w:rPr>
          <w:i/>
          <w:sz w:val="22"/>
          <w:szCs w:val="22"/>
        </w:rPr>
        <w:t>tistic</w:t>
      </w:r>
      <w:r w:rsidRPr="00E24AB0">
        <w:rPr>
          <w:i/>
          <w:spacing w:val="1"/>
          <w:sz w:val="22"/>
          <w:szCs w:val="22"/>
        </w:rPr>
        <w:t>a</w:t>
      </w:r>
      <w:r w:rsidRPr="00E24AB0">
        <w:rPr>
          <w:i/>
          <w:sz w:val="22"/>
          <w:szCs w:val="22"/>
        </w:rPr>
        <w:t xml:space="preserve">l </w:t>
      </w:r>
      <w:r w:rsidRPr="00E24AB0">
        <w:rPr>
          <w:i/>
          <w:spacing w:val="-3"/>
          <w:sz w:val="22"/>
          <w:szCs w:val="22"/>
        </w:rPr>
        <w:t>m</w:t>
      </w:r>
      <w:r w:rsidRPr="00E24AB0">
        <w:rPr>
          <w:i/>
          <w:spacing w:val="1"/>
          <w:sz w:val="22"/>
          <w:szCs w:val="22"/>
        </w:rPr>
        <w:t>e</w:t>
      </w:r>
      <w:r w:rsidRPr="00E24AB0">
        <w:rPr>
          <w:i/>
          <w:sz w:val="22"/>
          <w:szCs w:val="22"/>
        </w:rPr>
        <w:t>t</w:t>
      </w:r>
      <w:r w:rsidRPr="00E24AB0">
        <w:rPr>
          <w:i/>
          <w:spacing w:val="1"/>
          <w:sz w:val="22"/>
          <w:szCs w:val="22"/>
        </w:rPr>
        <w:t>h</w:t>
      </w:r>
      <w:r w:rsidRPr="00E24AB0">
        <w:rPr>
          <w:i/>
          <w:spacing w:val="-1"/>
          <w:sz w:val="22"/>
          <w:szCs w:val="22"/>
        </w:rPr>
        <w:t>o</w:t>
      </w:r>
      <w:r w:rsidRPr="00E24AB0">
        <w:rPr>
          <w:i/>
          <w:sz w:val="22"/>
          <w:szCs w:val="22"/>
        </w:rPr>
        <w:t>d</w:t>
      </w:r>
      <w:r w:rsidRPr="00E24AB0">
        <w:rPr>
          <w:i/>
          <w:spacing w:val="1"/>
          <w:sz w:val="22"/>
          <w:szCs w:val="22"/>
        </w:rPr>
        <w:t xml:space="preserve"> u</w:t>
      </w:r>
      <w:r w:rsidRPr="00E24AB0">
        <w:rPr>
          <w:i/>
          <w:spacing w:val="-2"/>
          <w:sz w:val="22"/>
          <w:szCs w:val="22"/>
        </w:rPr>
        <w:t>s</w:t>
      </w:r>
      <w:r w:rsidRPr="00E24AB0">
        <w:rPr>
          <w:i/>
          <w:spacing w:val="-1"/>
          <w:sz w:val="22"/>
          <w:szCs w:val="22"/>
        </w:rPr>
        <w:t>e</w:t>
      </w:r>
      <w:r w:rsidRPr="00E24AB0">
        <w:rPr>
          <w:i/>
          <w:sz w:val="22"/>
          <w:szCs w:val="22"/>
        </w:rPr>
        <w:t>d</w:t>
      </w:r>
      <w:r w:rsidRPr="00E24AB0">
        <w:rPr>
          <w:i/>
          <w:spacing w:val="1"/>
          <w:sz w:val="22"/>
          <w:szCs w:val="22"/>
        </w:rPr>
        <w:t xml:space="preserve"> t</w:t>
      </w:r>
      <w:r w:rsidRPr="00E24AB0">
        <w:rPr>
          <w:i/>
          <w:sz w:val="22"/>
          <w:szCs w:val="22"/>
        </w:rPr>
        <w:t>o</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s</w:t>
      </w:r>
      <w:r w:rsidRPr="00E24AB0">
        <w:rPr>
          <w:i/>
          <w:spacing w:val="1"/>
          <w:sz w:val="22"/>
          <w:szCs w:val="22"/>
        </w:rPr>
        <w:t>a</w:t>
      </w:r>
      <w:r w:rsidRPr="00E24AB0">
        <w:rPr>
          <w:i/>
          <w:spacing w:val="-3"/>
          <w:sz w:val="22"/>
          <w:szCs w:val="22"/>
        </w:rPr>
        <w:t>m</w:t>
      </w:r>
      <w:r w:rsidRPr="00E24AB0">
        <w:rPr>
          <w:i/>
          <w:spacing w:val="1"/>
          <w:sz w:val="22"/>
          <w:szCs w:val="22"/>
        </w:rPr>
        <w:t>p</w:t>
      </w:r>
      <w:r w:rsidRPr="00E24AB0">
        <w:rPr>
          <w:i/>
          <w:sz w:val="22"/>
          <w:szCs w:val="22"/>
        </w:rPr>
        <w:t>le</w:t>
      </w:r>
      <w:r w:rsidRPr="00E24AB0">
        <w:rPr>
          <w:i/>
          <w:spacing w:val="1"/>
          <w:sz w:val="22"/>
          <w:szCs w:val="22"/>
        </w:rPr>
        <w:t xml:space="preserve"> </w:t>
      </w:r>
      <w:r w:rsidRPr="00E24AB0">
        <w:rPr>
          <w:i/>
          <w:sz w:val="22"/>
          <w:szCs w:val="22"/>
        </w:rPr>
        <w:t>s</w:t>
      </w:r>
      <w:r w:rsidRPr="00E24AB0">
        <w:rPr>
          <w:i/>
          <w:spacing w:val="2"/>
          <w:sz w:val="22"/>
          <w:szCs w:val="22"/>
        </w:rPr>
        <w:t>i</w:t>
      </w:r>
      <w:r w:rsidRPr="00E24AB0">
        <w:rPr>
          <w:i/>
          <w:spacing w:val="-7"/>
          <w:sz w:val="22"/>
          <w:szCs w:val="22"/>
        </w:rPr>
        <w:t>z</w:t>
      </w:r>
      <w:r w:rsidRPr="00E24AB0">
        <w:rPr>
          <w:i/>
          <w:spacing w:val="1"/>
          <w:sz w:val="22"/>
          <w:szCs w:val="22"/>
        </w:rPr>
        <w:t>e</w:t>
      </w:r>
      <w:r w:rsidRPr="00E24AB0">
        <w:rPr>
          <w:i/>
          <w:sz w:val="22"/>
          <w:szCs w:val="22"/>
        </w:rPr>
        <w:t>,</w:t>
      </w:r>
      <w:r w:rsidRPr="00E24AB0">
        <w:rPr>
          <w:i/>
          <w:spacing w:val="1"/>
          <w:sz w:val="22"/>
          <w:szCs w:val="22"/>
        </w:rPr>
        <w:t xml:space="preserve"> </w:t>
      </w:r>
      <w:r w:rsidRPr="00E24AB0">
        <w:rPr>
          <w:i/>
          <w:spacing w:val="2"/>
          <w:sz w:val="22"/>
          <w:szCs w:val="22"/>
        </w:rPr>
        <w:t>w</w:t>
      </w:r>
      <w:r w:rsidRPr="00E24AB0">
        <w:rPr>
          <w:i/>
          <w:sz w:val="22"/>
          <w:szCs w:val="22"/>
        </w:rPr>
        <w:t>ith</w:t>
      </w:r>
      <w:r w:rsidRPr="00E24AB0">
        <w:rPr>
          <w:i/>
          <w:spacing w:val="1"/>
          <w:sz w:val="22"/>
          <w:szCs w:val="22"/>
        </w:rPr>
        <w:t xml:space="preserve"> </w:t>
      </w:r>
      <w:r w:rsidRPr="00E24AB0">
        <w:rPr>
          <w:i/>
          <w:sz w:val="22"/>
          <w:szCs w:val="22"/>
        </w:rPr>
        <w:t>a</w:t>
      </w:r>
      <w:r w:rsidRPr="00E24AB0">
        <w:rPr>
          <w:i/>
          <w:spacing w:val="1"/>
          <w:sz w:val="22"/>
          <w:szCs w:val="22"/>
        </w:rPr>
        <w:t xml:space="preserve"> </w:t>
      </w:r>
      <w:r w:rsidRPr="00E24AB0">
        <w:rPr>
          <w:i/>
          <w:spacing w:val="-1"/>
          <w:sz w:val="22"/>
          <w:szCs w:val="22"/>
        </w:rPr>
        <w:t>re</w:t>
      </w:r>
      <w:r w:rsidRPr="00E24AB0">
        <w:rPr>
          <w:i/>
          <w:sz w:val="22"/>
          <w:szCs w:val="22"/>
        </w:rPr>
        <w:t>f</w:t>
      </w:r>
      <w:r w:rsidRPr="00E24AB0">
        <w:rPr>
          <w:i/>
          <w:spacing w:val="1"/>
          <w:sz w:val="22"/>
          <w:szCs w:val="22"/>
        </w:rPr>
        <w:t>e</w:t>
      </w:r>
      <w:r w:rsidRPr="00E24AB0">
        <w:rPr>
          <w:i/>
          <w:spacing w:val="-1"/>
          <w:sz w:val="22"/>
          <w:szCs w:val="22"/>
        </w:rPr>
        <w:t>r</w:t>
      </w:r>
      <w:r w:rsidRPr="00E24AB0">
        <w:rPr>
          <w:i/>
          <w:spacing w:val="1"/>
          <w:sz w:val="22"/>
          <w:szCs w:val="22"/>
        </w:rPr>
        <w:t>e</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i</w:t>
      </w:r>
      <w:r w:rsidRPr="00E24AB0">
        <w:rPr>
          <w:i/>
          <w:sz w:val="22"/>
          <w:szCs w:val="22"/>
        </w:rPr>
        <w:t>t</w:t>
      </w:r>
      <w:r w:rsidRPr="00E24AB0">
        <w:rPr>
          <w:i/>
          <w:spacing w:val="-1"/>
          <w:sz w:val="22"/>
          <w:szCs w:val="22"/>
        </w:rPr>
        <w:t xml:space="preserve"> </w:t>
      </w:r>
      <w:r w:rsidRPr="00E24AB0">
        <w:rPr>
          <w:i/>
          <w:spacing w:val="1"/>
          <w:sz w:val="22"/>
          <w:szCs w:val="22"/>
        </w:rPr>
        <w:t>an</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or an</w:t>
      </w:r>
      <w:r w:rsidRPr="00E24AB0">
        <w:rPr>
          <w:i/>
          <w:sz w:val="22"/>
          <w:szCs w:val="22"/>
        </w:rPr>
        <w:t>y s</w:t>
      </w:r>
      <w:r w:rsidRPr="00E24AB0">
        <w:rPr>
          <w:i/>
          <w:spacing w:val="-1"/>
          <w:sz w:val="22"/>
          <w:szCs w:val="22"/>
        </w:rPr>
        <w:t>o</w:t>
      </w:r>
      <w:r w:rsidRPr="00E24AB0">
        <w:rPr>
          <w:i/>
          <w:sz w:val="22"/>
          <w:szCs w:val="22"/>
        </w:rPr>
        <w:t>f</w:t>
      </w:r>
      <w:r w:rsidRPr="00E24AB0">
        <w:rPr>
          <w:i/>
          <w:spacing w:val="-2"/>
          <w:sz w:val="22"/>
          <w:szCs w:val="22"/>
        </w:rPr>
        <w:t>t</w:t>
      </w:r>
      <w:r w:rsidRPr="00E24AB0">
        <w:rPr>
          <w:i/>
          <w:spacing w:val="2"/>
          <w:sz w:val="22"/>
          <w:szCs w:val="22"/>
        </w:rPr>
        <w:t>w</w:t>
      </w:r>
      <w:r w:rsidRPr="00E24AB0">
        <w:rPr>
          <w:i/>
          <w:spacing w:val="1"/>
          <w:sz w:val="22"/>
          <w:szCs w:val="22"/>
        </w:rPr>
        <w:t>a</w:t>
      </w:r>
      <w:r w:rsidRPr="00E24AB0">
        <w:rPr>
          <w:i/>
          <w:spacing w:val="-1"/>
          <w:sz w:val="22"/>
          <w:szCs w:val="22"/>
        </w:rPr>
        <w:t>r</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z w:val="22"/>
          <w:szCs w:val="22"/>
        </w:rPr>
        <w:t>til</w:t>
      </w:r>
      <w:r w:rsidRPr="00E24AB0">
        <w:rPr>
          <w:i/>
          <w:spacing w:val="2"/>
          <w:sz w:val="22"/>
          <w:szCs w:val="22"/>
        </w:rPr>
        <w:t>i</w:t>
      </w:r>
      <w:r w:rsidRPr="00E24AB0">
        <w:rPr>
          <w:i/>
          <w:spacing w:val="-7"/>
          <w:sz w:val="22"/>
          <w:szCs w:val="22"/>
        </w:rPr>
        <w:t>z</w:t>
      </w:r>
      <w:r w:rsidRPr="00E24AB0">
        <w:rPr>
          <w:i/>
          <w:spacing w:val="1"/>
          <w:sz w:val="22"/>
          <w:szCs w:val="22"/>
        </w:rPr>
        <w:t>ed</w:t>
      </w:r>
      <w:r w:rsidR="008170D6" w:rsidRPr="008170D6">
        <w:rPr>
          <w:i/>
          <w:spacing w:val="1"/>
          <w:sz w:val="22"/>
          <w:szCs w:val="22"/>
        </w:rPr>
        <w:t xml:space="preserve"> </w:t>
      </w:r>
    </w:p>
    <w:p w14:paraId="7A669CFF" w14:textId="7CD0FA33" w:rsidR="008170D6" w:rsidRPr="00284F14" w:rsidRDefault="00284F14" w:rsidP="00274FC9">
      <w:pPr>
        <w:pStyle w:val="ListParagraph"/>
        <w:numPr>
          <w:ilvl w:val="0"/>
          <w:numId w:val="30"/>
        </w:numPr>
        <w:spacing w:before="0" w:after="0" w:line="240" w:lineRule="auto"/>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sidR="00143AD1">
        <w:rPr>
          <w:i/>
          <w:sz w:val="22"/>
          <w:szCs w:val="22"/>
        </w:rPr>
        <w:t>,</w:t>
      </w:r>
      <w:r>
        <w:rPr>
          <w:i/>
          <w:sz w:val="22"/>
          <w:szCs w:val="22"/>
        </w:rPr>
        <w:t xml:space="preserve"> on study power (see also </w:t>
      </w:r>
      <w:r w:rsidR="00143AD1" w:rsidRPr="00143AD1">
        <w:rPr>
          <w:b/>
          <w:i/>
          <w:sz w:val="22"/>
          <w:szCs w:val="22"/>
        </w:rPr>
        <w:t>Sections</w:t>
      </w:r>
      <w:r w:rsidR="00143AD1">
        <w:rPr>
          <w:i/>
          <w:sz w:val="22"/>
          <w:szCs w:val="22"/>
        </w:rPr>
        <w:t xml:space="preserve"> </w:t>
      </w:r>
      <w:r w:rsidR="007F2CA0">
        <w:rPr>
          <w:b/>
          <w:i/>
          <w:sz w:val="22"/>
          <w:szCs w:val="22"/>
        </w:rPr>
        <w:t>9</w:t>
      </w:r>
      <w:r w:rsidRPr="005627AC">
        <w:rPr>
          <w:b/>
          <w:i/>
          <w:sz w:val="22"/>
          <w:szCs w:val="22"/>
        </w:rPr>
        <w:t>.</w:t>
      </w:r>
      <w:r w:rsidR="007F2CA0">
        <w:rPr>
          <w:b/>
          <w:i/>
          <w:sz w:val="22"/>
          <w:szCs w:val="22"/>
        </w:rPr>
        <w:t>4</w:t>
      </w:r>
      <w:r w:rsidRPr="005627AC">
        <w:rPr>
          <w:b/>
          <w:i/>
          <w:sz w:val="22"/>
          <w:szCs w:val="22"/>
        </w:rPr>
        <w:t>.2</w:t>
      </w:r>
      <w:r w:rsidR="00143AD1">
        <w:rPr>
          <w:b/>
          <w:i/>
          <w:sz w:val="22"/>
          <w:szCs w:val="22"/>
        </w:rPr>
        <w:t>,</w:t>
      </w:r>
      <w:r w:rsidRPr="005627AC">
        <w:rPr>
          <w:b/>
          <w:i/>
          <w:sz w:val="22"/>
          <w:szCs w:val="22"/>
        </w:rPr>
        <w:t xml:space="preserve"> Analysis of the Primary Endpoint(s) and </w:t>
      </w:r>
      <w:r w:rsidR="007F2CA0">
        <w:rPr>
          <w:b/>
          <w:i/>
          <w:sz w:val="22"/>
          <w:szCs w:val="22"/>
        </w:rPr>
        <w:t>9</w:t>
      </w:r>
      <w:r w:rsidRPr="005627AC">
        <w:rPr>
          <w:b/>
          <w:i/>
          <w:sz w:val="22"/>
          <w:szCs w:val="22"/>
        </w:rPr>
        <w:t>.</w:t>
      </w:r>
      <w:r w:rsidR="007F2CA0">
        <w:rPr>
          <w:b/>
          <w:i/>
          <w:sz w:val="22"/>
          <w:szCs w:val="22"/>
        </w:rPr>
        <w:t>4</w:t>
      </w:r>
      <w:r w:rsidRPr="005627AC">
        <w:rPr>
          <w:b/>
          <w:i/>
          <w:sz w:val="22"/>
          <w:szCs w:val="22"/>
        </w:rPr>
        <w:t>.3</w:t>
      </w:r>
      <w:r w:rsidR="00143AD1">
        <w:rPr>
          <w:b/>
          <w:i/>
          <w:sz w:val="22"/>
          <w:szCs w:val="22"/>
        </w:rPr>
        <w:t>,</w:t>
      </w:r>
      <w:r w:rsidRPr="005627AC">
        <w:rPr>
          <w:b/>
          <w:i/>
          <w:sz w:val="22"/>
          <w:szCs w:val="22"/>
        </w:rPr>
        <w:t xml:space="preserve"> Analysis of the Secondary Endpoint(s)</w:t>
      </w:r>
      <w:r>
        <w:rPr>
          <w:i/>
          <w:sz w:val="22"/>
          <w:szCs w:val="22"/>
        </w:rPr>
        <w:t>)</w:t>
      </w:r>
    </w:p>
    <w:p w14:paraId="4DA1E66F" w14:textId="70231BBF" w:rsidR="007618EC" w:rsidRPr="00E24AB0" w:rsidRDefault="007618EC" w:rsidP="00274FC9">
      <w:pPr>
        <w:pStyle w:val="ListParagraph"/>
        <w:numPr>
          <w:ilvl w:val="0"/>
          <w:numId w:val="30"/>
        </w:numPr>
        <w:spacing w:before="0" w:after="0" w:line="240" w:lineRule="auto"/>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7F2CA0">
        <w:rPr>
          <w:b/>
          <w:i/>
          <w:sz w:val="22"/>
          <w:szCs w:val="22"/>
        </w:rPr>
        <w:t>9</w:t>
      </w:r>
      <w:r>
        <w:rPr>
          <w:b/>
          <w:i/>
          <w:sz w:val="22"/>
          <w:szCs w:val="22"/>
        </w:rPr>
        <w:t>.</w:t>
      </w:r>
      <w:r w:rsidR="007F2CA0">
        <w:rPr>
          <w:b/>
          <w:i/>
          <w:sz w:val="22"/>
          <w:szCs w:val="22"/>
        </w:rPr>
        <w:t>4</w:t>
      </w:r>
      <w:r w:rsidRPr="00A746F5">
        <w:rPr>
          <w:b/>
          <w:i/>
          <w:sz w:val="22"/>
          <w:szCs w:val="22"/>
        </w:rPr>
        <w:t>.</w:t>
      </w:r>
      <w:r w:rsidR="007F2CA0">
        <w:rPr>
          <w:b/>
          <w:i/>
          <w:sz w:val="22"/>
          <w:szCs w:val="22"/>
        </w:rPr>
        <w:t>6</w:t>
      </w:r>
      <w:r w:rsidRPr="00A746F5">
        <w:rPr>
          <w:b/>
          <w:i/>
          <w:spacing w:val="-1"/>
          <w:sz w:val="22"/>
          <w:szCs w:val="22"/>
        </w:rPr>
        <w:t>, Planned Interim Analys</w:t>
      </w:r>
      <w:r>
        <w:rPr>
          <w:b/>
          <w:i/>
          <w:spacing w:val="-1"/>
          <w:sz w:val="22"/>
          <w:szCs w:val="22"/>
        </w:rPr>
        <w:t>e</w:t>
      </w:r>
      <w:r w:rsidRPr="00A746F5">
        <w:rPr>
          <w:b/>
          <w:i/>
          <w:spacing w:val="-1"/>
          <w:sz w:val="22"/>
          <w:szCs w:val="22"/>
        </w:rPr>
        <w:t>s</w:t>
      </w:r>
      <w:r w:rsidR="00143AD1">
        <w:rPr>
          <w:i/>
          <w:spacing w:val="-1"/>
          <w:sz w:val="22"/>
          <w:szCs w:val="22"/>
        </w:rPr>
        <w:t>)</w:t>
      </w:r>
    </w:p>
    <w:p w14:paraId="57121DA5" w14:textId="77777777" w:rsidR="007618EC" w:rsidRPr="00E24AB0" w:rsidRDefault="007618EC" w:rsidP="007618EC">
      <w:pPr>
        <w:spacing w:before="0" w:after="0" w:line="240" w:lineRule="auto"/>
        <w:rPr>
          <w:i/>
          <w:sz w:val="22"/>
          <w:szCs w:val="22"/>
        </w:rPr>
      </w:pPr>
    </w:p>
    <w:p w14:paraId="6D081D4D" w14:textId="77777777" w:rsidR="007618EC" w:rsidRPr="00E24AB0" w:rsidRDefault="007618EC" w:rsidP="007618EC">
      <w:pPr>
        <w:spacing w:before="0" w:after="0" w:line="240" w:lineRule="auto"/>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14:paraId="6B59156C" w14:textId="77777777" w:rsidR="007618EC" w:rsidRPr="00E24AB0" w:rsidRDefault="007618EC" w:rsidP="007618EC">
      <w:pPr>
        <w:spacing w:before="0" w:after="0" w:line="240" w:lineRule="auto"/>
        <w:rPr>
          <w:i/>
          <w:sz w:val="22"/>
          <w:szCs w:val="22"/>
        </w:rPr>
      </w:pPr>
    </w:p>
    <w:p w14:paraId="5397B337" w14:textId="77777777" w:rsidR="007618EC" w:rsidRDefault="007618EC" w:rsidP="007618EC">
      <w:pPr>
        <w:spacing w:before="0" w:after="0" w:line="240" w:lineRule="auto"/>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7F2CA0">
        <w:rPr>
          <w:b/>
          <w:i/>
          <w:spacing w:val="-1"/>
          <w:sz w:val="22"/>
          <w:szCs w:val="22"/>
        </w:rPr>
        <w:t>9</w:t>
      </w:r>
      <w:r w:rsidRPr="00A746F5">
        <w:rPr>
          <w:b/>
          <w:i/>
          <w:spacing w:val="-1"/>
          <w:sz w:val="22"/>
          <w:szCs w:val="22"/>
        </w:rPr>
        <w:t>.</w:t>
      </w:r>
      <w:r w:rsidR="007F2CA0">
        <w:rPr>
          <w:b/>
          <w:i/>
          <w:spacing w:val="-1"/>
          <w:sz w:val="22"/>
          <w:szCs w:val="22"/>
        </w:rPr>
        <w:t>4</w:t>
      </w:r>
      <w:r w:rsidRPr="00A746F5">
        <w:rPr>
          <w:b/>
          <w:i/>
          <w:spacing w:val="-1"/>
          <w:sz w:val="22"/>
          <w:szCs w:val="22"/>
        </w:rPr>
        <w:t>.</w:t>
      </w:r>
      <w:r w:rsidR="007F2CA0">
        <w:rPr>
          <w:b/>
          <w:i/>
          <w:spacing w:val="-1"/>
          <w:sz w:val="22"/>
          <w:szCs w:val="22"/>
        </w:rPr>
        <w:t>9</w:t>
      </w:r>
      <w:r>
        <w:rPr>
          <w:b/>
          <w:i/>
          <w:spacing w:val="-1"/>
          <w:sz w:val="22"/>
          <w:szCs w:val="22"/>
        </w:rPr>
        <w:t>, Exploratory Analyses</w:t>
      </w:r>
      <w:r w:rsidRPr="00E24AB0">
        <w:rPr>
          <w:i/>
          <w:spacing w:val="-1"/>
          <w:sz w:val="22"/>
          <w:szCs w:val="22"/>
        </w:rPr>
        <w:t>)</w:t>
      </w:r>
      <w:r w:rsidRPr="00E24AB0">
        <w:rPr>
          <w:i/>
          <w:sz w:val="22"/>
          <w:szCs w:val="22"/>
        </w:rPr>
        <w:t>.</w:t>
      </w:r>
    </w:p>
    <w:p w14:paraId="7DC31CDE" w14:textId="77777777" w:rsidR="007618EC" w:rsidRDefault="007618EC" w:rsidP="007618EC">
      <w:pPr>
        <w:pStyle w:val="NormalWeb"/>
        <w:rPr>
          <w:rFonts w:asciiTheme="minorHAnsi" w:hAnsiTheme="minorHAnsi"/>
          <w:color w:val="auto"/>
          <w:sz w:val="22"/>
          <w:szCs w:val="22"/>
        </w:rPr>
      </w:pPr>
    </w:p>
    <w:p w14:paraId="41377353" w14:textId="77777777" w:rsidR="007618EC" w:rsidRDefault="007618EC" w:rsidP="007618E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750089A" w14:textId="77777777" w:rsidR="0038305F" w:rsidRPr="00E24AB0" w:rsidRDefault="0038305F" w:rsidP="007618EC">
      <w:pPr>
        <w:pStyle w:val="NormalWeb"/>
        <w:rPr>
          <w:i/>
          <w:sz w:val="22"/>
          <w:szCs w:val="22"/>
        </w:rPr>
      </w:pPr>
    </w:p>
    <w:p w14:paraId="2466C06F" w14:textId="77777777" w:rsidR="00E24AB0" w:rsidRDefault="00206483" w:rsidP="00274FC9">
      <w:pPr>
        <w:pStyle w:val="Heading2"/>
        <w:numPr>
          <w:ilvl w:val="1"/>
          <w:numId w:val="44"/>
        </w:numPr>
        <w:spacing w:before="0" w:line="240" w:lineRule="auto"/>
      </w:pPr>
      <w:bookmarkStart w:id="7937" w:name="_Toc469058424"/>
      <w:bookmarkStart w:id="7938" w:name="_Toc469046258"/>
      <w:bookmarkStart w:id="7939" w:name="_Toc535830276"/>
      <w:bookmarkEnd w:id="7936"/>
      <w:r>
        <w:t>Po</w:t>
      </w:r>
      <w:r w:rsidR="0049353F">
        <w:t xml:space="preserve">pulations for </w:t>
      </w:r>
      <w:r>
        <w:t>A</w:t>
      </w:r>
      <w:r w:rsidR="0049353F">
        <w:t>nalyses</w:t>
      </w:r>
      <w:bookmarkEnd w:id="7937"/>
      <w:bookmarkEnd w:id="7938"/>
      <w:bookmarkEnd w:id="7939"/>
    </w:p>
    <w:p w14:paraId="14F1168D" w14:textId="77777777" w:rsidR="00E24AB0" w:rsidRDefault="00E24AB0" w:rsidP="009F73A1">
      <w:pPr>
        <w:spacing w:before="0" w:after="0" w:line="240" w:lineRule="auto"/>
        <w:rPr>
          <w:i/>
          <w:sz w:val="22"/>
          <w:szCs w:val="22"/>
        </w:rPr>
      </w:pPr>
      <w:r w:rsidRPr="00E24AB0">
        <w:rPr>
          <w:i/>
          <w:sz w:val="22"/>
          <w:szCs w:val="22"/>
        </w:rPr>
        <w:t xml:space="preserve">Clearly identify and describe the analysis datasets (e.g., which </w:t>
      </w:r>
      <w:r w:rsidR="00C61592">
        <w:rPr>
          <w:i/>
          <w:sz w:val="22"/>
          <w:szCs w:val="22"/>
        </w:rPr>
        <w:t>participant</w:t>
      </w:r>
      <w:r w:rsidRPr="00E24AB0">
        <w:rPr>
          <w:i/>
          <w:sz w:val="22"/>
          <w:szCs w:val="22"/>
        </w:rPr>
        <w:t>s will be included in each). As a guide, this may include, but is not limited to, any or all of the following:</w:t>
      </w:r>
    </w:p>
    <w:p w14:paraId="7FFAE9D9" w14:textId="77777777" w:rsidR="00E24AB0" w:rsidRPr="00E24AB0" w:rsidRDefault="00E24AB0" w:rsidP="009F73A1">
      <w:pPr>
        <w:spacing w:before="0" w:after="0" w:line="240" w:lineRule="auto"/>
        <w:rPr>
          <w:i/>
          <w:sz w:val="22"/>
          <w:szCs w:val="22"/>
        </w:rPr>
      </w:pPr>
    </w:p>
    <w:p w14:paraId="57EA26BD" w14:textId="77777777" w:rsidR="00E24AB0" w:rsidRPr="00E24AB0" w:rsidRDefault="00E24AB0" w:rsidP="00274FC9">
      <w:pPr>
        <w:pStyle w:val="ListParagraph"/>
        <w:numPr>
          <w:ilvl w:val="0"/>
          <w:numId w:val="31"/>
        </w:numPr>
        <w:spacing w:before="0" w:after="0" w:line="240" w:lineRule="auto"/>
        <w:rPr>
          <w:i/>
          <w:sz w:val="22"/>
          <w:szCs w:val="22"/>
        </w:rPr>
      </w:pPr>
      <w:r w:rsidRPr="00E24AB0">
        <w:rPr>
          <w:i/>
          <w:sz w:val="22"/>
          <w:szCs w:val="22"/>
        </w:rPr>
        <w:t xml:space="preserve">Intention-to-Treat (ITT) Analysis Dataset (i.e., all randomized </w:t>
      </w:r>
      <w:r w:rsidR="00C61592">
        <w:rPr>
          <w:i/>
          <w:sz w:val="22"/>
          <w:szCs w:val="22"/>
        </w:rPr>
        <w:t>participant</w:t>
      </w:r>
      <w:r w:rsidRPr="00E24AB0">
        <w:rPr>
          <w:i/>
          <w:sz w:val="22"/>
          <w:szCs w:val="22"/>
        </w:rPr>
        <w:t>s)</w:t>
      </w:r>
    </w:p>
    <w:p w14:paraId="4CDCF2B5" w14:textId="77777777" w:rsidR="00E24AB0" w:rsidRPr="00E24AB0" w:rsidRDefault="00E24AB0" w:rsidP="00274FC9">
      <w:pPr>
        <w:pStyle w:val="ListParagraph"/>
        <w:numPr>
          <w:ilvl w:val="0"/>
          <w:numId w:val="31"/>
        </w:numPr>
        <w:spacing w:before="0" w:after="0" w:line="240" w:lineRule="auto"/>
        <w:rPr>
          <w:i/>
          <w:sz w:val="22"/>
          <w:szCs w:val="22"/>
        </w:rPr>
      </w:pPr>
      <w:r w:rsidRPr="00E24AB0">
        <w:rPr>
          <w:i/>
          <w:sz w:val="22"/>
          <w:szCs w:val="22"/>
        </w:rPr>
        <w:t xml:space="preserve">Modified Intention-to-Treat Analysis Dataset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and/or have some particular amount of follow-up outcome data)</w:t>
      </w:r>
    </w:p>
    <w:p w14:paraId="5357DF9F" w14:textId="77777777" w:rsidR="00E24AB0" w:rsidRPr="00E24AB0" w:rsidRDefault="00E24AB0" w:rsidP="00274FC9">
      <w:pPr>
        <w:pStyle w:val="ListParagraph"/>
        <w:numPr>
          <w:ilvl w:val="0"/>
          <w:numId w:val="31"/>
        </w:numPr>
        <w:spacing w:before="0" w:after="0" w:line="240" w:lineRule="auto"/>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14:paraId="6D2AB6BE" w14:textId="77777777" w:rsidR="00E24AB0" w:rsidRPr="00E24AB0" w:rsidRDefault="00E24AB0" w:rsidP="00274FC9">
      <w:pPr>
        <w:pStyle w:val="ListParagraph"/>
        <w:numPr>
          <w:ilvl w:val="0"/>
          <w:numId w:val="31"/>
        </w:numPr>
        <w:spacing w:before="0" w:after="0" w:line="240" w:lineRule="auto"/>
        <w:rPr>
          <w:i/>
          <w:sz w:val="22"/>
          <w:szCs w:val="22"/>
        </w:rPr>
      </w:pPr>
      <w:r w:rsidRPr="00E24AB0">
        <w:rPr>
          <w:i/>
          <w:sz w:val="22"/>
          <w:szCs w:val="22"/>
        </w:rPr>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14:paraId="1AB18B04" w14:textId="77777777" w:rsidR="00E24AB0" w:rsidRDefault="00E24AB0" w:rsidP="00274FC9">
      <w:pPr>
        <w:pStyle w:val="ListParagraph"/>
        <w:numPr>
          <w:ilvl w:val="0"/>
          <w:numId w:val="31"/>
        </w:numPr>
        <w:spacing w:before="0" w:after="0" w:line="240" w:lineRule="auto"/>
        <w:rPr>
          <w:i/>
          <w:sz w:val="22"/>
          <w:szCs w:val="22"/>
        </w:rPr>
      </w:pPr>
      <w:r w:rsidRPr="00E24AB0">
        <w:rPr>
          <w:i/>
          <w:sz w:val="22"/>
          <w:szCs w:val="22"/>
        </w:rPr>
        <w:t>Other Datasets</w:t>
      </w:r>
      <w:r w:rsidR="00A45753">
        <w:rPr>
          <w:i/>
          <w:sz w:val="22"/>
          <w:szCs w:val="22"/>
        </w:rPr>
        <w:t xml:space="preserve"> that may be used for sensitivity analyses</w:t>
      </w:r>
    </w:p>
    <w:p w14:paraId="282ED2D3" w14:textId="16A7CA6E" w:rsidR="00FC757C" w:rsidRDefault="00FC757C" w:rsidP="009F73A1">
      <w:pPr>
        <w:pStyle w:val="NormalWeb"/>
        <w:rPr>
          <w:rFonts w:asciiTheme="minorHAnsi" w:hAnsiTheme="minorHAnsi"/>
          <w:color w:val="auto"/>
          <w:sz w:val="22"/>
          <w:szCs w:val="22"/>
        </w:rPr>
      </w:pPr>
    </w:p>
    <w:p w14:paraId="2730A945" w14:textId="77777777" w:rsidR="00794986" w:rsidRPr="00794986" w:rsidRDefault="00794986" w:rsidP="00794986">
      <w:pPr>
        <w:pStyle w:val="NormalWeb"/>
        <w:rPr>
          <w:rFonts w:asciiTheme="minorHAnsi" w:hAnsiTheme="minorHAnsi"/>
          <w:color w:val="auto"/>
          <w:sz w:val="22"/>
          <w:szCs w:val="22"/>
        </w:rPr>
      </w:pPr>
      <w:r>
        <w:rPr>
          <w:rFonts w:asciiTheme="minorHAnsi" w:hAnsiTheme="minorHAnsi"/>
          <w:color w:val="auto"/>
          <w:sz w:val="22"/>
          <w:szCs w:val="22"/>
        </w:rPr>
        <w:lastRenderedPageBreak/>
        <w:t>[</w:t>
      </w:r>
      <w:r w:rsidRPr="00794986">
        <w:rPr>
          <w:rFonts w:asciiTheme="minorHAnsi" w:hAnsiTheme="minorHAnsi"/>
          <w:color w:val="auto"/>
          <w:sz w:val="22"/>
          <w:szCs w:val="22"/>
        </w:rPr>
        <w:t xml:space="preserve">The following study populations are defined and will be analyzed as specified below.  The population evaluable for safety will be the safety population. </w:t>
      </w:r>
    </w:p>
    <w:p w14:paraId="10DA94DC" w14:textId="77777777" w:rsidR="00794986" w:rsidRPr="00794986" w:rsidRDefault="00794986" w:rsidP="00794986">
      <w:pPr>
        <w:pStyle w:val="NormalWeb"/>
        <w:rPr>
          <w:rFonts w:asciiTheme="minorHAnsi" w:hAnsiTheme="minorHAnsi"/>
          <w:color w:val="auto"/>
          <w:sz w:val="22"/>
          <w:szCs w:val="22"/>
        </w:rPr>
      </w:pPr>
    </w:p>
    <w:p w14:paraId="2C8D78C4" w14:textId="1CAF7B83" w:rsidR="00794986" w:rsidRPr="00794986" w:rsidRDefault="00794986" w:rsidP="00794986">
      <w:pPr>
        <w:pStyle w:val="NormalWeb"/>
        <w:rPr>
          <w:rFonts w:asciiTheme="minorHAnsi" w:hAnsiTheme="minorHAnsi"/>
          <w:color w:val="auto"/>
          <w:sz w:val="22"/>
          <w:szCs w:val="22"/>
        </w:rPr>
      </w:pPr>
      <w:r w:rsidRPr="00794986">
        <w:rPr>
          <w:rFonts w:asciiTheme="minorHAnsi" w:hAnsiTheme="minorHAnsi"/>
          <w:color w:val="auto"/>
          <w:sz w:val="22"/>
          <w:szCs w:val="22"/>
        </w:rPr>
        <w:t>The Intent to Treat (ITT) population: the total population of patients registered in the study</w:t>
      </w:r>
      <w:r w:rsidR="00143AD1">
        <w:rPr>
          <w:rFonts w:asciiTheme="minorHAnsi" w:hAnsiTheme="minorHAnsi"/>
          <w:color w:val="auto"/>
          <w:sz w:val="22"/>
          <w:szCs w:val="22"/>
        </w:rPr>
        <w:t>.</w:t>
      </w:r>
    </w:p>
    <w:p w14:paraId="4A5EBD8F" w14:textId="77777777" w:rsidR="00794986" w:rsidRPr="00794986" w:rsidRDefault="00794986" w:rsidP="00794986">
      <w:pPr>
        <w:pStyle w:val="NormalWeb"/>
        <w:rPr>
          <w:rFonts w:asciiTheme="minorHAnsi" w:hAnsiTheme="minorHAnsi"/>
          <w:color w:val="auto"/>
          <w:sz w:val="22"/>
          <w:szCs w:val="22"/>
        </w:rPr>
      </w:pPr>
    </w:p>
    <w:p w14:paraId="694D41F0" w14:textId="300F7136" w:rsidR="00794986" w:rsidRPr="00794986" w:rsidRDefault="00794986" w:rsidP="00794986">
      <w:pPr>
        <w:pStyle w:val="NormalWeb"/>
        <w:rPr>
          <w:rFonts w:asciiTheme="minorHAnsi" w:hAnsiTheme="minorHAnsi"/>
          <w:color w:val="auto"/>
          <w:sz w:val="22"/>
          <w:szCs w:val="22"/>
        </w:rPr>
      </w:pPr>
      <w:r w:rsidRPr="00794986">
        <w:rPr>
          <w:rFonts w:asciiTheme="minorHAnsi" w:hAnsiTheme="minorHAnsi"/>
          <w:color w:val="auto"/>
          <w:sz w:val="22"/>
          <w:szCs w:val="22"/>
        </w:rPr>
        <w:t>Safety population: all registered pa</w:t>
      </w:r>
      <w:r>
        <w:rPr>
          <w:rFonts w:asciiTheme="minorHAnsi" w:hAnsiTheme="minorHAnsi"/>
          <w:color w:val="auto"/>
          <w:sz w:val="22"/>
          <w:szCs w:val="22"/>
        </w:rPr>
        <w:t>rticipants</w:t>
      </w:r>
      <w:r w:rsidRPr="00794986">
        <w:rPr>
          <w:rFonts w:asciiTheme="minorHAnsi" w:hAnsiTheme="minorHAnsi"/>
          <w:color w:val="auto"/>
          <w:sz w:val="22"/>
          <w:szCs w:val="22"/>
        </w:rPr>
        <w:t xml:space="preserve"> who received at least one dose of any study drug.</w:t>
      </w:r>
      <w:r w:rsidR="00143AD1">
        <w:rPr>
          <w:rFonts w:asciiTheme="minorHAnsi" w:hAnsiTheme="minorHAnsi"/>
          <w:color w:val="auto"/>
          <w:sz w:val="22"/>
          <w:szCs w:val="22"/>
        </w:rPr>
        <w:t xml:space="preserve">  </w:t>
      </w:r>
    </w:p>
    <w:p w14:paraId="53E77418" w14:textId="77777777" w:rsidR="00794986" w:rsidRPr="00794986" w:rsidRDefault="00794986" w:rsidP="00794986">
      <w:pPr>
        <w:pStyle w:val="NormalWeb"/>
        <w:rPr>
          <w:rFonts w:asciiTheme="minorHAnsi" w:hAnsiTheme="minorHAnsi"/>
          <w:color w:val="auto"/>
          <w:sz w:val="22"/>
          <w:szCs w:val="22"/>
        </w:rPr>
      </w:pPr>
    </w:p>
    <w:p w14:paraId="715DA9BD" w14:textId="66523372" w:rsidR="00794986" w:rsidRPr="00794986" w:rsidRDefault="00794986" w:rsidP="00794986">
      <w:pPr>
        <w:pStyle w:val="NormalWeb"/>
        <w:rPr>
          <w:rFonts w:asciiTheme="minorHAnsi" w:hAnsiTheme="minorHAnsi"/>
          <w:color w:val="auto"/>
          <w:sz w:val="22"/>
          <w:szCs w:val="22"/>
        </w:rPr>
      </w:pPr>
      <w:r w:rsidRPr="00794986">
        <w:rPr>
          <w:rFonts w:asciiTheme="minorHAnsi" w:hAnsiTheme="minorHAnsi"/>
          <w:color w:val="auto"/>
          <w:sz w:val="22"/>
          <w:szCs w:val="22"/>
        </w:rPr>
        <w:t xml:space="preserve">Efficacy population: all enrolled patients who completed at least one </w:t>
      </w:r>
      <w:r>
        <w:rPr>
          <w:rFonts w:asciiTheme="minorHAnsi" w:hAnsiTheme="minorHAnsi"/>
          <w:color w:val="auto"/>
          <w:sz w:val="22"/>
          <w:szCs w:val="22"/>
        </w:rPr>
        <w:t xml:space="preserve">cycle of study drug </w:t>
      </w:r>
      <w:r w:rsidRPr="00794986">
        <w:rPr>
          <w:rFonts w:asciiTheme="minorHAnsi" w:hAnsiTheme="minorHAnsi"/>
          <w:color w:val="auto"/>
          <w:sz w:val="22"/>
          <w:szCs w:val="22"/>
        </w:rPr>
        <w:t>and had adequate assessment</w:t>
      </w:r>
      <w:r>
        <w:rPr>
          <w:rFonts w:asciiTheme="minorHAnsi" w:hAnsiTheme="minorHAnsi"/>
          <w:color w:val="auto"/>
          <w:sz w:val="22"/>
          <w:szCs w:val="22"/>
        </w:rPr>
        <w:t xml:space="preserve"> of disease progression.</w:t>
      </w:r>
    </w:p>
    <w:p w14:paraId="31459C84" w14:textId="77777777" w:rsidR="00794986" w:rsidRPr="00794986" w:rsidRDefault="00794986" w:rsidP="00794986">
      <w:pPr>
        <w:pStyle w:val="NormalWeb"/>
        <w:rPr>
          <w:rFonts w:asciiTheme="minorHAnsi" w:hAnsiTheme="minorHAnsi"/>
          <w:color w:val="auto"/>
          <w:sz w:val="22"/>
          <w:szCs w:val="22"/>
        </w:rPr>
      </w:pPr>
    </w:p>
    <w:p w14:paraId="3E0D9ACE" w14:textId="4F6C256C" w:rsidR="00794986" w:rsidRDefault="00794986" w:rsidP="00794986">
      <w:pPr>
        <w:pStyle w:val="NormalWeb"/>
        <w:rPr>
          <w:rFonts w:asciiTheme="minorHAnsi" w:hAnsiTheme="minorHAnsi"/>
          <w:color w:val="auto"/>
          <w:sz w:val="22"/>
          <w:szCs w:val="22"/>
        </w:rPr>
      </w:pPr>
      <w:r w:rsidRPr="00794986">
        <w:rPr>
          <w:rFonts w:asciiTheme="minorHAnsi" w:hAnsiTheme="minorHAnsi"/>
          <w:color w:val="auto"/>
          <w:sz w:val="22"/>
          <w:szCs w:val="22"/>
        </w:rPr>
        <w:t>Any patient who is registered on to this trial but never receives study treatment will be described, including the reason(s) for non-participation.</w:t>
      </w:r>
      <w:r>
        <w:rPr>
          <w:rFonts w:asciiTheme="minorHAnsi" w:hAnsiTheme="minorHAnsi"/>
          <w:color w:val="auto"/>
          <w:sz w:val="22"/>
          <w:szCs w:val="22"/>
        </w:rPr>
        <w:t>]</w:t>
      </w:r>
    </w:p>
    <w:p w14:paraId="02E46E17" w14:textId="77777777" w:rsidR="00794986" w:rsidRPr="00794986" w:rsidRDefault="00794986" w:rsidP="00794986">
      <w:pPr>
        <w:pStyle w:val="NormalWeb"/>
        <w:rPr>
          <w:rFonts w:asciiTheme="minorHAnsi" w:hAnsiTheme="minorHAnsi"/>
          <w:color w:val="auto"/>
          <w:sz w:val="22"/>
          <w:szCs w:val="22"/>
        </w:rPr>
      </w:pPr>
    </w:p>
    <w:p w14:paraId="275AAF3D" w14:textId="77777777" w:rsidR="00E24AB0"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D016EAE" w14:textId="77777777" w:rsidR="00C67A3A" w:rsidRDefault="00C67A3A" w:rsidP="009F73A1">
      <w:pPr>
        <w:pStyle w:val="NormalWeb"/>
        <w:rPr>
          <w:i/>
          <w:sz w:val="22"/>
          <w:szCs w:val="22"/>
        </w:rPr>
      </w:pPr>
    </w:p>
    <w:p w14:paraId="1AFFF9E8" w14:textId="77777777" w:rsidR="00BA7324" w:rsidRDefault="00BA7324" w:rsidP="00274FC9">
      <w:pPr>
        <w:pStyle w:val="Heading2"/>
        <w:numPr>
          <w:ilvl w:val="1"/>
          <w:numId w:val="44"/>
        </w:numPr>
        <w:spacing w:before="0" w:line="240" w:lineRule="auto"/>
      </w:pPr>
      <w:bookmarkStart w:id="7940" w:name="_Toc469058425"/>
      <w:bookmarkStart w:id="7941" w:name="_Toc469046259"/>
      <w:bookmarkStart w:id="7942" w:name="_Toc535830277"/>
      <w:r w:rsidRPr="00E24AB0">
        <w:t xml:space="preserve">Statistical </w:t>
      </w:r>
      <w:r>
        <w:t>Analyses</w:t>
      </w:r>
      <w:bookmarkEnd w:id="7940"/>
      <w:bookmarkEnd w:id="7941"/>
      <w:bookmarkEnd w:id="7942"/>
    </w:p>
    <w:p w14:paraId="3AFFBC0A" w14:textId="77777777" w:rsidR="00C50D0A" w:rsidRPr="00C50D0A" w:rsidRDefault="00BA7324" w:rsidP="00C50D0A">
      <w:pPr>
        <w:spacing w:before="0" w:after="0" w:line="240" w:lineRule="auto"/>
        <w:rPr>
          <w:i/>
          <w:sz w:val="22"/>
          <w:szCs w:val="22"/>
        </w:rPr>
      </w:pPr>
      <w:r>
        <w:rPr>
          <w:i/>
          <w:sz w:val="22"/>
          <w:szCs w:val="22"/>
        </w:rPr>
        <w:t>The following subsections</w:t>
      </w:r>
      <w:r w:rsidRPr="00A746F5">
        <w:rPr>
          <w:i/>
          <w:sz w:val="22"/>
          <w:szCs w:val="22"/>
        </w:rPr>
        <w:t xml:space="preserve"> should include a description of the planned statistical methods.</w:t>
      </w:r>
      <w:r w:rsidR="00C50D0A">
        <w:rPr>
          <w:i/>
          <w:sz w:val="22"/>
          <w:szCs w:val="22"/>
        </w:rPr>
        <w:t xml:space="preserve"> </w:t>
      </w:r>
      <w:r w:rsidR="00C50D0A" w:rsidRPr="00C50D0A">
        <w:rPr>
          <w:i/>
          <w:sz w:val="22"/>
          <w:szCs w:val="22"/>
        </w:rPr>
        <w:t xml:space="preserve">Support is available through the </w:t>
      </w:r>
      <w:hyperlink r:id="rId47" w:history="1">
        <w:r w:rsidR="00C50D0A" w:rsidRPr="00C50D0A">
          <w:rPr>
            <w:rStyle w:val="Hyperlink"/>
            <w:rFonts w:asciiTheme="minorHAnsi" w:hAnsiTheme="minorHAnsi"/>
            <w:sz w:val="22"/>
            <w:szCs w:val="22"/>
          </w:rPr>
          <w:t>Clinical Trial Unit (CTU)</w:t>
        </w:r>
      </w:hyperlink>
      <w:r w:rsidR="00C50D0A" w:rsidRPr="00C50D0A">
        <w:rPr>
          <w:i/>
          <w:sz w:val="22"/>
          <w:szCs w:val="22"/>
        </w:rPr>
        <w:t xml:space="preserve"> and </w:t>
      </w:r>
      <w:hyperlink r:id="rId48" w:history="1">
        <w:r w:rsidR="00C50D0A" w:rsidRPr="00C50D0A">
          <w:rPr>
            <w:rStyle w:val="Hyperlink"/>
            <w:rFonts w:asciiTheme="minorHAnsi" w:hAnsiTheme="minorHAnsi"/>
            <w:sz w:val="22"/>
            <w:szCs w:val="22"/>
          </w:rPr>
          <w:t>Clinical Research Services</w:t>
        </w:r>
      </w:hyperlink>
      <w:r w:rsidR="00C50D0A" w:rsidRPr="00C50D0A">
        <w:rPr>
          <w:i/>
          <w:sz w:val="22"/>
          <w:szCs w:val="22"/>
        </w:rPr>
        <w:t>.</w:t>
      </w:r>
    </w:p>
    <w:p w14:paraId="25577EEF" w14:textId="1A2AB4E9" w:rsidR="00BA7324" w:rsidRPr="00E24AB0" w:rsidRDefault="00BA7324" w:rsidP="00C50D0A">
      <w:pPr>
        <w:spacing w:before="0" w:after="0" w:line="240" w:lineRule="auto"/>
        <w:rPr>
          <w:i/>
          <w:sz w:val="22"/>
          <w:szCs w:val="22"/>
        </w:rPr>
      </w:pPr>
    </w:p>
    <w:p w14:paraId="28AD4A74" w14:textId="77777777" w:rsidR="00E24AB0" w:rsidRPr="00E24AB0" w:rsidRDefault="00E24AB0" w:rsidP="00274FC9">
      <w:pPr>
        <w:pStyle w:val="Heading3"/>
        <w:numPr>
          <w:ilvl w:val="2"/>
          <w:numId w:val="44"/>
        </w:numPr>
        <w:spacing w:before="0" w:line="240" w:lineRule="auto"/>
      </w:pPr>
      <w:bookmarkStart w:id="7943" w:name="_Toc466023771"/>
      <w:bookmarkStart w:id="7944" w:name="_Toc466025755"/>
      <w:bookmarkStart w:id="7945" w:name="_Toc466027064"/>
      <w:bookmarkStart w:id="7946" w:name="_Toc466027391"/>
      <w:bookmarkStart w:id="7947" w:name="_Toc466539370"/>
      <w:bookmarkStart w:id="7948" w:name="_Toc466973568"/>
      <w:bookmarkStart w:id="7949" w:name="_Toc466974417"/>
      <w:bookmarkStart w:id="7950" w:name="_Toc466977822"/>
      <w:bookmarkStart w:id="7951" w:name="_Toc466978671"/>
      <w:bookmarkStart w:id="7952" w:name="_Toc466980223"/>
      <w:bookmarkStart w:id="7953" w:name="_Toc466983874"/>
      <w:bookmarkStart w:id="7954" w:name="_Toc466984722"/>
      <w:bookmarkStart w:id="7955" w:name="_Toc466985571"/>
      <w:bookmarkStart w:id="7956" w:name="_Toc466986419"/>
      <w:bookmarkStart w:id="7957" w:name="_Toc466987268"/>
      <w:bookmarkStart w:id="7958" w:name="_Toc466988275"/>
      <w:bookmarkStart w:id="7959" w:name="_Toc466989282"/>
      <w:bookmarkStart w:id="7960" w:name="_Toc466990131"/>
      <w:bookmarkStart w:id="7961" w:name="_Toc466990748"/>
      <w:bookmarkStart w:id="7962" w:name="_Toc467137754"/>
      <w:bookmarkStart w:id="7963" w:name="_Toc467138602"/>
      <w:bookmarkStart w:id="7964" w:name="_Toc467161641"/>
      <w:bookmarkStart w:id="7965" w:name="_Toc467165904"/>
      <w:bookmarkStart w:id="7966" w:name="_Toc467242542"/>
      <w:bookmarkStart w:id="7967" w:name="_Toc467243402"/>
      <w:bookmarkStart w:id="7968" w:name="_Toc467244263"/>
      <w:bookmarkStart w:id="7969" w:name="_Toc467245123"/>
      <w:bookmarkStart w:id="7970" w:name="_Toc467245983"/>
      <w:bookmarkStart w:id="7971" w:name="_Toc467246843"/>
      <w:bookmarkStart w:id="7972" w:name="_Toc467247874"/>
      <w:bookmarkStart w:id="7973" w:name="_Toc467248734"/>
      <w:bookmarkStart w:id="7974" w:name="_Toc467249319"/>
      <w:bookmarkStart w:id="7975" w:name="_Toc467255053"/>
      <w:bookmarkStart w:id="7976" w:name="_Toc467482502"/>
      <w:bookmarkStart w:id="7977" w:name="_Toc467483361"/>
      <w:bookmarkStart w:id="7978" w:name="_Toc467484219"/>
      <w:bookmarkStart w:id="7979" w:name="_Toc467485078"/>
      <w:bookmarkStart w:id="7980" w:name="_Toc468199630"/>
      <w:bookmarkStart w:id="7981" w:name="_Toc346288233"/>
      <w:bookmarkStart w:id="7982" w:name="_Toc417809571"/>
      <w:bookmarkStart w:id="7983" w:name="_Toc469058426"/>
      <w:bookmarkStart w:id="7984" w:name="_Toc469046260"/>
      <w:bookmarkStart w:id="7985" w:name="_Toc535830278"/>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r w:rsidRPr="00E24AB0">
        <w:t>General Approach</w:t>
      </w:r>
      <w:bookmarkEnd w:id="7981"/>
      <w:bookmarkEnd w:id="7982"/>
      <w:bookmarkEnd w:id="7983"/>
      <w:bookmarkEnd w:id="7984"/>
      <w:bookmarkEnd w:id="7985"/>
    </w:p>
    <w:p w14:paraId="1B0DFD63" w14:textId="77777777" w:rsidR="00E24AB0" w:rsidRPr="00E24AB0" w:rsidRDefault="00E24AB0" w:rsidP="009F73A1">
      <w:pPr>
        <w:spacing w:before="0" w:after="0" w:line="240" w:lineRule="auto"/>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14:paraId="02BE901E" w14:textId="77777777" w:rsidR="00311776" w:rsidRDefault="00311776" w:rsidP="009F73A1">
      <w:pPr>
        <w:pStyle w:val="ListParagraph"/>
        <w:spacing w:before="0" w:after="0" w:line="240" w:lineRule="auto"/>
        <w:rPr>
          <w:i/>
          <w:sz w:val="22"/>
          <w:szCs w:val="22"/>
        </w:rPr>
      </w:pPr>
    </w:p>
    <w:p w14:paraId="63AB7782" w14:textId="67CA40A0" w:rsidR="00E24AB0" w:rsidRPr="00E24AB0" w:rsidRDefault="00E24AB0" w:rsidP="00274FC9">
      <w:pPr>
        <w:pStyle w:val="ListParagraph"/>
        <w:numPr>
          <w:ilvl w:val="0"/>
          <w:numId w:val="32"/>
        </w:numPr>
        <w:spacing w:before="0" w:after="0" w:line="240" w:lineRule="auto"/>
        <w:rPr>
          <w:i/>
          <w:sz w:val="22"/>
          <w:szCs w:val="22"/>
        </w:rPr>
      </w:pPr>
      <w:r w:rsidRPr="00E24AB0">
        <w:rPr>
          <w:i/>
          <w:sz w:val="22"/>
          <w:szCs w:val="22"/>
        </w:rPr>
        <w:t>For descriptive statistics, describe how categorical and continuous data will be presented (e.g., percentages, means with standard deviations, me</w:t>
      </w:r>
      <w:r w:rsidR="00143AD1">
        <w:rPr>
          <w:i/>
          <w:sz w:val="22"/>
          <w:szCs w:val="22"/>
        </w:rPr>
        <w:t>dian, range)</w:t>
      </w:r>
      <w:r w:rsidRPr="00E24AB0">
        <w:rPr>
          <w:i/>
          <w:sz w:val="22"/>
          <w:szCs w:val="22"/>
        </w:rPr>
        <w:t xml:space="preserve"> </w:t>
      </w:r>
    </w:p>
    <w:p w14:paraId="4414A14D" w14:textId="0E8715C3" w:rsidR="00E24AB0" w:rsidRPr="00E24AB0" w:rsidRDefault="00E24AB0" w:rsidP="00274FC9">
      <w:pPr>
        <w:pStyle w:val="ListParagraph"/>
        <w:numPr>
          <w:ilvl w:val="0"/>
          <w:numId w:val="32"/>
        </w:numPr>
        <w:spacing w:before="0" w:after="0" w:line="240" w:lineRule="auto"/>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w:t>
      </w:r>
      <w:r w:rsidR="00143AD1">
        <w:rPr>
          <w:i/>
          <w:sz w:val="22"/>
          <w:szCs w:val="22"/>
        </w:rPr>
        <w:t>) and whether one or two-tailed</w:t>
      </w:r>
    </w:p>
    <w:p w14:paraId="667CE71B" w14:textId="2E60A536" w:rsidR="00E24AB0" w:rsidRPr="00E24AB0" w:rsidRDefault="00E24AB0" w:rsidP="00274FC9">
      <w:pPr>
        <w:pStyle w:val="ListParagraph"/>
        <w:numPr>
          <w:ilvl w:val="0"/>
          <w:numId w:val="32"/>
        </w:numPr>
        <w:spacing w:before="0" w:after="0" w:line="240" w:lineRule="auto"/>
        <w:rPr>
          <w:i/>
          <w:sz w:val="22"/>
          <w:szCs w:val="22"/>
        </w:rPr>
      </w:pPr>
      <w:r w:rsidRPr="00E24AB0">
        <w:rPr>
          <w:i/>
          <w:sz w:val="22"/>
          <w:szCs w:val="22"/>
        </w:rPr>
        <w:t>Indicate whether covariates will be pre-specified in the s</w:t>
      </w:r>
      <w:r w:rsidR="00143AD1">
        <w:rPr>
          <w:i/>
          <w:sz w:val="22"/>
          <w:szCs w:val="22"/>
        </w:rPr>
        <w:t>ections below or later in a SAP</w:t>
      </w:r>
    </w:p>
    <w:p w14:paraId="60BAD25F" w14:textId="0427A159" w:rsidR="00E24AB0" w:rsidRDefault="00E24AB0" w:rsidP="00274FC9">
      <w:pPr>
        <w:pStyle w:val="ListParagraph"/>
        <w:numPr>
          <w:ilvl w:val="0"/>
          <w:numId w:val="32"/>
        </w:numPr>
        <w:spacing w:before="0" w:after="0" w:line="240" w:lineRule="auto"/>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w:t>
      </w:r>
      <w:r w:rsidR="00143AD1">
        <w:rPr>
          <w:i/>
          <w:sz w:val="22"/>
          <w:szCs w:val="22"/>
        </w:rPr>
        <w:t>rmation or nonparametric tests)</w:t>
      </w:r>
    </w:p>
    <w:p w14:paraId="7A255F00" w14:textId="77777777" w:rsidR="00FC757C" w:rsidRDefault="00FC757C" w:rsidP="005627AC">
      <w:pPr>
        <w:pStyle w:val="ListParagraph"/>
        <w:spacing w:before="0" w:after="0" w:line="240" w:lineRule="auto"/>
        <w:rPr>
          <w:i/>
          <w:sz w:val="22"/>
          <w:szCs w:val="22"/>
        </w:rPr>
      </w:pPr>
    </w:p>
    <w:p w14:paraId="06BA70B3" w14:textId="77777777" w:rsidR="00635F26" w:rsidRDefault="00635F26"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9823382" w14:textId="77777777" w:rsidR="00FC757C" w:rsidRPr="00BD71BD" w:rsidRDefault="00FC757C" w:rsidP="009F73A1">
      <w:pPr>
        <w:pStyle w:val="NormalWeb"/>
        <w:ind w:left="360"/>
        <w:rPr>
          <w:i/>
          <w:sz w:val="22"/>
          <w:szCs w:val="22"/>
        </w:rPr>
      </w:pPr>
    </w:p>
    <w:p w14:paraId="52FEC9B5" w14:textId="74649BAF" w:rsidR="00E24AB0" w:rsidRPr="00E24AB0" w:rsidRDefault="00E24AB0" w:rsidP="00274FC9">
      <w:pPr>
        <w:pStyle w:val="Heading3"/>
        <w:numPr>
          <w:ilvl w:val="2"/>
          <w:numId w:val="44"/>
        </w:numPr>
        <w:spacing w:before="0" w:line="240" w:lineRule="auto"/>
      </w:pPr>
      <w:bookmarkStart w:id="7986" w:name="_Toc239498491"/>
      <w:bookmarkStart w:id="7987" w:name="_Toc245522388"/>
      <w:bookmarkStart w:id="7988" w:name="_Toc346288234"/>
      <w:bookmarkStart w:id="7989" w:name="_Toc417809572"/>
      <w:bookmarkStart w:id="7990" w:name="_Toc469058427"/>
      <w:bookmarkStart w:id="7991" w:name="_Toc469046261"/>
      <w:bookmarkStart w:id="7992" w:name="_Toc535830279"/>
      <w:r w:rsidRPr="00E24AB0">
        <w:t xml:space="preserve">Analysis of the Primary </w:t>
      </w:r>
      <w:bookmarkEnd w:id="7986"/>
      <w:bookmarkEnd w:id="7987"/>
      <w:bookmarkEnd w:id="7988"/>
      <w:r w:rsidRPr="00E24AB0">
        <w:t>Endpoint</w:t>
      </w:r>
      <w:bookmarkEnd w:id="7989"/>
      <w:r w:rsidRPr="00E24AB0">
        <w:t>(s)</w:t>
      </w:r>
      <w:bookmarkEnd w:id="7990"/>
      <w:bookmarkEnd w:id="7991"/>
      <w:bookmarkEnd w:id="7992"/>
    </w:p>
    <w:p w14:paraId="138D0989" w14:textId="77777777" w:rsidR="00E24AB0" w:rsidRDefault="00E24AB0" w:rsidP="009F73A1">
      <w:pPr>
        <w:spacing w:before="0" w:after="0" w:line="240" w:lineRule="auto"/>
        <w:rPr>
          <w:i/>
          <w:sz w:val="22"/>
          <w:szCs w:val="22"/>
        </w:rPr>
      </w:pPr>
      <w:r w:rsidRPr="00E24AB0">
        <w:rPr>
          <w:i/>
          <w:sz w:val="22"/>
          <w:szCs w:val="22"/>
        </w:rPr>
        <w:t>For each primary endpoint:</w:t>
      </w:r>
    </w:p>
    <w:p w14:paraId="24B38C03"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Define the measurement or observation and describe how it is calculated, if not readily apparent</w:t>
      </w:r>
    </w:p>
    <w:p w14:paraId="170F0E42"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14:paraId="37A2B22C" w14:textId="23C48C3F"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your rationale for covariates and how they will be selected to achieve a parsimonious model. If </w:t>
      </w:r>
      <w:r w:rsidR="00C30C22">
        <w:rPr>
          <w:i/>
          <w:sz w:val="22"/>
          <w:szCs w:val="22"/>
        </w:rPr>
        <w:t xml:space="preserve">the </w:t>
      </w:r>
      <w:r w:rsidRPr="00E24AB0">
        <w:rPr>
          <w:i/>
          <w:sz w:val="22"/>
          <w:szCs w:val="22"/>
        </w:rPr>
        <w:t>decision to specify covariates is defe</w:t>
      </w:r>
      <w:r w:rsidR="00143AD1">
        <w:rPr>
          <w:i/>
          <w:sz w:val="22"/>
          <w:szCs w:val="22"/>
        </w:rPr>
        <w:t>rred for the SAP, indicate here</w:t>
      </w:r>
      <w:r w:rsidRPr="00E24AB0">
        <w:rPr>
          <w:i/>
          <w:sz w:val="22"/>
          <w:szCs w:val="22"/>
        </w:rPr>
        <w:t xml:space="preserve"> </w:t>
      </w:r>
    </w:p>
    <w:p w14:paraId="779A24A9"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14:paraId="6F7D7010"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lastRenderedPageBreak/>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14:paraId="3A40FBA4" w14:textId="3637FF74" w:rsidR="00E24AB0" w:rsidRPr="00A746F5" w:rsidRDefault="00E24AB0" w:rsidP="00274FC9">
      <w:pPr>
        <w:pStyle w:val="ListParagraph"/>
        <w:numPr>
          <w:ilvl w:val="0"/>
          <w:numId w:val="33"/>
        </w:numPr>
        <w:spacing w:before="0" w:after="0" w:line="240" w:lineRule="auto"/>
        <w:rPr>
          <w:b/>
          <w:i/>
          <w:sz w:val="22"/>
          <w:szCs w:val="22"/>
        </w:rPr>
      </w:pPr>
      <w:r w:rsidRPr="00E24AB0">
        <w:rPr>
          <w:i/>
          <w:sz w:val="22"/>
          <w:szCs w:val="22"/>
        </w:rPr>
        <w:t xml:space="preserve">Describe the </w:t>
      </w:r>
      <w:r w:rsidR="00143AD1">
        <w:rPr>
          <w:i/>
          <w:sz w:val="22"/>
          <w:szCs w:val="22"/>
        </w:rPr>
        <w:t>p</w:t>
      </w:r>
      <w:r w:rsidR="00BE2874">
        <w:rPr>
          <w:i/>
          <w:sz w:val="22"/>
          <w:szCs w:val="22"/>
        </w:rPr>
        <w:t>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2874">
        <w:rPr>
          <w:b/>
          <w:i/>
          <w:sz w:val="22"/>
          <w:szCs w:val="22"/>
        </w:rPr>
        <w:t>9</w:t>
      </w:r>
      <w:r w:rsidRPr="00A746F5">
        <w:rPr>
          <w:b/>
          <w:i/>
          <w:sz w:val="22"/>
          <w:szCs w:val="22"/>
        </w:rPr>
        <w:t>.</w:t>
      </w:r>
      <w:r w:rsidR="007F632A">
        <w:rPr>
          <w:b/>
          <w:i/>
          <w:sz w:val="22"/>
          <w:szCs w:val="22"/>
        </w:rPr>
        <w:t>3</w:t>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14:paraId="6A0296B8" w14:textId="77777777" w:rsidR="00E24AB0" w:rsidRDefault="00E24AB0" w:rsidP="00274FC9">
      <w:pPr>
        <w:pStyle w:val="ListParagraph"/>
        <w:numPr>
          <w:ilvl w:val="0"/>
          <w:numId w:val="33"/>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14:paraId="005D1060" w14:textId="048629F2" w:rsidR="003E2B31" w:rsidRPr="00E24AB0" w:rsidRDefault="00143AD1" w:rsidP="00274FC9">
      <w:pPr>
        <w:pStyle w:val="ListParagraph"/>
        <w:numPr>
          <w:ilvl w:val="0"/>
          <w:numId w:val="33"/>
        </w:numPr>
        <w:spacing w:before="0" w:after="0" w:line="240" w:lineRule="auto"/>
        <w:rPr>
          <w:i/>
          <w:sz w:val="22"/>
          <w:szCs w:val="22"/>
        </w:rPr>
      </w:pPr>
      <w:r>
        <w:rPr>
          <w:i/>
          <w:sz w:val="22"/>
          <w:szCs w:val="22"/>
        </w:rPr>
        <w:t>If there is more than one P</w:t>
      </w:r>
      <w:r w:rsidR="003E2B31" w:rsidRPr="003E2B31">
        <w:rPr>
          <w:i/>
          <w:sz w:val="22"/>
          <w:szCs w:val="22"/>
        </w:rPr>
        <w:t>rimary endpoint or more than one analysis of a particular endpoint, state the statistical adjustment used for Type I error criteria or give reasons wh</w:t>
      </w:r>
      <w:r>
        <w:rPr>
          <w:i/>
          <w:sz w:val="22"/>
          <w:szCs w:val="22"/>
        </w:rPr>
        <w:t>y it was considered unnecessary</w:t>
      </w:r>
    </w:p>
    <w:p w14:paraId="0D49EC33" w14:textId="77777777" w:rsidR="00E24AB0" w:rsidRDefault="00E24AB0" w:rsidP="009F73A1">
      <w:pPr>
        <w:spacing w:before="0" w:after="0" w:line="240" w:lineRule="auto"/>
        <w:rPr>
          <w:i/>
          <w:sz w:val="22"/>
          <w:szCs w:val="22"/>
        </w:rPr>
      </w:pPr>
    </w:p>
    <w:p w14:paraId="67F71247" w14:textId="77777777" w:rsidR="00FC757C" w:rsidRDefault="00E24AB0" w:rsidP="005627AC">
      <w:pPr>
        <w:spacing w:before="0" w:after="0" w:line="240" w:lineRule="auto"/>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14:paraId="0C852D64" w14:textId="77777777" w:rsidR="00E24060" w:rsidRDefault="00E24060" w:rsidP="005627AC">
      <w:pPr>
        <w:spacing w:before="0" w:after="0" w:line="240" w:lineRule="auto"/>
      </w:pPr>
    </w:p>
    <w:p w14:paraId="6C2B0654" w14:textId="77777777" w:rsidR="00FC757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99EBCC6" w14:textId="77777777" w:rsidR="005E3703" w:rsidRPr="00BD71BD" w:rsidRDefault="005E3703" w:rsidP="009F73A1">
      <w:pPr>
        <w:pStyle w:val="NormalWeb"/>
        <w:rPr>
          <w:i/>
          <w:sz w:val="22"/>
          <w:szCs w:val="22"/>
        </w:rPr>
      </w:pPr>
    </w:p>
    <w:p w14:paraId="69BCE64C" w14:textId="77777777" w:rsidR="00E24AB0" w:rsidRPr="00E24AB0" w:rsidRDefault="00E24AB0" w:rsidP="00274FC9">
      <w:pPr>
        <w:pStyle w:val="Heading3"/>
        <w:numPr>
          <w:ilvl w:val="2"/>
          <w:numId w:val="44"/>
        </w:numPr>
        <w:spacing w:before="0" w:line="240" w:lineRule="auto"/>
      </w:pPr>
      <w:bookmarkStart w:id="7993" w:name="_Toc469058428"/>
      <w:bookmarkStart w:id="7994" w:name="_Toc469046262"/>
      <w:bookmarkStart w:id="7995" w:name="_Toc535830280"/>
      <w:r w:rsidRPr="00E24AB0">
        <w:t>Analysis of the Secondary Endpoint(s)</w:t>
      </w:r>
      <w:bookmarkEnd w:id="7993"/>
      <w:bookmarkEnd w:id="7994"/>
      <w:bookmarkEnd w:id="7995"/>
    </w:p>
    <w:p w14:paraId="0EDBE0CE" w14:textId="77777777" w:rsidR="00E24AB0" w:rsidRDefault="00E24AB0" w:rsidP="009F73A1">
      <w:pPr>
        <w:spacing w:before="0" w:after="0" w:line="240" w:lineRule="auto"/>
        <w:rPr>
          <w:i/>
          <w:sz w:val="22"/>
          <w:szCs w:val="22"/>
        </w:rPr>
      </w:pPr>
      <w:bookmarkStart w:id="7996" w:name="_Toc239498495"/>
      <w:bookmarkStart w:id="7997" w:name="_Toc245522392"/>
      <w:bookmarkStart w:id="7998" w:name="_Toc346288236"/>
      <w:bookmarkStart w:id="7999" w:name="_Toc417809574"/>
      <w:r w:rsidRPr="00E24AB0">
        <w:rPr>
          <w:i/>
          <w:sz w:val="22"/>
          <w:szCs w:val="22"/>
        </w:rPr>
        <w:t>For each secondary endpoint:</w:t>
      </w:r>
    </w:p>
    <w:p w14:paraId="244C0798" w14:textId="77777777" w:rsidR="00E24AB0" w:rsidRPr="00E24AB0" w:rsidRDefault="00E24AB0" w:rsidP="009F73A1">
      <w:pPr>
        <w:spacing w:before="0" w:after="0" w:line="240" w:lineRule="auto"/>
        <w:rPr>
          <w:i/>
          <w:sz w:val="22"/>
          <w:szCs w:val="22"/>
        </w:rPr>
      </w:pPr>
    </w:p>
    <w:p w14:paraId="13CC1402" w14:textId="7D4B9528" w:rsidR="00206385" w:rsidRDefault="00143AD1" w:rsidP="00274FC9">
      <w:pPr>
        <w:pStyle w:val="ListParagraph"/>
        <w:numPr>
          <w:ilvl w:val="0"/>
          <w:numId w:val="33"/>
        </w:numPr>
        <w:spacing w:before="0" w:after="0" w:line="240" w:lineRule="auto"/>
        <w:rPr>
          <w:i/>
          <w:sz w:val="22"/>
          <w:szCs w:val="22"/>
        </w:rPr>
      </w:pPr>
      <w:r>
        <w:rPr>
          <w:i/>
          <w:sz w:val="22"/>
          <w:szCs w:val="22"/>
        </w:rPr>
        <w:t>Note if analyse</w:t>
      </w:r>
      <w:r w:rsidR="00206385">
        <w:rPr>
          <w:i/>
          <w:sz w:val="22"/>
          <w:szCs w:val="22"/>
        </w:rPr>
        <w:t xml:space="preserve">s of secondary endpoint(s) are dependent on findings of primary endpoint </w:t>
      </w:r>
    </w:p>
    <w:p w14:paraId="172856A3"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Define the measurement or observation and describe how it is calculated, if not readily apparent</w:t>
      </w:r>
    </w:p>
    <w:p w14:paraId="019070C1"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r w:rsidR="00D9204C">
        <w:rPr>
          <w:i/>
          <w:sz w:val="22"/>
          <w:szCs w:val="22"/>
        </w:rPr>
        <w:t>.</w:t>
      </w:r>
    </w:p>
    <w:p w14:paraId="1D423ECF"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14:paraId="11704280"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Describe how results of statistical procedure(s) will be presented (e.g., adjusted means (LSMEANS) with standard errors, odds ratios with 95% confidence intervals, prevalence rates,</w:t>
      </w:r>
      <w:r w:rsidR="003747D2">
        <w:rPr>
          <w:i/>
          <w:sz w:val="22"/>
          <w:szCs w:val="22"/>
        </w:rPr>
        <w:t xml:space="preserve"> and</w:t>
      </w:r>
      <w:r w:rsidRPr="00E24AB0">
        <w:rPr>
          <w:i/>
          <w:sz w:val="22"/>
          <w:szCs w:val="22"/>
        </w:rPr>
        <w:t xml:space="preserve"> number-needed-to-treat)</w:t>
      </w:r>
      <w:r w:rsidR="00D9204C">
        <w:rPr>
          <w:i/>
          <w:sz w:val="22"/>
          <w:szCs w:val="22"/>
        </w:rPr>
        <w:t>.</w:t>
      </w:r>
    </w:p>
    <w:p w14:paraId="1AB3E96E" w14:textId="77777777" w:rsidR="00E24AB0" w:rsidRPr="00E24AB0" w:rsidRDefault="00E24AB0" w:rsidP="00274FC9">
      <w:pPr>
        <w:pStyle w:val="ListParagraph"/>
        <w:numPr>
          <w:ilvl w:val="0"/>
          <w:numId w:val="33"/>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proportional hazards, transformations or</w:t>
      </w:r>
      <w:r w:rsidR="00206385">
        <w:rPr>
          <w:i/>
          <w:sz w:val="22"/>
          <w:szCs w:val="22"/>
        </w:rPr>
        <w:t>, when appropriate,</w:t>
      </w:r>
      <w:r w:rsidRPr="00E24AB0">
        <w:rPr>
          <w:i/>
          <w:sz w:val="22"/>
          <w:szCs w:val="22"/>
        </w:rPr>
        <w:t xml:space="preserve"> nonparametric tests)</w:t>
      </w:r>
      <w:r w:rsidR="00D9204C">
        <w:rPr>
          <w:i/>
          <w:sz w:val="22"/>
          <w:szCs w:val="22"/>
        </w:rPr>
        <w:t>.</w:t>
      </w:r>
    </w:p>
    <w:p w14:paraId="030ED048" w14:textId="2488CD74" w:rsidR="00E24AB0" w:rsidRPr="00A746F5" w:rsidRDefault="00E24AB0" w:rsidP="00274FC9">
      <w:pPr>
        <w:pStyle w:val="ListParagraph"/>
        <w:numPr>
          <w:ilvl w:val="0"/>
          <w:numId w:val="33"/>
        </w:numPr>
        <w:spacing w:before="0" w:after="0" w:line="240" w:lineRule="auto"/>
        <w:rPr>
          <w:b/>
          <w:i/>
          <w:sz w:val="22"/>
          <w:szCs w:val="22"/>
        </w:rPr>
      </w:pPr>
      <w:r w:rsidRPr="008C7EC5">
        <w:rPr>
          <w:i/>
          <w:sz w:val="22"/>
          <w:szCs w:val="22"/>
        </w:rPr>
        <w:t xml:space="preserve">Describe the </w:t>
      </w:r>
      <w:r w:rsidR="00143AD1">
        <w:rPr>
          <w:i/>
          <w:sz w:val="22"/>
          <w:szCs w:val="22"/>
        </w:rPr>
        <w:t>p</w:t>
      </w:r>
      <w:r w:rsidR="00BE2874">
        <w:rPr>
          <w:i/>
          <w:sz w:val="22"/>
          <w:szCs w:val="22"/>
        </w:rPr>
        <w:t>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7B1220">
        <w:rPr>
          <w:b/>
          <w:i/>
          <w:sz w:val="22"/>
          <w:szCs w:val="22"/>
        </w:rPr>
        <w:t>9.</w:t>
      </w:r>
      <w:r w:rsidR="007F632A">
        <w:rPr>
          <w:b/>
          <w:i/>
          <w:sz w:val="22"/>
          <w:szCs w:val="22"/>
        </w:rPr>
        <w:t>3</w:t>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r w:rsidR="00D9204C">
        <w:rPr>
          <w:b/>
          <w:i/>
          <w:sz w:val="22"/>
          <w:szCs w:val="22"/>
        </w:rPr>
        <w:t>.</w:t>
      </w:r>
    </w:p>
    <w:p w14:paraId="6A591589" w14:textId="77777777" w:rsidR="00E24AB0" w:rsidRDefault="00E24AB0" w:rsidP="00274FC9">
      <w:pPr>
        <w:pStyle w:val="ListParagraph"/>
        <w:numPr>
          <w:ilvl w:val="0"/>
          <w:numId w:val="33"/>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up</w:t>
      </w:r>
      <w:r w:rsidR="00D9204C">
        <w:rPr>
          <w:i/>
          <w:sz w:val="22"/>
          <w:szCs w:val="22"/>
        </w:rPr>
        <w:t>.</w:t>
      </w:r>
      <w:r w:rsidRPr="00E24AB0">
        <w:rPr>
          <w:i/>
          <w:sz w:val="22"/>
          <w:szCs w:val="22"/>
        </w:rPr>
        <w:t xml:space="preserve"> </w:t>
      </w:r>
    </w:p>
    <w:p w14:paraId="769C13E1" w14:textId="2E377810" w:rsidR="003E2B31" w:rsidRPr="00E24AB0" w:rsidRDefault="003E2B31" w:rsidP="00274FC9">
      <w:pPr>
        <w:pStyle w:val="ListParagraph"/>
        <w:numPr>
          <w:ilvl w:val="0"/>
          <w:numId w:val="33"/>
        </w:numPr>
        <w:spacing w:before="0" w:after="0" w:line="240" w:lineRule="auto"/>
        <w:rPr>
          <w:i/>
          <w:sz w:val="22"/>
          <w:szCs w:val="22"/>
        </w:rPr>
      </w:pPr>
      <w:r w:rsidRPr="003E2B31">
        <w:rPr>
          <w:i/>
          <w:sz w:val="22"/>
          <w:szCs w:val="22"/>
        </w:rPr>
        <w:t xml:space="preserve">If there is more than one </w:t>
      </w:r>
      <w:r w:rsidR="003B41D5">
        <w:rPr>
          <w:i/>
          <w:sz w:val="22"/>
          <w:szCs w:val="22"/>
        </w:rPr>
        <w:t>secondary</w:t>
      </w:r>
      <w:r w:rsidRPr="003E2B31">
        <w:rPr>
          <w:i/>
          <w:sz w:val="22"/>
          <w:szCs w:val="22"/>
        </w:rPr>
        <w:t xml:space="preserve"> endpoint or more than one analysis of a particular endpoint, state the statistical adjustment used for Type I error criteria or give reasons why it was considered unnecessary.</w:t>
      </w:r>
    </w:p>
    <w:p w14:paraId="5CB39580" w14:textId="77777777" w:rsidR="00E24AB0" w:rsidRDefault="00E24AB0" w:rsidP="009F73A1">
      <w:pPr>
        <w:spacing w:before="0" w:after="0" w:line="240" w:lineRule="auto"/>
        <w:rPr>
          <w:i/>
          <w:sz w:val="22"/>
          <w:szCs w:val="22"/>
        </w:rPr>
      </w:pPr>
    </w:p>
    <w:p w14:paraId="707B2597" w14:textId="77777777" w:rsidR="00E24AB0" w:rsidRDefault="00E24AB0" w:rsidP="009F73A1">
      <w:pPr>
        <w:spacing w:before="0" w:after="0" w:line="240" w:lineRule="auto"/>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14:paraId="3F5E06BE" w14:textId="77777777" w:rsidR="00FC757C" w:rsidRDefault="00FC757C" w:rsidP="009F73A1">
      <w:pPr>
        <w:pStyle w:val="NormalWeb"/>
        <w:rPr>
          <w:rFonts w:asciiTheme="minorHAnsi" w:hAnsiTheme="minorHAnsi"/>
          <w:color w:val="auto"/>
          <w:sz w:val="22"/>
          <w:szCs w:val="22"/>
        </w:rPr>
      </w:pPr>
    </w:p>
    <w:p w14:paraId="656DC1C8" w14:textId="62490C57" w:rsidR="001244CB"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2AE5829" w14:textId="77777777" w:rsidR="00FC757C" w:rsidRPr="00BD71BD" w:rsidRDefault="00FC757C" w:rsidP="009F73A1">
      <w:pPr>
        <w:pStyle w:val="NormalWeb"/>
        <w:rPr>
          <w:i/>
          <w:sz w:val="22"/>
          <w:szCs w:val="22"/>
        </w:rPr>
      </w:pPr>
    </w:p>
    <w:p w14:paraId="3578FF47" w14:textId="77777777" w:rsidR="00E24AB0" w:rsidRPr="00E24AB0" w:rsidRDefault="00E24AB0" w:rsidP="00274FC9">
      <w:pPr>
        <w:pStyle w:val="Heading3"/>
        <w:numPr>
          <w:ilvl w:val="2"/>
          <w:numId w:val="44"/>
        </w:numPr>
        <w:spacing w:before="0" w:line="240" w:lineRule="auto"/>
      </w:pPr>
      <w:bookmarkStart w:id="8000" w:name="_Toc469058429"/>
      <w:bookmarkStart w:id="8001" w:name="_Toc469046263"/>
      <w:bookmarkStart w:id="8002" w:name="_Toc535830281"/>
      <w:r w:rsidRPr="00E24AB0">
        <w:t>Safety Analyses</w:t>
      </w:r>
      <w:bookmarkEnd w:id="7996"/>
      <w:bookmarkEnd w:id="7997"/>
      <w:bookmarkEnd w:id="7998"/>
      <w:bookmarkEnd w:id="7999"/>
      <w:bookmarkEnd w:id="8000"/>
      <w:bookmarkEnd w:id="8001"/>
      <w:bookmarkEnd w:id="8002"/>
    </w:p>
    <w:p w14:paraId="7DE60D39" w14:textId="201224E6" w:rsidR="00E24AB0" w:rsidRDefault="00E24AB0" w:rsidP="009F73A1">
      <w:pPr>
        <w:spacing w:before="0" w:after="0" w:line="240" w:lineRule="auto"/>
        <w:rPr>
          <w:i/>
          <w:sz w:val="22"/>
          <w:szCs w:val="22"/>
        </w:rPr>
      </w:pPr>
      <w:r w:rsidRPr="00E24AB0">
        <w:rPr>
          <w:i/>
          <w:sz w:val="22"/>
          <w:szCs w:val="22"/>
        </w:rPr>
        <w:lastRenderedPageBreak/>
        <w:t xml:space="preserve">Describe how safety endpoints will be analyzed (e.g., as summary statistics during treatment and/or as change scores from baselines such as shift tables).  If your study is evaluating a formal safety endpoint, all of the factors to be included in </w:t>
      </w:r>
      <w:r w:rsidRPr="00A746F5">
        <w:rPr>
          <w:b/>
          <w:i/>
          <w:sz w:val="22"/>
          <w:szCs w:val="22"/>
        </w:rPr>
        <w:t xml:space="preserve">Section </w:t>
      </w:r>
      <w:r w:rsidR="007B1220">
        <w:rPr>
          <w:b/>
          <w:i/>
          <w:sz w:val="22"/>
          <w:szCs w:val="22"/>
        </w:rPr>
        <w:t>9</w:t>
      </w:r>
      <w:r w:rsidRPr="00A746F5">
        <w:rPr>
          <w:b/>
          <w:i/>
          <w:sz w:val="22"/>
          <w:szCs w:val="22"/>
        </w:rPr>
        <w:t>.4.2</w:t>
      </w:r>
      <w:r w:rsidR="00BB7783" w:rsidRPr="00A746F5">
        <w:rPr>
          <w:b/>
          <w:i/>
          <w:sz w:val="22"/>
          <w:szCs w:val="22"/>
        </w:rPr>
        <w:t xml:space="preserve">, </w:t>
      </w:r>
      <w:r w:rsidRPr="00A746F5">
        <w:rPr>
          <w:b/>
          <w:i/>
          <w:sz w:val="22"/>
          <w:szCs w:val="22"/>
        </w:rPr>
        <w:t>Analysis of the Primary Endpoint(s)</w:t>
      </w:r>
      <w:r w:rsidR="00E05B3F">
        <w:rPr>
          <w:i/>
          <w:sz w:val="22"/>
          <w:szCs w:val="22"/>
        </w:rPr>
        <w:t xml:space="preserve"> should be included here. </w:t>
      </w:r>
      <w:r w:rsidR="00B03851">
        <w:rPr>
          <w:i/>
          <w:sz w:val="22"/>
          <w:szCs w:val="22"/>
        </w:rPr>
        <w:t>AE</w:t>
      </w:r>
      <w:r w:rsidRPr="00E24AB0">
        <w:rPr>
          <w:i/>
          <w:sz w:val="22"/>
          <w:szCs w:val="22"/>
        </w:rPr>
        <w:t xml:space="preserve">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Section 8</w:t>
      </w:r>
      <w:r w:rsidR="00D4249C">
        <w:rPr>
          <w:b/>
          <w:i/>
          <w:sz w:val="22"/>
          <w:szCs w:val="22"/>
        </w:rPr>
        <w:t>.1</w:t>
      </w:r>
      <w:r w:rsidR="006837C4" w:rsidRPr="00A746F5">
        <w:rPr>
          <w:b/>
          <w:i/>
          <w:sz w:val="22"/>
          <w:szCs w:val="22"/>
        </w:rPr>
        <w:t>,</w:t>
      </w:r>
      <w:r w:rsidR="00BE2874">
        <w:rPr>
          <w:b/>
          <w:i/>
          <w:sz w:val="22"/>
          <w:szCs w:val="22"/>
        </w:rPr>
        <w:t xml:space="preserve"> </w:t>
      </w:r>
      <w:r w:rsidR="007B1220">
        <w:rPr>
          <w:b/>
          <w:i/>
          <w:sz w:val="22"/>
          <w:szCs w:val="22"/>
        </w:rPr>
        <w:t>Assessments</w:t>
      </w:r>
      <w:r w:rsidR="006837C4">
        <w:rPr>
          <w:i/>
          <w:sz w:val="22"/>
          <w:szCs w:val="22"/>
        </w:rPr>
        <w:t>.</w:t>
      </w:r>
    </w:p>
    <w:p w14:paraId="6BBFCFCB" w14:textId="4A9F04F9" w:rsidR="00794986" w:rsidRDefault="00794986" w:rsidP="009F73A1">
      <w:pPr>
        <w:pStyle w:val="NormalWeb"/>
        <w:rPr>
          <w:rFonts w:asciiTheme="minorHAnsi" w:hAnsiTheme="minorHAnsi"/>
          <w:color w:val="auto"/>
          <w:sz w:val="22"/>
          <w:szCs w:val="22"/>
        </w:rPr>
      </w:pPr>
    </w:p>
    <w:p w14:paraId="073CA477" w14:textId="77777777" w:rsidR="00FC757C" w:rsidRPr="005627A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C7E2A32" w14:textId="77777777" w:rsidR="006B2486" w:rsidRPr="00E24AB0" w:rsidRDefault="006B2486" w:rsidP="009F73A1">
      <w:pPr>
        <w:pStyle w:val="NormalWeb"/>
        <w:rPr>
          <w:i/>
          <w:sz w:val="22"/>
          <w:szCs w:val="22"/>
        </w:rPr>
      </w:pPr>
    </w:p>
    <w:p w14:paraId="4F258626" w14:textId="77777777" w:rsidR="00E24AB0" w:rsidRPr="00E24AB0" w:rsidRDefault="00E24AB0" w:rsidP="00274FC9">
      <w:pPr>
        <w:pStyle w:val="Heading3"/>
        <w:numPr>
          <w:ilvl w:val="2"/>
          <w:numId w:val="44"/>
        </w:numPr>
        <w:spacing w:before="0" w:line="240" w:lineRule="auto"/>
      </w:pPr>
      <w:bookmarkStart w:id="8003" w:name="_Toc346288238"/>
      <w:bookmarkStart w:id="8004" w:name="_Toc417809577"/>
      <w:bookmarkStart w:id="8005" w:name="_Toc469058430"/>
      <w:bookmarkStart w:id="8006" w:name="_Toc469046264"/>
      <w:bookmarkStart w:id="8007" w:name="_Toc535830282"/>
      <w:r w:rsidRPr="00E24AB0">
        <w:t>Baseline Descriptive Statistics</w:t>
      </w:r>
      <w:bookmarkEnd w:id="8003"/>
      <w:bookmarkEnd w:id="8004"/>
      <w:bookmarkEnd w:id="8005"/>
      <w:bookmarkEnd w:id="8006"/>
      <w:bookmarkEnd w:id="8007"/>
    </w:p>
    <w:p w14:paraId="01E897A3" w14:textId="77777777" w:rsidR="008D3483" w:rsidRDefault="008D3483" w:rsidP="009F73A1">
      <w:pPr>
        <w:spacing w:before="0" w:after="0" w:line="240" w:lineRule="auto"/>
        <w:rPr>
          <w:i/>
          <w:sz w:val="22"/>
          <w:szCs w:val="22"/>
        </w:rPr>
      </w:pPr>
    </w:p>
    <w:p w14:paraId="530DFFE3" w14:textId="64C974F6" w:rsidR="00E24AB0" w:rsidRDefault="00E24AB0" w:rsidP="009F73A1">
      <w:pPr>
        <w:spacing w:before="0" w:after="0" w:line="240" w:lineRule="auto"/>
        <w:rPr>
          <w:i/>
          <w:sz w:val="22"/>
          <w:szCs w:val="22"/>
        </w:rPr>
      </w:pPr>
      <w:r w:rsidRPr="00E24AB0">
        <w:rPr>
          <w:i/>
          <w:sz w:val="22"/>
          <w:szCs w:val="22"/>
        </w:rPr>
        <w:t xml:space="preserve">Intervention groups should be compared on baseline characteristics, including demographics and laboratory measurements, using descriptive statistics. </w:t>
      </w:r>
      <w:r w:rsidR="006837C4">
        <w:rPr>
          <w:i/>
          <w:sz w:val="22"/>
          <w:szCs w:val="22"/>
        </w:rPr>
        <w:t>Discuss planned baseline descriptive statistics, i</w:t>
      </w:r>
      <w:r w:rsidRPr="00E24AB0">
        <w:rPr>
          <w:i/>
          <w:sz w:val="22"/>
          <w:szCs w:val="22"/>
        </w:rPr>
        <w:t>ndicate whether inferential statistics will be used.</w:t>
      </w:r>
    </w:p>
    <w:p w14:paraId="1F98E09A" w14:textId="25D5FE98" w:rsidR="00794986" w:rsidRDefault="00794986" w:rsidP="009F73A1">
      <w:pPr>
        <w:spacing w:before="0" w:after="0" w:line="240" w:lineRule="auto"/>
        <w:rPr>
          <w:i/>
          <w:sz w:val="22"/>
          <w:szCs w:val="22"/>
        </w:rPr>
      </w:pPr>
    </w:p>
    <w:p w14:paraId="70C396C6" w14:textId="036E2E22" w:rsidR="00794986" w:rsidRPr="00794986" w:rsidRDefault="00794986" w:rsidP="00794986">
      <w:pPr>
        <w:spacing w:before="0" w:after="0" w:line="240" w:lineRule="auto"/>
        <w:rPr>
          <w:sz w:val="22"/>
          <w:szCs w:val="22"/>
          <w:lang w:val="en-CA"/>
        </w:rPr>
      </w:pPr>
      <w:r>
        <w:rPr>
          <w:sz w:val="22"/>
          <w:szCs w:val="22"/>
        </w:rPr>
        <w:t>[</w:t>
      </w:r>
      <w:r w:rsidRPr="00794986">
        <w:rPr>
          <w:sz w:val="22"/>
          <w:szCs w:val="22"/>
          <w:lang w:val="en-CA"/>
        </w:rPr>
        <w:t>Summary statistics will be used to describe baseline characteristics and other outcomes of interest. Categorical endpoints will be summarized using proportions and frequencies. Continuous endpoints will be summarized using the mean, median, range or standard deviations. Subgroup summarization based on dose level or other criteria may also be conducted.</w:t>
      </w:r>
      <w:r>
        <w:rPr>
          <w:sz w:val="22"/>
          <w:szCs w:val="22"/>
          <w:lang w:val="en-CA"/>
        </w:rPr>
        <w:t>]</w:t>
      </w:r>
    </w:p>
    <w:p w14:paraId="5B1E7FBB" w14:textId="136BA850" w:rsidR="00FC757C" w:rsidRDefault="00FC757C" w:rsidP="009F73A1">
      <w:pPr>
        <w:pStyle w:val="NormalWeb"/>
        <w:rPr>
          <w:rFonts w:asciiTheme="minorHAnsi" w:hAnsiTheme="minorHAnsi"/>
          <w:color w:val="auto"/>
          <w:sz w:val="22"/>
          <w:szCs w:val="22"/>
        </w:rPr>
      </w:pPr>
    </w:p>
    <w:p w14:paraId="3C1718BA" w14:textId="77777777"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D1C71B5" w14:textId="77777777" w:rsidR="00FC757C" w:rsidRPr="00E24AB0" w:rsidRDefault="00FC757C" w:rsidP="009F73A1">
      <w:pPr>
        <w:pStyle w:val="NormalWeb"/>
        <w:rPr>
          <w:i/>
          <w:sz w:val="22"/>
          <w:szCs w:val="22"/>
        </w:rPr>
      </w:pPr>
    </w:p>
    <w:p w14:paraId="27431A4D" w14:textId="77777777" w:rsidR="00E24AB0" w:rsidRDefault="00E24AB0" w:rsidP="00274FC9">
      <w:pPr>
        <w:pStyle w:val="Heading3"/>
        <w:numPr>
          <w:ilvl w:val="2"/>
          <w:numId w:val="44"/>
        </w:numPr>
        <w:spacing w:before="0" w:line="240" w:lineRule="auto"/>
      </w:pPr>
      <w:bookmarkStart w:id="8008" w:name="_Toc469058431"/>
      <w:bookmarkStart w:id="8009" w:name="_Toc469046265"/>
      <w:bookmarkStart w:id="8010" w:name="_Toc535830283"/>
      <w:bookmarkStart w:id="8011" w:name="_Toc417809580"/>
      <w:r w:rsidRPr="00E24AB0">
        <w:t>Planned Interim Analyses</w:t>
      </w:r>
      <w:bookmarkEnd w:id="8008"/>
      <w:bookmarkEnd w:id="8009"/>
      <w:bookmarkEnd w:id="8010"/>
      <w:r w:rsidRPr="00E24AB0">
        <w:t xml:space="preserve"> </w:t>
      </w:r>
      <w:bookmarkEnd w:id="8011"/>
    </w:p>
    <w:p w14:paraId="5311BB76" w14:textId="77777777" w:rsidR="00E24AB0" w:rsidRDefault="00E24AB0" w:rsidP="009F73A1">
      <w:pPr>
        <w:spacing w:before="0" w:after="0" w:line="240" w:lineRule="auto"/>
        <w:rPr>
          <w:rFonts w:cs="Times New Roman"/>
          <w:i/>
          <w:iCs/>
          <w:sz w:val="22"/>
          <w:szCs w:val="22"/>
        </w:rPr>
      </w:pPr>
      <w:bookmarkStart w:id="8012" w:name="_Toc417809581"/>
    </w:p>
    <w:p w14:paraId="4B25465F" w14:textId="01F8BD12" w:rsidR="00171864" w:rsidRDefault="00171864" w:rsidP="00171864">
      <w:pPr>
        <w:spacing w:before="0" w:after="0" w:line="240" w:lineRule="auto"/>
        <w:rPr>
          <w:i/>
          <w:sz w:val="22"/>
          <w:szCs w:val="22"/>
        </w:rPr>
      </w:pPr>
      <w:r>
        <w:rPr>
          <w:rFonts w:cs="Times New Roman"/>
          <w:i/>
          <w:iCs/>
          <w:sz w:val="22"/>
          <w:szCs w:val="22"/>
        </w:rPr>
        <w:t>If an interim analysis is planned,</w:t>
      </w:r>
      <w:r w:rsidR="00895B1B">
        <w:rPr>
          <w:rFonts w:cs="Times New Roman"/>
          <w:i/>
          <w:iCs/>
          <w:sz w:val="22"/>
          <w:szCs w:val="22"/>
        </w:rPr>
        <w:t xml:space="preserve">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9D2B12">
        <w:rPr>
          <w:rFonts w:cs="Times New Roman"/>
          <w:i/>
          <w:iCs/>
          <w:sz w:val="22"/>
          <w:szCs w:val="22"/>
        </w:rPr>
        <w:t>,</w:t>
      </w:r>
      <w:r w:rsidR="00851C56">
        <w:rPr>
          <w:rFonts w:cs="Times New Roman"/>
          <w:i/>
          <w:iCs/>
          <w:sz w:val="22"/>
          <w:szCs w:val="22"/>
        </w:rPr>
        <w:t xml:space="preserve"> </w:t>
      </w:r>
      <w:r w:rsidR="009D2B12" w:rsidRPr="00E24AB0">
        <w:rPr>
          <w:rFonts w:cs="Times New Roman"/>
          <w:i/>
          <w:iCs/>
          <w:sz w:val="22"/>
          <w:szCs w:val="22"/>
        </w:rPr>
        <w:t>who perfor</w:t>
      </w:r>
      <w:r w:rsidR="009D2B12">
        <w:rPr>
          <w:rFonts w:cs="Times New Roman"/>
          <w:i/>
          <w:iCs/>
          <w:sz w:val="22"/>
          <w:szCs w:val="22"/>
        </w:rPr>
        <w:t xml:space="preserve">ms the statistical analysis, </w:t>
      </w:r>
      <w:r w:rsidR="009D2B12" w:rsidRPr="00E24AB0">
        <w:rPr>
          <w:rFonts w:cs="Times New Roman"/>
          <w:i/>
          <w:iCs/>
          <w:sz w:val="22"/>
          <w:szCs w:val="22"/>
        </w:rPr>
        <w:t>whether they are un</w:t>
      </w:r>
      <w:r w:rsidR="009D2B12">
        <w:rPr>
          <w:rFonts w:cs="Times New Roman"/>
          <w:i/>
          <w:iCs/>
          <w:sz w:val="22"/>
          <w:szCs w:val="22"/>
        </w:rPr>
        <w:t>blinded</w:t>
      </w:r>
      <w:r w:rsidR="009D2B12" w:rsidRPr="00E24AB0">
        <w:rPr>
          <w:rFonts w:cs="Times New Roman"/>
          <w:i/>
          <w:iCs/>
          <w:sz w:val="22"/>
          <w:szCs w:val="22"/>
        </w:rPr>
        <w:t xml:space="preserve"> and how the blinding will be </w:t>
      </w:r>
      <w:r w:rsidR="009D2B12">
        <w:rPr>
          <w:rFonts w:cs="Times New Roman"/>
          <w:i/>
          <w:iCs/>
          <w:sz w:val="22"/>
          <w:szCs w:val="22"/>
        </w:rPr>
        <w:t xml:space="preserve">preserved </w:t>
      </w:r>
      <w:r w:rsidR="00254CFE">
        <w:rPr>
          <w:rFonts w:cs="Times New Roman"/>
          <w:i/>
          <w:iCs/>
          <w:sz w:val="22"/>
          <w:szCs w:val="22"/>
        </w:rPr>
        <w:t>and who reviews the interim analyses</w:t>
      </w:r>
      <w:r w:rsidR="00C50D0A">
        <w:rPr>
          <w:rFonts w:cs="Times New Roman"/>
          <w:i/>
          <w:iCs/>
          <w:sz w:val="22"/>
          <w:szCs w:val="22"/>
        </w:rPr>
        <w:t xml:space="preserve"> (e.g., DSMB, Medical Monitor, Sponsor)</w:t>
      </w:r>
      <w:r w:rsidR="00E24AB0" w:rsidRPr="00E24AB0">
        <w:rPr>
          <w:rFonts w:cs="Times New Roman"/>
          <w:i/>
          <w:iCs/>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14:paraId="7BBB45CE" w14:textId="74A7DB03" w:rsidR="00171864" w:rsidRPr="00171864" w:rsidRDefault="00171864" w:rsidP="009F73A1">
      <w:pPr>
        <w:spacing w:before="0" w:after="0" w:line="240" w:lineRule="auto"/>
        <w:rPr>
          <w:rFonts w:cs="Times New Roman"/>
          <w:i/>
          <w:iCs/>
          <w:sz w:val="22"/>
          <w:szCs w:val="22"/>
        </w:rPr>
      </w:pPr>
    </w:p>
    <w:p w14:paraId="029346A8" w14:textId="2F7A95F6" w:rsidR="00E24AB0" w:rsidRPr="00E24AB0" w:rsidRDefault="00BD0287" w:rsidP="009F73A1">
      <w:pPr>
        <w:spacing w:before="0" w:after="0" w:line="240" w:lineRule="auto"/>
        <w:rPr>
          <w:i/>
          <w:sz w:val="22"/>
          <w:szCs w:val="22"/>
        </w:rPr>
      </w:pPr>
      <w:r w:rsidRPr="00BD0287">
        <w:rPr>
          <w:i/>
          <w:sz w:val="22"/>
          <w:szCs w:val="22"/>
        </w:rPr>
        <w:t>Describe safety findings</w:t>
      </w:r>
      <w:r w:rsidR="00171864">
        <w:rPr>
          <w:i/>
          <w:sz w:val="22"/>
          <w:szCs w:val="22"/>
        </w:rPr>
        <w:t xml:space="preserve"> and statistical rules</w:t>
      </w:r>
      <w:r w:rsidRPr="00BD0287">
        <w:rPr>
          <w:i/>
          <w:sz w:val="22"/>
          <w:szCs w:val="22"/>
        </w:rPr>
        <w:t xml:space="preserve"> that would temporar</w:t>
      </w:r>
      <w:r w:rsidR="009D2B12">
        <w:rPr>
          <w:i/>
          <w:sz w:val="22"/>
          <w:szCs w:val="22"/>
        </w:rPr>
        <w:t>ily suspend</w:t>
      </w:r>
      <w:r w:rsidRPr="00BD0287">
        <w:rPr>
          <w:i/>
          <w:sz w:val="22"/>
          <w:szCs w:val="22"/>
        </w:rPr>
        <w:t xml:space="preserve">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until a safety review is convened (either routine or ad hoc)</w:t>
      </w:r>
      <w:r w:rsidR="00171864">
        <w:rPr>
          <w:i/>
          <w:sz w:val="22"/>
          <w:szCs w:val="22"/>
        </w:rPr>
        <w:t xml:space="preserve"> to determine whether the study should continue per protocol, proceed with caution, be further investigated, be discontinued, or be modified and then proceed</w:t>
      </w:r>
      <w:r w:rsidRPr="00BD0287">
        <w:rPr>
          <w:i/>
          <w:sz w:val="22"/>
          <w:szCs w:val="22"/>
        </w:rPr>
        <w:t xml:space="preserve">. </w:t>
      </w:r>
      <w:r w:rsidR="009D2B12">
        <w:rPr>
          <w:i/>
          <w:iCs/>
          <w:spacing w:val="1"/>
          <w:sz w:val="22"/>
          <w:szCs w:val="22"/>
        </w:rPr>
        <w:t>Include</w:t>
      </w:r>
      <w:r w:rsidR="00E24AB0" w:rsidRPr="00E24AB0">
        <w:rPr>
          <w:i/>
          <w:iCs/>
          <w:spacing w:val="-1"/>
          <w:sz w:val="22"/>
          <w:szCs w:val="22"/>
        </w:rPr>
        <w:t xml:space="preserve"> </w:t>
      </w:r>
      <w:r w:rsidR="009D2B12">
        <w:rPr>
          <w:i/>
          <w:iCs/>
          <w:spacing w:val="1"/>
          <w:sz w:val="22"/>
          <w:szCs w:val="22"/>
        </w:rPr>
        <w:t>whether</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171864">
        <w:rPr>
          <w:i/>
          <w:iCs/>
          <w:spacing w:val="1"/>
          <w:sz w:val="22"/>
          <w:szCs w:val="22"/>
        </w:rPr>
        <w:t xml:space="preserve">intervention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 xml:space="preserve">ty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p>
    <w:p w14:paraId="4B58692B" w14:textId="77777777" w:rsidR="00171864" w:rsidRDefault="00171864" w:rsidP="00171864">
      <w:pPr>
        <w:spacing w:before="0" w:after="0" w:line="240" w:lineRule="auto"/>
        <w:rPr>
          <w:rFonts w:cs="Times New Roman"/>
          <w:i/>
          <w:iCs/>
          <w:sz w:val="22"/>
          <w:szCs w:val="22"/>
        </w:rPr>
      </w:pPr>
    </w:p>
    <w:p w14:paraId="7E714463" w14:textId="70763DDF" w:rsidR="00171864" w:rsidRDefault="00171864" w:rsidP="00171864">
      <w:pPr>
        <w:spacing w:before="0" w:after="0" w:line="240" w:lineRule="auto"/>
        <w:rPr>
          <w:i/>
          <w:sz w:val="22"/>
          <w:szCs w:val="22"/>
        </w:rPr>
      </w:pPr>
      <w:r>
        <w:rPr>
          <w:rFonts w:cs="Times New Roman"/>
          <w:i/>
          <w:iCs/>
          <w:sz w:val="22"/>
          <w:szCs w:val="22"/>
        </w:rPr>
        <w:t xml:space="preserve">If the interim analyses could result in an adjusted sample size, discuss the statistical algorithm to be used when evaluating results.  </w:t>
      </w:r>
    </w:p>
    <w:p w14:paraId="670A3EEB" w14:textId="77777777" w:rsidR="00E24AB0" w:rsidRPr="00E24AB0" w:rsidRDefault="00E24AB0" w:rsidP="009F73A1">
      <w:pPr>
        <w:spacing w:before="0" w:after="0" w:line="240" w:lineRule="auto"/>
        <w:rPr>
          <w:i/>
          <w:sz w:val="22"/>
          <w:szCs w:val="22"/>
        </w:rPr>
      </w:pPr>
    </w:p>
    <w:p w14:paraId="0F8805FC" w14:textId="77777777" w:rsidR="00171864" w:rsidRDefault="00E24AB0" w:rsidP="00171864">
      <w:pPr>
        <w:pStyle w:val="NoSpacing"/>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r w:rsidR="00BD0287" w:rsidRPr="00BD0287">
        <w:rPr>
          <w:i/>
          <w:sz w:val="22"/>
          <w:szCs w:val="22"/>
        </w:rPr>
        <w:t>Examples of findings that might trigger a safety review are the number of SAEs overall, the number of occurrences of a particular type of SAE, severe AEs/reactions, or increased frequency of events.</w:t>
      </w:r>
    </w:p>
    <w:p w14:paraId="53F5E026" w14:textId="77777777" w:rsidR="00171864" w:rsidRDefault="00171864" w:rsidP="00171864">
      <w:pPr>
        <w:pStyle w:val="NoSpacing"/>
        <w:rPr>
          <w:i/>
          <w:sz w:val="22"/>
          <w:szCs w:val="22"/>
        </w:rPr>
      </w:pPr>
    </w:p>
    <w:p w14:paraId="094DA244" w14:textId="77FD8575" w:rsidR="00CD40D3" w:rsidRPr="00E24AB0" w:rsidRDefault="00CD40D3" w:rsidP="00171864">
      <w:pPr>
        <w:pStyle w:val="NoSpacing"/>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14:paraId="0256B484" w14:textId="77777777" w:rsidR="00CD40D3" w:rsidRDefault="00CD40D3" w:rsidP="00CD40D3">
      <w:pPr>
        <w:pStyle w:val="NoSpacing"/>
        <w:rPr>
          <w:i/>
          <w:sz w:val="22"/>
          <w:szCs w:val="22"/>
        </w:rPr>
      </w:pPr>
    </w:p>
    <w:p w14:paraId="5357ED11" w14:textId="62FB1B2E" w:rsidR="00CD40D3" w:rsidRDefault="00CD40D3" w:rsidP="00CD40D3">
      <w:pPr>
        <w:pStyle w:val="NoSpacing"/>
        <w:rPr>
          <w:i/>
          <w:sz w:val="22"/>
          <w:szCs w:val="22"/>
        </w:rPr>
      </w:pPr>
      <w:r w:rsidRPr="00BB7783">
        <w:rPr>
          <w:i/>
          <w:sz w:val="22"/>
          <w:szCs w:val="22"/>
        </w:rPr>
        <w:t xml:space="preserve">This section should be consistent with </w:t>
      </w:r>
      <w:r w:rsidRPr="00A746F5">
        <w:rPr>
          <w:b/>
          <w:i/>
          <w:sz w:val="22"/>
          <w:szCs w:val="22"/>
        </w:rPr>
        <w:t xml:space="preserve">Section </w:t>
      </w:r>
      <w:r w:rsidR="007B1220">
        <w:rPr>
          <w:b/>
          <w:i/>
          <w:sz w:val="22"/>
          <w:szCs w:val="22"/>
        </w:rPr>
        <w:t>7</w:t>
      </w:r>
      <w:r w:rsidRPr="00A746F5">
        <w:rPr>
          <w:b/>
          <w:i/>
          <w:sz w:val="22"/>
          <w:szCs w:val="22"/>
        </w:rPr>
        <w:t xml:space="preserve">, </w:t>
      </w:r>
      <w:r w:rsidR="00483ECE">
        <w:rPr>
          <w:b/>
          <w:i/>
          <w:sz w:val="22"/>
          <w:szCs w:val="22"/>
        </w:rPr>
        <w:t>Discontinuation</w:t>
      </w:r>
      <w:r w:rsidR="001E32AF">
        <w:rPr>
          <w:b/>
          <w:i/>
          <w:sz w:val="22"/>
          <w:szCs w:val="22"/>
        </w:rPr>
        <w:t xml:space="preserve"> and </w:t>
      </w:r>
      <w:r w:rsidR="0085642B" w:rsidRPr="0085642B">
        <w:rPr>
          <w:b/>
          <w:i/>
          <w:sz w:val="22"/>
          <w:szCs w:val="22"/>
        </w:rPr>
        <w:t>Withdrawal</w:t>
      </w:r>
      <w:r w:rsidR="009D2B12">
        <w:rPr>
          <w:b/>
          <w:i/>
          <w:sz w:val="22"/>
          <w:szCs w:val="22"/>
        </w:rPr>
        <w:t xml:space="preserve"> and Section 10.1.5, Safety Oversight</w:t>
      </w:r>
      <w:r w:rsidR="0085642B" w:rsidRPr="0085642B">
        <w:rPr>
          <w:b/>
          <w:i/>
          <w:sz w:val="22"/>
          <w:szCs w:val="22"/>
        </w:rPr>
        <w:t>.</w:t>
      </w:r>
    </w:p>
    <w:p w14:paraId="0A2793F5" w14:textId="207C3E62" w:rsidR="00FE60F2" w:rsidRDefault="00FE60F2" w:rsidP="009F73A1">
      <w:pPr>
        <w:pStyle w:val="NormalWeb"/>
        <w:rPr>
          <w:rFonts w:asciiTheme="minorHAnsi" w:hAnsiTheme="minorHAnsi"/>
          <w:color w:val="auto"/>
          <w:sz w:val="22"/>
          <w:szCs w:val="22"/>
        </w:rPr>
      </w:pPr>
    </w:p>
    <w:p w14:paraId="3827AD02" w14:textId="5D15CA82" w:rsidR="00820206" w:rsidRPr="00AE1E0C" w:rsidRDefault="00AE1E0C" w:rsidP="00820206">
      <w:pPr>
        <w:pStyle w:val="NormalWeb"/>
        <w:rPr>
          <w:rFonts w:asciiTheme="minorHAnsi" w:hAnsiTheme="minorHAnsi"/>
          <w:color w:val="auto"/>
          <w:sz w:val="22"/>
          <w:szCs w:val="22"/>
        </w:rPr>
      </w:pPr>
      <w:r w:rsidRPr="00AE1E0C">
        <w:rPr>
          <w:rFonts w:asciiTheme="minorHAnsi" w:hAnsiTheme="minorHAnsi"/>
          <w:color w:val="auto"/>
          <w:sz w:val="22"/>
          <w:szCs w:val="22"/>
        </w:rPr>
        <w:t>[</w:t>
      </w:r>
      <w:r w:rsidR="00143AD1">
        <w:rPr>
          <w:rFonts w:asciiTheme="minorHAnsi" w:hAnsiTheme="minorHAnsi"/>
          <w:color w:val="auto"/>
          <w:sz w:val="22"/>
          <w:szCs w:val="22"/>
        </w:rPr>
        <w:t xml:space="preserve">An interim </w:t>
      </w:r>
      <w:r w:rsidR="00820206" w:rsidRPr="00AE1E0C">
        <w:rPr>
          <w:rFonts w:asciiTheme="minorHAnsi" w:hAnsiTheme="minorHAnsi"/>
          <w:color w:val="auto"/>
          <w:sz w:val="22"/>
          <w:szCs w:val="22"/>
        </w:rPr>
        <w:t>analysis is planned to be performed on the primary endpoint when 50% of patients have been randomized and have completed the follow-up</w:t>
      </w:r>
      <w:r w:rsidRPr="00AE1E0C">
        <w:rPr>
          <w:rFonts w:asciiTheme="minorHAnsi" w:hAnsiTheme="minorHAnsi"/>
          <w:color w:val="auto"/>
          <w:sz w:val="22"/>
          <w:szCs w:val="22"/>
        </w:rPr>
        <w:t xml:space="preserve"> visit</w:t>
      </w:r>
      <w:r w:rsidR="00143AD1">
        <w:rPr>
          <w:rFonts w:asciiTheme="minorHAnsi" w:hAnsiTheme="minorHAnsi"/>
          <w:color w:val="auto"/>
          <w:sz w:val="22"/>
          <w:szCs w:val="22"/>
        </w:rPr>
        <w:t xml:space="preserve">. The interim </w:t>
      </w:r>
      <w:r w:rsidR="00820206" w:rsidRPr="00AE1E0C">
        <w:rPr>
          <w:rFonts w:asciiTheme="minorHAnsi" w:hAnsiTheme="minorHAnsi"/>
          <w:color w:val="auto"/>
          <w:sz w:val="22"/>
          <w:szCs w:val="22"/>
        </w:rPr>
        <w:t xml:space="preserve">analysis will be performed by an independent statistician, unblinded to the treatment allocation. The statistician </w:t>
      </w:r>
      <w:r w:rsidR="00B76D8C">
        <w:rPr>
          <w:rFonts w:asciiTheme="minorHAnsi" w:hAnsiTheme="minorHAnsi"/>
          <w:color w:val="auto"/>
          <w:sz w:val="22"/>
          <w:szCs w:val="22"/>
        </w:rPr>
        <w:t>will report to the independent Data Safety Monitoring Board (DSMB)</w:t>
      </w:r>
      <w:r w:rsidR="00820206" w:rsidRPr="00AE1E0C">
        <w:rPr>
          <w:rFonts w:asciiTheme="minorHAnsi" w:hAnsiTheme="minorHAnsi"/>
          <w:color w:val="auto"/>
          <w:sz w:val="22"/>
          <w:szCs w:val="22"/>
        </w:rPr>
        <w:t xml:space="preserve">. The DSMB will have unblinded access to all data and will discuss the results of the interim-analysis </w:t>
      </w:r>
      <w:r w:rsidRPr="00AE1E0C">
        <w:rPr>
          <w:rFonts w:asciiTheme="minorHAnsi" w:hAnsiTheme="minorHAnsi"/>
          <w:color w:val="auto"/>
          <w:sz w:val="22"/>
          <w:szCs w:val="22"/>
        </w:rPr>
        <w:t>and make recommend</w:t>
      </w:r>
      <w:r w:rsidR="004F132B">
        <w:rPr>
          <w:rFonts w:asciiTheme="minorHAnsi" w:hAnsiTheme="minorHAnsi"/>
          <w:color w:val="auto"/>
          <w:sz w:val="22"/>
          <w:szCs w:val="22"/>
        </w:rPr>
        <w:t>ations to the S</w:t>
      </w:r>
      <w:r w:rsidRPr="00AE1E0C">
        <w:rPr>
          <w:rFonts w:asciiTheme="minorHAnsi" w:hAnsiTheme="minorHAnsi"/>
          <w:color w:val="auto"/>
          <w:sz w:val="22"/>
          <w:szCs w:val="22"/>
        </w:rPr>
        <w:t>ponsor</w:t>
      </w:r>
      <w:r w:rsidR="00820206" w:rsidRPr="00AE1E0C">
        <w:rPr>
          <w:rFonts w:asciiTheme="minorHAnsi" w:hAnsiTheme="minorHAnsi"/>
          <w:color w:val="auto"/>
          <w:sz w:val="22"/>
          <w:szCs w:val="22"/>
        </w:rPr>
        <w:t xml:space="preserve">. The </w:t>
      </w:r>
      <w:r w:rsidR="004F132B">
        <w:rPr>
          <w:rFonts w:asciiTheme="minorHAnsi" w:hAnsiTheme="minorHAnsi"/>
          <w:color w:val="auto"/>
          <w:sz w:val="22"/>
          <w:szCs w:val="22"/>
        </w:rPr>
        <w:t>S</w:t>
      </w:r>
      <w:r w:rsidRPr="00AE1E0C">
        <w:rPr>
          <w:rFonts w:asciiTheme="minorHAnsi" w:hAnsiTheme="minorHAnsi"/>
          <w:color w:val="auto"/>
          <w:sz w:val="22"/>
          <w:szCs w:val="22"/>
        </w:rPr>
        <w:t>ponsor</w:t>
      </w:r>
      <w:r w:rsidR="00820206" w:rsidRPr="00AE1E0C">
        <w:rPr>
          <w:rFonts w:asciiTheme="minorHAnsi" w:hAnsiTheme="minorHAnsi"/>
          <w:color w:val="auto"/>
          <w:sz w:val="22"/>
          <w:szCs w:val="22"/>
        </w:rPr>
        <w:t xml:space="preserve"> decides on the continuation of the trial and will report to the </w:t>
      </w:r>
      <w:r w:rsidRPr="00AE1E0C">
        <w:rPr>
          <w:rFonts w:asciiTheme="minorHAnsi" w:hAnsiTheme="minorHAnsi"/>
          <w:color w:val="auto"/>
          <w:sz w:val="22"/>
          <w:szCs w:val="22"/>
        </w:rPr>
        <w:t>REB</w:t>
      </w:r>
      <w:r w:rsidR="00820206" w:rsidRPr="00AE1E0C">
        <w:rPr>
          <w:rFonts w:asciiTheme="minorHAnsi" w:hAnsiTheme="minorHAnsi"/>
          <w:color w:val="auto"/>
          <w:sz w:val="22"/>
          <w:szCs w:val="22"/>
        </w:rPr>
        <w:t>. A conditional power approach will be used to assess the ability to detect the origina</w:t>
      </w:r>
      <w:r w:rsidRPr="00AE1E0C">
        <w:rPr>
          <w:rFonts w:asciiTheme="minorHAnsi" w:hAnsiTheme="minorHAnsi"/>
          <w:color w:val="auto"/>
          <w:sz w:val="22"/>
          <w:szCs w:val="22"/>
        </w:rPr>
        <w:t xml:space="preserve">l hypothesized treatment effect. </w:t>
      </w:r>
      <w:r w:rsidR="00820206" w:rsidRPr="00AE1E0C">
        <w:rPr>
          <w:rFonts w:asciiTheme="minorHAnsi" w:hAnsiTheme="minorHAnsi"/>
          <w:color w:val="auto"/>
          <w:sz w:val="22"/>
          <w:szCs w:val="22"/>
        </w:rPr>
        <w:t xml:space="preserve">Should the conditional power be below 0.10 then the continuation of the trial would be considered futile. </w:t>
      </w:r>
    </w:p>
    <w:p w14:paraId="6E7C1C6C" w14:textId="77777777" w:rsidR="00AE1E0C" w:rsidRDefault="00AE1E0C" w:rsidP="00820206">
      <w:pPr>
        <w:pStyle w:val="NormalWeb"/>
        <w:rPr>
          <w:rFonts w:asciiTheme="minorHAnsi" w:hAnsiTheme="minorHAnsi"/>
          <w:color w:val="auto"/>
          <w:sz w:val="22"/>
          <w:szCs w:val="22"/>
        </w:rPr>
      </w:pPr>
    </w:p>
    <w:p w14:paraId="6524F4D9" w14:textId="0C889300" w:rsidR="00820206" w:rsidRPr="00AE1E0C" w:rsidRDefault="00820206" w:rsidP="00820206">
      <w:pPr>
        <w:pStyle w:val="NormalWeb"/>
        <w:rPr>
          <w:rFonts w:asciiTheme="minorHAnsi" w:hAnsiTheme="minorHAnsi"/>
          <w:color w:val="auto"/>
          <w:sz w:val="22"/>
          <w:szCs w:val="22"/>
        </w:rPr>
      </w:pPr>
      <w:r w:rsidRPr="00AE1E0C">
        <w:rPr>
          <w:rFonts w:asciiTheme="minorHAnsi" w:hAnsiTheme="minorHAnsi"/>
          <w:color w:val="auto"/>
          <w:sz w:val="22"/>
          <w:szCs w:val="22"/>
        </w:rPr>
        <w:t>The statistical criteria outlined will provide a guideline only for terminating the trial.</w:t>
      </w:r>
    </w:p>
    <w:p w14:paraId="26FC9EFC" w14:textId="77777777" w:rsidR="00AE1E0C" w:rsidRDefault="00AE1E0C" w:rsidP="00820206">
      <w:pPr>
        <w:pStyle w:val="NormalWeb"/>
        <w:rPr>
          <w:rFonts w:asciiTheme="minorHAnsi" w:hAnsiTheme="minorHAnsi"/>
          <w:color w:val="auto"/>
          <w:sz w:val="22"/>
          <w:szCs w:val="22"/>
        </w:rPr>
      </w:pPr>
    </w:p>
    <w:p w14:paraId="57487C0E" w14:textId="4A4A7F26" w:rsidR="00820206" w:rsidRPr="00820206" w:rsidRDefault="00820206" w:rsidP="00820206">
      <w:pPr>
        <w:pStyle w:val="NormalWeb"/>
        <w:rPr>
          <w:rFonts w:asciiTheme="minorHAnsi" w:hAnsiTheme="minorHAnsi"/>
          <w:color w:val="auto"/>
          <w:sz w:val="22"/>
          <w:szCs w:val="22"/>
        </w:rPr>
      </w:pPr>
      <w:r w:rsidRPr="00AE1E0C">
        <w:rPr>
          <w:rFonts w:asciiTheme="minorHAnsi" w:hAnsiTheme="minorHAnsi"/>
          <w:color w:val="auto"/>
          <w:sz w:val="22"/>
          <w:szCs w:val="22"/>
        </w:rPr>
        <w:t>Any deviation from the original statistical plan will be described in the final report.</w:t>
      </w:r>
      <w:r w:rsidR="00AE1E0C" w:rsidRPr="00AE1E0C">
        <w:rPr>
          <w:rFonts w:asciiTheme="minorHAnsi" w:hAnsiTheme="minorHAnsi"/>
          <w:color w:val="auto"/>
          <w:sz w:val="22"/>
          <w:szCs w:val="22"/>
        </w:rPr>
        <w:t>]</w:t>
      </w:r>
    </w:p>
    <w:p w14:paraId="39E363AC" w14:textId="77777777" w:rsidR="00820206" w:rsidRDefault="00820206" w:rsidP="009F73A1">
      <w:pPr>
        <w:pStyle w:val="NormalWeb"/>
        <w:rPr>
          <w:rFonts w:asciiTheme="minorHAnsi" w:hAnsiTheme="minorHAnsi"/>
          <w:color w:val="auto"/>
          <w:sz w:val="22"/>
          <w:szCs w:val="22"/>
        </w:rPr>
      </w:pPr>
    </w:p>
    <w:p w14:paraId="64E88F58" w14:textId="77777777" w:rsidR="006B718C" w:rsidRDefault="006B718C"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8D00619" w14:textId="77777777" w:rsidR="006B2486" w:rsidRPr="00E24AB0" w:rsidRDefault="006B2486" w:rsidP="009F73A1">
      <w:pPr>
        <w:pStyle w:val="NormalWeb"/>
        <w:rPr>
          <w:i/>
          <w:sz w:val="22"/>
          <w:szCs w:val="22"/>
        </w:rPr>
      </w:pPr>
    </w:p>
    <w:p w14:paraId="6F86D2D5" w14:textId="5A2DFD7F" w:rsidR="004874F2" w:rsidRPr="00E24AB0" w:rsidRDefault="00143AD1" w:rsidP="00274FC9">
      <w:pPr>
        <w:pStyle w:val="Heading3"/>
        <w:numPr>
          <w:ilvl w:val="2"/>
          <w:numId w:val="44"/>
        </w:numPr>
        <w:spacing w:before="0" w:line="240" w:lineRule="auto"/>
      </w:pPr>
      <w:bookmarkStart w:id="8013" w:name="_Toc440988476"/>
      <w:bookmarkStart w:id="8014" w:name="_Toc469058432"/>
      <w:bookmarkStart w:id="8015" w:name="_Toc469046266"/>
      <w:bookmarkStart w:id="8016" w:name="_Toc535830284"/>
      <w:r>
        <w:t xml:space="preserve">Sub </w:t>
      </w:r>
      <w:r w:rsidR="004874F2">
        <w:t>Group Analyses</w:t>
      </w:r>
      <w:bookmarkEnd w:id="8013"/>
      <w:bookmarkEnd w:id="8014"/>
      <w:bookmarkEnd w:id="8015"/>
      <w:bookmarkEnd w:id="8016"/>
    </w:p>
    <w:p w14:paraId="225328D8" w14:textId="77777777" w:rsidR="004874F2" w:rsidRDefault="004874F2" w:rsidP="009F73A1">
      <w:pPr>
        <w:spacing w:before="0" w:after="0" w:line="240" w:lineRule="auto"/>
        <w:rPr>
          <w:i/>
          <w:sz w:val="22"/>
          <w:szCs w:val="22"/>
        </w:rPr>
      </w:pPr>
      <w:r w:rsidRPr="005C67BD">
        <w:rPr>
          <w:i/>
          <w:sz w:val="22"/>
          <w:szCs w:val="22"/>
        </w:rPr>
        <w:t>Describe how the primary endpoint will be analyzed based on age, sex, race/ethnicity or other demographic characteristic(s)</w:t>
      </w:r>
      <w:r w:rsidR="00664BA1">
        <w:rPr>
          <w:i/>
          <w:sz w:val="22"/>
          <w:szCs w:val="22"/>
        </w:rPr>
        <w:t xml:space="preserve"> 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6B52BCDC" w14:textId="77777777" w:rsidR="003E2B31" w:rsidRDefault="003E2B31" w:rsidP="009F73A1">
      <w:pPr>
        <w:spacing w:before="0" w:after="0" w:line="240" w:lineRule="auto"/>
        <w:rPr>
          <w:i/>
          <w:sz w:val="22"/>
          <w:szCs w:val="22"/>
        </w:rPr>
      </w:pPr>
    </w:p>
    <w:p w14:paraId="60242E52" w14:textId="77777777" w:rsidR="004874F2" w:rsidRPr="00A746F5" w:rsidRDefault="004874F2" w:rsidP="009F73A1">
      <w:pPr>
        <w:spacing w:before="0" w:after="0" w:line="240" w:lineRule="auto"/>
        <w:rPr>
          <w:i/>
          <w:sz w:val="22"/>
          <w:szCs w:val="22"/>
        </w:rPr>
      </w:pPr>
      <w:r w:rsidRPr="005C67BD">
        <w:rPr>
          <w:i/>
          <w:sz w:val="22"/>
          <w:szCs w:val="22"/>
        </w:rPr>
        <w:t>Describe how the secondary endpoint(s) will be analyzed based on age, sex, race/ethnicity or other demographic characteristic(s)</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6711D6EE" w14:textId="77777777" w:rsidR="00FC757C" w:rsidRDefault="00FC757C" w:rsidP="009F73A1">
      <w:pPr>
        <w:pStyle w:val="NormalWeb"/>
        <w:rPr>
          <w:rFonts w:asciiTheme="minorHAnsi" w:hAnsiTheme="minorHAnsi"/>
          <w:color w:val="auto"/>
          <w:sz w:val="22"/>
          <w:szCs w:val="22"/>
        </w:rPr>
      </w:pPr>
    </w:p>
    <w:p w14:paraId="326F4BD1" w14:textId="77777777" w:rsidR="004874F2" w:rsidRDefault="004874F2"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2BC6538" w14:textId="77777777" w:rsidR="00FC757C" w:rsidRPr="00E24AB0" w:rsidRDefault="00FC757C" w:rsidP="009F73A1">
      <w:pPr>
        <w:pStyle w:val="NormalWeb"/>
        <w:rPr>
          <w:i/>
          <w:sz w:val="22"/>
          <w:szCs w:val="22"/>
        </w:rPr>
      </w:pPr>
    </w:p>
    <w:p w14:paraId="4083FC72" w14:textId="3512E648" w:rsidR="00E24AB0" w:rsidRPr="00E24AB0" w:rsidRDefault="00E24AB0" w:rsidP="00274FC9">
      <w:pPr>
        <w:pStyle w:val="Heading3"/>
        <w:numPr>
          <w:ilvl w:val="2"/>
          <w:numId w:val="44"/>
        </w:numPr>
        <w:spacing w:before="0" w:line="240" w:lineRule="auto"/>
      </w:pPr>
      <w:bookmarkStart w:id="8017" w:name="_Toc466023784"/>
      <w:bookmarkStart w:id="8018" w:name="_Toc466025768"/>
      <w:bookmarkStart w:id="8019" w:name="_Toc466027077"/>
      <w:bookmarkStart w:id="8020" w:name="_Toc466027404"/>
      <w:bookmarkStart w:id="8021" w:name="_Toc466539383"/>
      <w:bookmarkStart w:id="8022" w:name="_Toc466973581"/>
      <w:bookmarkStart w:id="8023" w:name="_Toc466974430"/>
      <w:bookmarkStart w:id="8024" w:name="_Toc466977835"/>
      <w:bookmarkStart w:id="8025" w:name="_Toc466978684"/>
      <w:bookmarkStart w:id="8026" w:name="_Toc466980236"/>
      <w:bookmarkStart w:id="8027" w:name="_Toc466983887"/>
      <w:bookmarkStart w:id="8028" w:name="_Toc466984735"/>
      <w:bookmarkStart w:id="8029" w:name="_Toc466985584"/>
      <w:bookmarkStart w:id="8030" w:name="_Toc466986432"/>
      <w:bookmarkStart w:id="8031" w:name="_Toc466987281"/>
      <w:bookmarkStart w:id="8032" w:name="_Toc466988288"/>
      <w:bookmarkStart w:id="8033" w:name="_Toc466989295"/>
      <w:bookmarkStart w:id="8034" w:name="_Toc466990144"/>
      <w:bookmarkStart w:id="8035" w:name="_Toc466990760"/>
      <w:bookmarkStart w:id="8036" w:name="_Toc467137766"/>
      <w:bookmarkStart w:id="8037" w:name="_Toc467138614"/>
      <w:bookmarkStart w:id="8038" w:name="_Toc467161654"/>
      <w:bookmarkStart w:id="8039" w:name="_Toc467165917"/>
      <w:bookmarkStart w:id="8040" w:name="_Toc467242555"/>
      <w:bookmarkStart w:id="8041" w:name="_Toc467243415"/>
      <w:bookmarkStart w:id="8042" w:name="_Toc467244276"/>
      <w:bookmarkStart w:id="8043" w:name="_Toc467245136"/>
      <w:bookmarkStart w:id="8044" w:name="_Toc467245996"/>
      <w:bookmarkStart w:id="8045" w:name="_Toc467246856"/>
      <w:bookmarkStart w:id="8046" w:name="_Toc467247887"/>
      <w:bookmarkStart w:id="8047" w:name="_Toc467248747"/>
      <w:bookmarkStart w:id="8048" w:name="_Toc467249332"/>
      <w:bookmarkStart w:id="8049" w:name="_Toc467255066"/>
      <w:bookmarkStart w:id="8050" w:name="_Toc467482515"/>
      <w:bookmarkStart w:id="8051" w:name="_Toc467483374"/>
      <w:bookmarkStart w:id="8052" w:name="_Toc467484232"/>
      <w:bookmarkStart w:id="8053" w:name="_Toc467485091"/>
      <w:bookmarkStart w:id="8054" w:name="_Toc468199643"/>
      <w:bookmarkStart w:id="8055" w:name="_Toc417809582"/>
      <w:bookmarkStart w:id="8056" w:name="_Toc469058433"/>
      <w:bookmarkStart w:id="8057" w:name="_Toc469046267"/>
      <w:bookmarkStart w:id="8058" w:name="_Toc535830285"/>
      <w:bookmarkEnd w:id="8012"/>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r w:rsidRPr="00E24AB0">
        <w:t xml:space="preserve">Tabulation of Individual </w:t>
      </w:r>
      <w:r w:rsidR="007A55EE">
        <w:t>P</w:t>
      </w:r>
      <w:r w:rsidR="003E2B31">
        <w:t>articipant</w:t>
      </w:r>
      <w:r w:rsidR="003E2B31" w:rsidRPr="00E24AB0">
        <w:t xml:space="preserve"> </w:t>
      </w:r>
      <w:r w:rsidRPr="00E24AB0">
        <w:t>Data</w:t>
      </w:r>
      <w:bookmarkEnd w:id="8055"/>
      <w:bookmarkEnd w:id="8056"/>
      <w:bookmarkEnd w:id="8057"/>
      <w:bookmarkEnd w:id="8058"/>
    </w:p>
    <w:p w14:paraId="227878DC" w14:textId="77777777" w:rsidR="00E24AB0" w:rsidRDefault="00E24AB0" w:rsidP="009F73A1">
      <w:pPr>
        <w:spacing w:before="0" w:after="0" w:line="240" w:lineRule="auto"/>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14:paraId="02C1426D" w14:textId="77777777" w:rsidR="00FC757C" w:rsidRDefault="00FC757C" w:rsidP="009F73A1">
      <w:pPr>
        <w:pStyle w:val="NormalWeb"/>
        <w:rPr>
          <w:rFonts w:asciiTheme="minorHAnsi" w:hAnsiTheme="minorHAnsi"/>
          <w:color w:val="auto"/>
          <w:sz w:val="22"/>
          <w:szCs w:val="22"/>
        </w:rPr>
      </w:pPr>
    </w:p>
    <w:p w14:paraId="4B1E1368" w14:textId="77777777" w:rsidR="00560E68" w:rsidRDefault="00560E68"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BDB6562" w14:textId="77777777" w:rsidR="00D4581D" w:rsidRPr="00E24AB0" w:rsidRDefault="00D4581D" w:rsidP="009F73A1">
      <w:pPr>
        <w:pStyle w:val="NormalWeb"/>
        <w:rPr>
          <w:i/>
          <w:sz w:val="22"/>
          <w:szCs w:val="22"/>
        </w:rPr>
      </w:pPr>
    </w:p>
    <w:p w14:paraId="0ACD40F7" w14:textId="77777777" w:rsidR="00E24AB0" w:rsidRPr="00E24AB0" w:rsidRDefault="00E24AB0" w:rsidP="00274FC9">
      <w:pPr>
        <w:pStyle w:val="Heading3"/>
        <w:numPr>
          <w:ilvl w:val="2"/>
          <w:numId w:val="44"/>
        </w:numPr>
        <w:spacing w:before="0" w:line="240" w:lineRule="auto"/>
      </w:pPr>
      <w:bookmarkStart w:id="8059" w:name="_Toc417809578"/>
      <w:bookmarkStart w:id="8060" w:name="_Toc469058434"/>
      <w:bookmarkStart w:id="8061" w:name="_Toc469046268"/>
      <w:bookmarkStart w:id="8062" w:name="_Toc535830286"/>
      <w:r w:rsidRPr="00E24AB0">
        <w:t>Exploratory Analyses</w:t>
      </w:r>
      <w:bookmarkEnd w:id="8059"/>
      <w:bookmarkEnd w:id="8060"/>
      <w:bookmarkEnd w:id="8061"/>
      <w:bookmarkEnd w:id="8062"/>
    </w:p>
    <w:p w14:paraId="7F41E778" w14:textId="77777777" w:rsidR="00E24AB0" w:rsidRPr="00E24AB0" w:rsidRDefault="008E2385" w:rsidP="009F73A1">
      <w:pPr>
        <w:spacing w:before="0" w:after="0" w:line="240" w:lineRule="auto"/>
        <w:rPr>
          <w:rFonts w:cs="Times New Roman"/>
          <w:i/>
          <w:iCs/>
          <w:sz w:val="22"/>
          <w:szCs w:val="22"/>
        </w:rPr>
      </w:pPr>
      <w:r>
        <w:rPr>
          <w:i/>
          <w:sz w:val="22"/>
          <w:szCs w:val="22"/>
        </w:rPr>
        <w:t>Exploratory</w:t>
      </w:r>
      <w:r w:rsidRPr="00E24AB0">
        <w:rPr>
          <w:i/>
          <w:sz w:val="22"/>
          <w:szCs w:val="22"/>
        </w:rPr>
        <w:t xml:space="preserve"> </w:t>
      </w:r>
      <w:r w:rsidR="00E24AB0" w:rsidRPr="00E24AB0">
        <w:rPr>
          <w:i/>
          <w:sz w:val="22"/>
          <w:szCs w:val="22"/>
        </w:rPr>
        <w:t>analyses can</w:t>
      </w:r>
      <w:r w:rsidR="00475B25">
        <w:rPr>
          <w:i/>
          <w:sz w:val="22"/>
          <w:szCs w:val="22"/>
        </w:rPr>
        <w:t xml:space="preserve">not </w:t>
      </w:r>
      <w:r w:rsidR="00E24AB0" w:rsidRPr="00E24AB0">
        <w:rPr>
          <w:i/>
          <w:sz w:val="22"/>
          <w:szCs w:val="22"/>
        </w:rPr>
        <w:t>be used as confirmatory proof for registration trials</w:t>
      </w:r>
      <w:r w:rsidR="00E24AB0" w:rsidRPr="00E24AB0">
        <w:rPr>
          <w:rFonts w:cs="Times New Roman"/>
          <w:i/>
          <w:iCs/>
          <w:sz w:val="22"/>
          <w:szCs w:val="22"/>
        </w:rPr>
        <w:t xml:space="preserve">. </w:t>
      </w:r>
      <w:r w:rsidR="00E24AB0" w:rsidRPr="00E24AB0">
        <w:rPr>
          <w:rFonts w:cs="Times New Roman"/>
          <w:i/>
          <w:iCs/>
          <w:spacing w:val="1"/>
          <w:sz w:val="22"/>
          <w:szCs w:val="22"/>
        </w:rPr>
        <w:t>A</w:t>
      </w:r>
      <w:r w:rsidR="00E24AB0" w:rsidRPr="00E24AB0">
        <w:rPr>
          <w:rFonts w:cs="Times New Roman"/>
          <w:i/>
          <w:iCs/>
          <w:sz w:val="22"/>
          <w:szCs w:val="22"/>
        </w:rPr>
        <w:t xml:space="preserve">ll </w:t>
      </w:r>
      <w:r w:rsidR="00E24AB0" w:rsidRPr="00E24AB0">
        <w:rPr>
          <w:rFonts w:cs="Times New Roman"/>
          <w:i/>
          <w:iCs/>
          <w:spacing w:val="1"/>
          <w:sz w:val="22"/>
          <w:szCs w:val="22"/>
        </w:rPr>
        <w:t>p</w:t>
      </w:r>
      <w:r w:rsidR="00E24AB0" w:rsidRPr="00E24AB0">
        <w:rPr>
          <w:rFonts w:cs="Times New Roman"/>
          <w:i/>
          <w:iCs/>
          <w:sz w:val="22"/>
          <w:szCs w:val="22"/>
        </w:rPr>
        <w:t xml:space="preserve">lanned exploratory </w:t>
      </w:r>
      <w:r w:rsidR="00E24AB0" w:rsidRPr="00E24AB0">
        <w:rPr>
          <w:rFonts w:cs="Times New Roman"/>
          <w:i/>
          <w:iCs/>
          <w:spacing w:val="-1"/>
          <w:sz w:val="22"/>
          <w:szCs w:val="22"/>
        </w:rPr>
        <w:t>a</w:t>
      </w:r>
      <w:r w:rsidR="00E24AB0" w:rsidRPr="00E24AB0">
        <w:rPr>
          <w:rFonts w:cs="Times New Roman"/>
          <w:i/>
          <w:iCs/>
          <w:spacing w:val="1"/>
          <w:sz w:val="22"/>
          <w:szCs w:val="22"/>
        </w:rPr>
        <w:t>na</w:t>
      </w:r>
      <w:r w:rsidR="00E24AB0" w:rsidRPr="00E24AB0">
        <w:rPr>
          <w:rFonts w:cs="Times New Roman"/>
          <w:i/>
          <w:iCs/>
          <w:sz w:val="22"/>
          <w:szCs w:val="22"/>
        </w:rPr>
        <w:t>lys</w:t>
      </w:r>
      <w:r w:rsidR="00E24AB0" w:rsidRPr="00E24AB0">
        <w:rPr>
          <w:rFonts w:cs="Times New Roman"/>
          <w:i/>
          <w:iCs/>
          <w:spacing w:val="1"/>
          <w:sz w:val="22"/>
          <w:szCs w:val="22"/>
        </w:rPr>
        <w:t>e</w:t>
      </w:r>
      <w:r w:rsidR="00E24AB0" w:rsidRPr="00E24AB0">
        <w:rPr>
          <w:rFonts w:cs="Times New Roman"/>
          <w:i/>
          <w:iCs/>
          <w:sz w:val="22"/>
          <w:szCs w:val="22"/>
        </w:rPr>
        <w:t xml:space="preserve">s </w:t>
      </w:r>
      <w:r w:rsidR="00E24AB0" w:rsidRPr="00E24AB0">
        <w:rPr>
          <w:rFonts w:cs="Times New Roman"/>
          <w:i/>
          <w:iCs/>
          <w:spacing w:val="-2"/>
          <w:sz w:val="22"/>
          <w:szCs w:val="22"/>
        </w:rPr>
        <w:t>s</w:t>
      </w:r>
      <w:r w:rsidR="00E24AB0" w:rsidRPr="00E24AB0">
        <w:rPr>
          <w:rFonts w:cs="Times New Roman"/>
          <w:i/>
          <w:iCs/>
          <w:spacing w:val="-1"/>
          <w:sz w:val="22"/>
          <w:szCs w:val="22"/>
        </w:rPr>
        <w:t>h</w:t>
      </w:r>
      <w:r w:rsidR="00E24AB0" w:rsidRPr="00E24AB0">
        <w:rPr>
          <w:rFonts w:cs="Times New Roman"/>
          <w:i/>
          <w:iCs/>
          <w:spacing w:val="1"/>
          <w:sz w:val="22"/>
          <w:szCs w:val="22"/>
        </w:rPr>
        <w:t>ou</w:t>
      </w:r>
      <w:r w:rsidR="00E24AB0" w:rsidRPr="00E24AB0">
        <w:rPr>
          <w:rFonts w:cs="Times New Roman"/>
          <w:i/>
          <w:iCs/>
          <w:sz w:val="22"/>
          <w:szCs w:val="22"/>
        </w:rPr>
        <w:t>ld</w:t>
      </w:r>
      <w:r w:rsidR="00E24AB0" w:rsidRPr="00E24AB0">
        <w:rPr>
          <w:rFonts w:cs="Times New Roman"/>
          <w:i/>
          <w:iCs/>
          <w:spacing w:val="-1"/>
          <w:sz w:val="22"/>
          <w:szCs w:val="22"/>
        </w:rPr>
        <w:t xml:space="preserve"> </w:t>
      </w:r>
      <w:r w:rsidR="00E24AB0" w:rsidRPr="00E24AB0">
        <w:rPr>
          <w:rFonts w:cs="Times New Roman"/>
          <w:i/>
          <w:iCs/>
          <w:spacing w:val="1"/>
          <w:sz w:val="22"/>
          <w:szCs w:val="22"/>
        </w:rPr>
        <w:t>b</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s</w:t>
      </w:r>
      <w:r w:rsidR="00E24AB0" w:rsidRPr="00E24AB0">
        <w:rPr>
          <w:rFonts w:cs="Times New Roman"/>
          <w:i/>
          <w:iCs/>
          <w:spacing w:val="-1"/>
          <w:sz w:val="22"/>
          <w:szCs w:val="22"/>
        </w:rPr>
        <w:t>p</w:t>
      </w:r>
      <w:r w:rsidR="00E24AB0" w:rsidRPr="00E24AB0">
        <w:rPr>
          <w:rFonts w:cs="Times New Roman"/>
          <w:i/>
          <w:iCs/>
          <w:spacing w:val="1"/>
          <w:sz w:val="22"/>
          <w:szCs w:val="22"/>
        </w:rPr>
        <w:t>e</w:t>
      </w:r>
      <w:r w:rsidR="00E24AB0" w:rsidRPr="00E24AB0">
        <w:rPr>
          <w:rFonts w:cs="Times New Roman"/>
          <w:i/>
          <w:iCs/>
          <w:sz w:val="22"/>
          <w:szCs w:val="22"/>
        </w:rPr>
        <w:t>cifi</w:t>
      </w:r>
      <w:r w:rsidR="00E24AB0" w:rsidRPr="00E24AB0">
        <w:rPr>
          <w:rFonts w:cs="Times New Roman"/>
          <w:i/>
          <w:iCs/>
          <w:spacing w:val="1"/>
          <w:sz w:val="22"/>
          <w:szCs w:val="22"/>
        </w:rPr>
        <w:t>e</w:t>
      </w:r>
      <w:r w:rsidR="00E24AB0" w:rsidRPr="00E24AB0">
        <w:rPr>
          <w:rFonts w:cs="Times New Roman"/>
          <w:i/>
          <w:iCs/>
          <w:sz w:val="22"/>
          <w:szCs w:val="22"/>
        </w:rPr>
        <w:t>d</w:t>
      </w:r>
      <w:r w:rsidR="00E24AB0" w:rsidRPr="00E24AB0">
        <w:rPr>
          <w:rFonts w:cs="Times New Roman"/>
          <w:i/>
          <w:iCs/>
          <w:spacing w:val="-1"/>
          <w:sz w:val="22"/>
          <w:szCs w:val="22"/>
        </w:rPr>
        <w:t xml:space="preserve"> </w:t>
      </w:r>
      <w:r w:rsidR="00E24AB0" w:rsidRPr="00E24AB0">
        <w:rPr>
          <w:rFonts w:cs="Times New Roman"/>
          <w:i/>
          <w:iCs/>
          <w:sz w:val="22"/>
          <w:szCs w:val="22"/>
        </w:rPr>
        <w:t>in</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o</w:t>
      </w:r>
      <w:r w:rsidR="00E24AB0" w:rsidRPr="00E24AB0">
        <w:rPr>
          <w:rFonts w:cs="Times New Roman"/>
          <w:i/>
          <w:iCs/>
          <w:sz w:val="22"/>
          <w:szCs w:val="22"/>
        </w:rPr>
        <w:t>t</w:t>
      </w:r>
      <w:r w:rsidR="00E24AB0" w:rsidRPr="00E24AB0">
        <w:rPr>
          <w:rFonts w:cs="Times New Roman"/>
          <w:i/>
          <w:iCs/>
          <w:spacing w:val="1"/>
          <w:sz w:val="22"/>
          <w:szCs w:val="22"/>
        </w:rPr>
        <w:t>o</w:t>
      </w:r>
      <w:r w:rsidR="00E24AB0" w:rsidRPr="00E24AB0">
        <w:rPr>
          <w:rFonts w:cs="Times New Roman"/>
          <w:i/>
          <w:iCs/>
          <w:spacing w:val="-2"/>
          <w:sz w:val="22"/>
          <w:szCs w:val="22"/>
        </w:rPr>
        <w:t>c</w:t>
      </w:r>
      <w:r w:rsidR="00E24AB0" w:rsidRPr="00E24AB0">
        <w:rPr>
          <w:rFonts w:cs="Times New Roman"/>
          <w:i/>
          <w:iCs/>
          <w:spacing w:val="1"/>
          <w:sz w:val="22"/>
          <w:szCs w:val="22"/>
        </w:rPr>
        <w:t>o</w:t>
      </w:r>
      <w:r w:rsidR="00E24AB0" w:rsidRPr="00E24AB0">
        <w:rPr>
          <w:rFonts w:cs="Times New Roman"/>
          <w:i/>
          <w:iCs/>
          <w:spacing w:val="-1"/>
          <w:sz w:val="22"/>
          <w:szCs w:val="22"/>
        </w:rPr>
        <w:t>l</w:t>
      </w:r>
      <w:r w:rsidR="00E24AB0" w:rsidRPr="00E24AB0">
        <w:rPr>
          <w:rFonts w:cs="Times New Roman"/>
          <w:i/>
          <w:iCs/>
          <w:sz w:val="22"/>
          <w:szCs w:val="22"/>
        </w:rPr>
        <w:t>.</w:t>
      </w:r>
    </w:p>
    <w:p w14:paraId="1E59D916" w14:textId="77777777" w:rsidR="00FC757C" w:rsidRDefault="00FC757C" w:rsidP="009F73A1">
      <w:pPr>
        <w:pStyle w:val="NormalWeb"/>
        <w:rPr>
          <w:rFonts w:asciiTheme="minorHAnsi" w:hAnsiTheme="minorHAnsi"/>
          <w:color w:val="auto"/>
          <w:sz w:val="22"/>
          <w:szCs w:val="22"/>
        </w:rPr>
      </w:pPr>
    </w:p>
    <w:p w14:paraId="77E9E972" w14:textId="77777777" w:rsidR="00E24AB0" w:rsidRPr="00E24AB0" w:rsidRDefault="00560E68" w:rsidP="009F73A1">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3ADAD0D" w14:textId="77777777" w:rsidR="00941CC6" w:rsidRDefault="00941CC6" w:rsidP="009F73A1">
      <w:pPr>
        <w:spacing w:before="0" w:after="0" w:line="240" w:lineRule="auto"/>
        <w:rPr>
          <w:sz w:val="22"/>
          <w:szCs w:val="22"/>
        </w:rPr>
      </w:pPr>
    </w:p>
    <w:p w14:paraId="18D4C8A1" w14:textId="77777777" w:rsidR="001671E8" w:rsidRDefault="00206483" w:rsidP="00274FC9">
      <w:pPr>
        <w:pStyle w:val="Heading1"/>
        <w:numPr>
          <w:ilvl w:val="0"/>
          <w:numId w:val="44"/>
        </w:numPr>
        <w:spacing w:before="0" w:line="240" w:lineRule="auto"/>
      </w:pPr>
      <w:bookmarkStart w:id="8063" w:name="_Toc466023788"/>
      <w:bookmarkStart w:id="8064" w:name="_Toc466025772"/>
      <w:bookmarkStart w:id="8065" w:name="_Toc466027081"/>
      <w:bookmarkStart w:id="8066" w:name="_Toc466027408"/>
      <w:bookmarkStart w:id="8067" w:name="_Toc466539387"/>
      <w:bookmarkStart w:id="8068" w:name="_Toc466973585"/>
      <w:bookmarkStart w:id="8069" w:name="_Toc466974434"/>
      <w:bookmarkStart w:id="8070" w:name="_Toc466977839"/>
      <w:bookmarkStart w:id="8071" w:name="_Toc466978688"/>
      <w:bookmarkStart w:id="8072" w:name="_Toc466980240"/>
      <w:bookmarkStart w:id="8073" w:name="_Toc466983891"/>
      <w:bookmarkStart w:id="8074" w:name="_Toc466984739"/>
      <w:bookmarkStart w:id="8075" w:name="_Toc466985588"/>
      <w:bookmarkStart w:id="8076" w:name="_Toc466986436"/>
      <w:bookmarkStart w:id="8077" w:name="_Toc466987285"/>
      <w:bookmarkStart w:id="8078" w:name="_Toc466988292"/>
      <w:bookmarkStart w:id="8079" w:name="_Toc466989299"/>
      <w:bookmarkStart w:id="8080" w:name="_Toc466990148"/>
      <w:bookmarkStart w:id="8081" w:name="_Toc466990764"/>
      <w:bookmarkStart w:id="8082" w:name="_Toc467137770"/>
      <w:bookmarkStart w:id="8083" w:name="_Toc467138618"/>
      <w:bookmarkStart w:id="8084" w:name="_Toc467161658"/>
      <w:bookmarkStart w:id="8085" w:name="_Toc467165921"/>
      <w:bookmarkStart w:id="8086" w:name="_Toc467242559"/>
      <w:bookmarkStart w:id="8087" w:name="_Toc467243419"/>
      <w:bookmarkStart w:id="8088" w:name="_Toc467244280"/>
      <w:bookmarkStart w:id="8089" w:name="_Toc467245140"/>
      <w:bookmarkStart w:id="8090" w:name="_Toc467246000"/>
      <w:bookmarkStart w:id="8091" w:name="_Toc467246860"/>
      <w:bookmarkStart w:id="8092" w:name="_Toc467247891"/>
      <w:bookmarkStart w:id="8093" w:name="_Toc467248751"/>
      <w:bookmarkStart w:id="8094" w:name="_Toc467249336"/>
      <w:bookmarkStart w:id="8095" w:name="_Toc467255070"/>
      <w:bookmarkStart w:id="8096" w:name="_Toc467482519"/>
      <w:bookmarkStart w:id="8097" w:name="_Toc467483378"/>
      <w:bookmarkStart w:id="8098" w:name="_Toc467484236"/>
      <w:bookmarkStart w:id="8099" w:name="_Toc467485095"/>
      <w:bookmarkStart w:id="8100" w:name="_Toc468199647"/>
      <w:bookmarkStart w:id="8101" w:name="_Toc466023789"/>
      <w:bookmarkStart w:id="8102" w:name="_Toc466025773"/>
      <w:bookmarkStart w:id="8103" w:name="_Toc466027082"/>
      <w:bookmarkStart w:id="8104" w:name="_Toc466027409"/>
      <w:bookmarkStart w:id="8105" w:name="_Toc466539388"/>
      <w:bookmarkStart w:id="8106" w:name="_Toc466973586"/>
      <w:bookmarkStart w:id="8107" w:name="_Toc466974435"/>
      <w:bookmarkStart w:id="8108" w:name="_Toc466977840"/>
      <w:bookmarkStart w:id="8109" w:name="_Toc466978689"/>
      <w:bookmarkStart w:id="8110" w:name="_Toc466980241"/>
      <w:bookmarkStart w:id="8111" w:name="_Toc466983892"/>
      <w:bookmarkStart w:id="8112" w:name="_Toc466984740"/>
      <w:bookmarkStart w:id="8113" w:name="_Toc466985589"/>
      <w:bookmarkStart w:id="8114" w:name="_Toc466986437"/>
      <w:bookmarkStart w:id="8115" w:name="_Toc466987286"/>
      <w:bookmarkStart w:id="8116" w:name="_Toc466988293"/>
      <w:bookmarkStart w:id="8117" w:name="_Toc466989300"/>
      <w:bookmarkStart w:id="8118" w:name="_Toc466990149"/>
      <w:bookmarkStart w:id="8119" w:name="_Toc466990765"/>
      <w:bookmarkStart w:id="8120" w:name="_Toc467137771"/>
      <w:bookmarkStart w:id="8121" w:name="_Toc467138619"/>
      <w:bookmarkStart w:id="8122" w:name="_Toc467161659"/>
      <w:bookmarkStart w:id="8123" w:name="_Toc467165922"/>
      <w:bookmarkStart w:id="8124" w:name="_Toc467242560"/>
      <w:bookmarkStart w:id="8125" w:name="_Toc467243420"/>
      <w:bookmarkStart w:id="8126" w:name="_Toc467244281"/>
      <w:bookmarkStart w:id="8127" w:name="_Toc467245141"/>
      <w:bookmarkStart w:id="8128" w:name="_Toc467246001"/>
      <w:bookmarkStart w:id="8129" w:name="_Toc467246861"/>
      <w:bookmarkStart w:id="8130" w:name="_Toc467247892"/>
      <w:bookmarkStart w:id="8131" w:name="_Toc467248752"/>
      <w:bookmarkStart w:id="8132" w:name="_Toc467249337"/>
      <w:bookmarkStart w:id="8133" w:name="_Toc467255071"/>
      <w:bookmarkStart w:id="8134" w:name="_Toc467482520"/>
      <w:bookmarkStart w:id="8135" w:name="_Toc467483379"/>
      <w:bookmarkStart w:id="8136" w:name="_Toc467484237"/>
      <w:bookmarkStart w:id="8137" w:name="_Toc467485096"/>
      <w:bookmarkStart w:id="8138" w:name="_Toc468199648"/>
      <w:bookmarkStart w:id="8139" w:name="_Toc466023790"/>
      <w:bookmarkStart w:id="8140" w:name="_Toc466025774"/>
      <w:bookmarkStart w:id="8141" w:name="_Toc466027083"/>
      <w:bookmarkStart w:id="8142" w:name="_Toc466027410"/>
      <w:bookmarkStart w:id="8143" w:name="_Toc466539389"/>
      <w:bookmarkStart w:id="8144" w:name="_Toc466973587"/>
      <w:bookmarkStart w:id="8145" w:name="_Toc466974436"/>
      <w:bookmarkStart w:id="8146" w:name="_Toc466977841"/>
      <w:bookmarkStart w:id="8147" w:name="_Toc466978690"/>
      <w:bookmarkStart w:id="8148" w:name="_Toc466980242"/>
      <w:bookmarkStart w:id="8149" w:name="_Toc466983893"/>
      <w:bookmarkStart w:id="8150" w:name="_Toc466984741"/>
      <w:bookmarkStart w:id="8151" w:name="_Toc466985590"/>
      <w:bookmarkStart w:id="8152" w:name="_Toc466986438"/>
      <w:bookmarkStart w:id="8153" w:name="_Toc466987287"/>
      <w:bookmarkStart w:id="8154" w:name="_Toc466988294"/>
      <w:bookmarkStart w:id="8155" w:name="_Toc466989301"/>
      <w:bookmarkStart w:id="8156" w:name="_Toc466990150"/>
      <w:bookmarkStart w:id="8157" w:name="_Toc466990766"/>
      <w:bookmarkStart w:id="8158" w:name="_Toc467137772"/>
      <w:bookmarkStart w:id="8159" w:name="_Toc467138620"/>
      <w:bookmarkStart w:id="8160" w:name="_Toc467161660"/>
      <w:bookmarkStart w:id="8161" w:name="_Toc467165923"/>
      <w:bookmarkStart w:id="8162" w:name="_Toc467242561"/>
      <w:bookmarkStart w:id="8163" w:name="_Toc467243421"/>
      <w:bookmarkStart w:id="8164" w:name="_Toc467244282"/>
      <w:bookmarkStart w:id="8165" w:name="_Toc467245142"/>
      <w:bookmarkStart w:id="8166" w:name="_Toc467246002"/>
      <w:bookmarkStart w:id="8167" w:name="_Toc467246862"/>
      <w:bookmarkStart w:id="8168" w:name="_Toc467247893"/>
      <w:bookmarkStart w:id="8169" w:name="_Toc467248753"/>
      <w:bookmarkStart w:id="8170" w:name="_Toc467249338"/>
      <w:bookmarkStart w:id="8171" w:name="_Toc467255072"/>
      <w:bookmarkStart w:id="8172" w:name="_Toc467482521"/>
      <w:bookmarkStart w:id="8173" w:name="_Toc467483380"/>
      <w:bookmarkStart w:id="8174" w:name="_Toc467484238"/>
      <w:bookmarkStart w:id="8175" w:name="_Toc467485097"/>
      <w:bookmarkStart w:id="8176" w:name="_Toc468199649"/>
      <w:bookmarkStart w:id="8177" w:name="_Toc466023791"/>
      <w:bookmarkStart w:id="8178" w:name="_Toc466025775"/>
      <w:bookmarkStart w:id="8179" w:name="_Toc466027084"/>
      <w:bookmarkStart w:id="8180" w:name="_Toc466027411"/>
      <w:bookmarkStart w:id="8181" w:name="_Toc466539390"/>
      <w:bookmarkStart w:id="8182" w:name="_Toc466973588"/>
      <w:bookmarkStart w:id="8183" w:name="_Toc466974437"/>
      <w:bookmarkStart w:id="8184" w:name="_Toc466977842"/>
      <w:bookmarkStart w:id="8185" w:name="_Toc466978691"/>
      <w:bookmarkStart w:id="8186" w:name="_Toc466980243"/>
      <w:bookmarkStart w:id="8187" w:name="_Toc466983894"/>
      <w:bookmarkStart w:id="8188" w:name="_Toc466984742"/>
      <w:bookmarkStart w:id="8189" w:name="_Toc466985591"/>
      <w:bookmarkStart w:id="8190" w:name="_Toc466986439"/>
      <w:bookmarkStart w:id="8191" w:name="_Toc466987288"/>
      <w:bookmarkStart w:id="8192" w:name="_Toc466988295"/>
      <w:bookmarkStart w:id="8193" w:name="_Toc466989302"/>
      <w:bookmarkStart w:id="8194" w:name="_Toc466990151"/>
      <w:bookmarkStart w:id="8195" w:name="_Toc466990767"/>
      <w:bookmarkStart w:id="8196" w:name="_Toc467137773"/>
      <w:bookmarkStart w:id="8197" w:name="_Toc467138621"/>
      <w:bookmarkStart w:id="8198" w:name="_Toc467161661"/>
      <w:bookmarkStart w:id="8199" w:name="_Toc467165924"/>
      <w:bookmarkStart w:id="8200" w:name="_Toc467242562"/>
      <w:bookmarkStart w:id="8201" w:name="_Toc467243422"/>
      <w:bookmarkStart w:id="8202" w:name="_Toc467244283"/>
      <w:bookmarkStart w:id="8203" w:name="_Toc467245143"/>
      <w:bookmarkStart w:id="8204" w:name="_Toc467246003"/>
      <w:bookmarkStart w:id="8205" w:name="_Toc467246863"/>
      <w:bookmarkStart w:id="8206" w:name="_Toc467247894"/>
      <w:bookmarkStart w:id="8207" w:name="_Toc467248754"/>
      <w:bookmarkStart w:id="8208" w:name="_Toc467249339"/>
      <w:bookmarkStart w:id="8209" w:name="_Toc467255073"/>
      <w:bookmarkStart w:id="8210" w:name="_Toc467482522"/>
      <w:bookmarkStart w:id="8211" w:name="_Toc467483381"/>
      <w:bookmarkStart w:id="8212" w:name="_Toc467484239"/>
      <w:bookmarkStart w:id="8213" w:name="_Toc467485098"/>
      <w:bookmarkStart w:id="8214" w:name="_Toc468199650"/>
      <w:bookmarkStart w:id="8215" w:name="_Toc466023793"/>
      <w:bookmarkStart w:id="8216" w:name="_Toc466025777"/>
      <w:bookmarkStart w:id="8217" w:name="_Toc466027086"/>
      <w:bookmarkStart w:id="8218" w:name="_Toc466027413"/>
      <w:bookmarkStart w:id="8219" w:name="_Toc466539392"/>
      <w:bookmarkStart w:id="8220" w:name="_Toc466973590"/>
      <w:bookmarkStart w:id="8221" w:name="_Toc466974439"/>
      <w:bookmarkStart w:id="8222" w:name="_Toc466977844"/>
      <w:bookmarkStart w:id="8223" w:name="_Toc466978693"/>
      <w:bookmarkStart w:id="8224" w:name="_Toc466980245"/>
      <w:bookmarkStart w:id="8225" w:name="_Toc466983896"/>
      <w:bookmarkStart w:id="8226" w:name="_Toc466984744"/>
      <w:bookmarkStart w:id="8227" w:name="_Toc466985593"/>
      <w:bookmarkStart w:id="8228" w:name="_Toc466986441"/>
      <w:bookmarkStart w:id="8229" w:name="_Toc466987290"/>
      <w:bookmarkStart w:id="8230" w:name="_Toc466988297"/>
      <w:bookmarkStart w:id="8231" w:name="_Toc466989304"/>
      <w:bookmarkStart w:id="8232" w:name="_Toc466990153"/>
      <w:bookmarkStart w:id="8233" w:name="_Toc466990769"/>
      <w:bookmarkStart w:id="8234" w:name="_Toc467137775"/>
      <w:bookmarkStart w:id="8235" w:name="_Toc467138623"/>
      <w:bookmarkStart w:id="8236" w:name="_Toc467161663"/>
      <w:bookmarkStart w:id="8237" w:name="_Toc467165926"/>
      <w:bookmarkStart w:id="8238" w:name="_Toc467242564"/>
      <w:bookmarkStart w:id="8239" w:name="_Toc467243424"/>
      <w:bookmarkStart w:id="8240" w:name="_Toc467244285"/>
      <w:bookmarkStart w:id="8241" w:name="_Toc467245145"/>
      <w:bookmarkStart w:id="8242" w:name="_Toc467246005"/>
      <w:bookmarkStart w:id="8243" w:name="_Toc467246865"/>
      <w:bookmarkStart w:id="8244" w:name="_Toc467247896"/>
      <w:bookmarkStart w:id="8245" w:name="_Toc467248756"/>
      <w:bookmarkStart w:id="8246" w:name="_Toc467249341"/>
      <w:bookmarkStart w:id="8247" w:name="_Toc467255075"/>
      <w:bookmarkStart w:id="8248" w:name="_Toc467482524"/>
      <w:bookmarkStart w:id="8249" w:name="_Toc467483383"/>
      <w:bookmarkStart w:id="8250" w:name="_Toc467484241"/>
      <w:bookmarkStart w:id="8251" w:name="_Toc467485100"/>
      <w:bookmarkStart w:id="8252" w:name="_Toc468199652"/>
      <w:bookmarkStart w:id="8253" w:name="_Toc466023794"/>
      <w:bookmarkStart w:id="8254" w:name="_Toc466025778"/>
      <w:bookmarkStart w:id="8255" w:name="_Toc466027087"/>
      <w:bookmarkStart w:id="8256" w:name="_Toc466027414"/>
      <w:bookmarkStart w:id="8257" w:name="_Toc466539393"/>
      <w:bookmarkStart w:id="8258" w:name="_Toc466973591"/>
      <w:bookmarkStart w:id="8259" w:name="_Toc466974440"/>
      <w:bookmarkStart w:id="8260" w:name="_Toc466977845"/>
      <w:bookmarkStart w:id="8261" w:name="_Toc466978694"/>
      <w:bookmarkStart w:id="8262" w:name="_Toc466980246"/>
      <w:bookmarkStart w:id="8263" w:name="_Toc466983897"/>
      <w:bookmarkStart w:id="8264" w:name="_Toc466984745"/>
      <w:bookmarkStart w:id="8265" w:name="_Toc466985594"/>
      <w:bookmarkStart w:id="8266" w:name="_Toc466986442"/>
      <w:bookmarkStart w:id="8267" w:name="_Toc466987291"/>
      <w:bookmarkStart w:id="8268" w:name="_Toc466988298"/>
      <w:bookmarkStart w:id="8269" w:name="_Toc466989305"/>
      <w:bookmarkStart w:id="8270" w:name="_Toc466990154"/>
      <w:bookmarkStart w:id="8271" w:name="_Toc466990770"/>
      <w:bookmarkStart w:id="8272" w:name="_Toc467137776"/>
      <w:bookmarkStart w:id="8273" w:name="_Toc467138624"/>
      <w:bookmarkStart w:id="8274" w:name="_Toc467161664"/>
      <w:bookmarkStart w:id="8275" w:name="_Toc467165927"/>
      <w:bookmarkStart w:id="8276" w:name="_Toc467242565"/>
      <w:bookmarkStart w:id="8277" w:name="_Toc467243425"/>
      <w:bookmarkStart w:id="8278" w:name="_Toc467244286"/>
      <w:bookmarkStart w:id="8279" w:name="_Toc467245146"/>
      <w:bookmarkStart w:id="8280" w:name="_Toc467246006"/>
      <w:bookmarkStart w:id="8281" w:name="_Toc467246866"/>
      <w:bookmarkStart w:id="8282" w:name="_Toc467247897"/>
      <w:bookmarkStart w:id="8283" w:name="_Toc467248757"/>
      <w:bookmarkStart w:id="8284" w:name="_Toc467249342"/>
      <w:bookmarkStart w:id="8285" w:name="_Toc467255076"/>
      <w:bookmarkStart w:id="8286" w:name="_Toc467482525"/>
      <w:bookmarkStart w:id="8287" w:name="_Toc467483384"/>
      <w:bookmarkStart w:id="8288" w:name="_Toc467484242"/>
      <w:bookmarkStart w:id="8289" w:name="_Toc467485101"/>
      <w:bookmarkStart w:id="8290" w:name="_Toc468199653"/>
      <w:bookmarkStart w:id="8291" w:name="_Toc466023795"/>
      <w:bookmarkStart w:id="8292" w:name="_Toc466025779"/>
      <w:bookmarkStart w:id="8293" w:name="_Toc466027088"/>
      <w:bookmarkStart w:id="8294" w:name="_Toc466027415"/>
      <w:bookmarkStart w:id="8295" w:name="_Toc466539394"/>
      <w:bookmarkStart w:id="8296" w:name="_Toc466973592"/>
      <w:bookmarkStart w:id="8297" w:name="_Toc466974441"/>
      <w:bookmarkStart w:id="8298" w:name="_Toc466977846"/>
      <w:bookmarkStart w:id="8299" w:name="_Toc466978695"/>
      <w:bookmarkStart w:id="8300" w:name="_Toc466980247"/>
      <w:bookmarkStart w:id="8301" w:name="_Toc466983898"/>
      <w:bookmarkStart w:id="8302" w:name="_Toc466984746"/>
      <w:bookmarkStart w:id="8303" w:name="_Toc466985595"/>
      <w:bookmarkStart w:id="8304" w:name="_Toc466986443"/>
      <w:bookmarkStart w:id="8305" w:name="_Toc466987292"/>
      <w:bookmarkStart w:id="8306" w:name="_Toc466988299"/>
      <w:bookmarkStart w:id="8307" w:name="_Toc466989306"/>
      <w:bookmarkStart w:id="8308" w:name="_Toc466990155"/>
      <w:bookmarkStart w:id="8309" w:name="_Toc466990771"/>
      <w:bookmarkStart w:id="8310" w:name="_Toc467137777"/>
      <w:bookmarkStart w:id="8311" w:name="_Toc467138625"/>
      <w:bookmarkStart w:id="8312" w:name="_Toc467161665"/>
      <w:bookmarkStart w:id="8313" w:name="_Toc467165928"/>
      <w:bookmarkStart w:id="8314" w:name="_Toc467242566"/>
      <w:bookmarkStart w:id="8315" w:name="_Toc467243426"/>
      <w:bookmarkStart w:id="8316" w:name="_Toc467244287"/>
      <w:bookmarkStart w:id="8317" w:name="_Toc467245147"/>
      <w:bookmarkStart w:id="8318" w:name="_Toc467246007"/>
      <w:bookmarkStart w:id="8319" w:name="_Toc467246867"/>
      <w:bookmarkStart w:id="8320" w:name="_Toc467247898"/>
      <w:bookmarkStart w:id="8321" w:name="_Toc467248758"/>
      <w:bookmarkStart w:id="8322" w:name="_Toc467249343"/>
      <w:bookmarkStart w:id="8323" w:name="_Toc467255077"/>
      <w:bookmarkStart w:id="8324" w:name="_Toc467482526"/>
      <w:bookmarkStart w:id="8325" w:name="_Toc467483385"/>
      <w:bookmarkStart w:id="8326" w:name="_Toc467484243"/>
      <w:bookmarkStart w:id="8327" w:name="_Toc467485102"/>
      <w:bookmarkStart w:id="8328" w:name="_Toc468199654"/>
      <w:bookmarkStart w:id="8329" w:name="_Toc469058435"/>
      <w:bookmarkStart w:id="8330" w:name="_Toc469046269"/>
      <w:bookmarkStart w:id="8331" w:name="_Toc535830287"/>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r>
        <w:t>SUPPORTING DOCUMENTATION AND OPERATIONAL CONSIDERATIONS</w:t>
      </w:r>
      <w:bookmarkEnd w:id="8329"/>
      <w:bookmarkEnd w:id="8330"/>
      <w:bookmarkEnd w:id="8331"/>
    </w:p>
    <w:p w14:paraId="422F6FC4" w14:textId="77777777" w:rsidR="008E15C8" w:rsidRPr="00C474C6" w:rsidRDefault="008E15C8" w:rsidP="008E15C8">
      <w:pPr>
        <w:pStyle w:val="Default"/>
        <w:spacing w:before="0"/>
        <w:rPr>
          <w:rFonts w:asciiTheme="minorHAnsi" w:hAnsiTheme="minorHAnsi"/>
          <w:i/>
          <w:iCs/>
          <w:sz w:val="22"/>
          <w:szCs w:val="22"/>
        </w:rPr>
      </w:pPr>
    </w:p>
    <w:p w14:paraId="30DF964F" w14:textId="77777777" w:rsidR="00546052" w:rsidRDefault="00206483" w:rsidP="00274FC9">
      <w:pPr>
        <w:pStyle w:val="Heading2"/>
        <w:numPr>
          <w:ilvl w:val="1"/>
          <w:numId w:val="44"/>
        </w:numPr>
        <w:spacing w:before="0" w:line="240" w:lineRule="auto"/>
      </w:pPr>
      <w:bookmarkStart w:id="8332" w:name="_Toc466983900"/>
      <w:bookmarkStart w:id="8333" w:name="_Toc466984748"/>
      <w:bookmarkStart w:id="8334" w:name="_Toc466985597"/>
      <w:bookmarkStart w:id="8335" w:name="_Toc466986445"/>
      <w:bookmarkStart w:id="8336" w:name="_Toc466987294"/>
      <w:bookmarkStart w:id="8337" w:name="_Toc466988301"/>
      <w:bookmarkStart w:id="8338" w:name="_Toc466989308"/>
      <w:bookmarkStart w:id="8339" w:name="_Toc466990157"/>
      <w:bookmarkStart w:id="8340" w:name="_Toc466990773"/>
      <w:bookmarkStart w:id="8341" w:name="_Toc467137779"/>
      <w:bookmarkStart w:id="8342" w:name="_Toc467138627"/>
      <w:bookmarkStart w:id="8343" w:name="_Toc467161667"/>
      <w:bookmarkStart w:id="8344" w:name="_Toc467165930"/>
      <w:bookmarkStart w:id="8345" w:name="_Toc467242568"/>
      <w:bookmarkStart w:id="8346" w:name="_Toc467243428"/>
      <w:bookmarkStart w:id="8347" w:name="_Toc467244289"/>
      <w:bookmarkStart w:id="8348" w:name="_Toc467245149"/>
      <w:bookmarkStart w:id="8349" w:name="_Toc467246009"/>
      <w:bookmarkStart w:id="8350" w:name="_Toc467246869"/>
      <w:bookmarkStart w:id="8351" w:name="_Toc467247900"/>
      <w:bookmarkStart w:id="8352" w:name="_Toc467248760"/>
      <w:bookmarkStart w:id="8353" w:name="_Toc467249345"/>
      <w:bookmarkStart w:id="8354" w:name="_Toc467255079"/>
      <w:bookmarkStart w:id="8355" w:name="_Toc467482528"/>
      <w:bookmarkStart w:id="8356" w:name="_Toc467483387"/>
      <w:bookmarkStart w:id="8357" w:name="_Toc467484245"/>
      <w:bookmarkStart w:id="8358" w:name="_Toc467485104"/>
      <w:bookmarkStart w:id="8359" w:name="_Toc468199656"/>
      <w:bookmarkStart w:id="8360" w:name="_Toc466023798"/>
      <w:bookmarkStart w:id="8361" w:name="_Toc466025782"/>
      <w:bookmarkStart w:id="8362" w:name="_Toc466027091"/>
      <w:bookmarkStart w:id="8363" w:name="_Toc466027418"/>
      <w:bookmarkStart w:id="8364" w:name="_Toc466539397"/>
      <w:bookmarkStart w:id="8365" w:name="_Toc466973595"/>
      <w:bookmarkStart w:id="8366" w:name="_Toc466974444"/>
      <w:bookmarkStart w:id="8367" w:name="_Toc466977849"/>
      <w:bookmarkStart w:id="8368" w:name="_Toc466978698"/>
      <w:bookmarkStart w:id="8369" w:name="_Toc466980250"/>
      <w:bookmarkStart w:id="8370" w:name="_Toc466983902"/>
      <w:bookmarkStart w:id="8371" w:name="_Toc466984750"/>
      <w:bookmarkStart w:id="8372" w:name="_Toc466985599"/>
      <w:bookmarkStart w:id="8373" w:name="_Toc466986447"/>
      <w:bookmarkStart w:id="8374" w:name="_Toc466987296"/>
      <w:bookmarkStart w:id="8375" w:name="_Toc466988303"/>
      <w:bookmarkStart w:id="8376" w:name="_Toc466989310"/>
      <w:bookmarkStart w:id="8377" w:name="_Toc466990159"/>
      <w:bookmarkStart w:id="8378" w:name="_Toc466990775"/>
      <w:bookmarkStart w:id="8379" w:name="_Toc467137781"/>
      <w:bookmarkStart w:id="8380" w:name="_Toc467138629"/>
      <w:bookmarkStart w:id="8381" w:name="_Toc467161669"/>
      <w:bookmarkStart w:id="8382" w:name="_Toc467165932"/>
      <w:bookmarkStart w:id="8383" w:name="_Toc467242570"/>
      <w:bookmarkStart w:id="8384" w:name="_Toc467243430"/>
      <w:bookmarkStart w:id="8385" w:name="_Toc467244291"/>
      <w:bookmarkStart w:id="8386" w:name="_Toc467245151"/>
      <w:bookmarkStart w:id="8387" w:name="_Toc467246011"/>
      <w:bookmarkStart w:id="8388" w:name="_Toc467246871"/>
      <w:bookmarkStart w:id="8389" w:name="_Toc467247902"/>
      <w:bookmarkStart w:id="8390" w:name="_Toc467248762"/>
      <w:bookmarkStart w:id="8391" w:name="_Toc467249347"/>
      <w:bookmarkStart w:id="8392" w:name="_Toc467255081"/>
      <w:bookmarkStart w:id="8393" w:name="_Toc467482530"/>
      <w:bookmarkStart w:id="8394" w:name="_Toc467483389"/>
      <w:bookmarkStart w:id="8395" w:name="_Toc467484247"/>
      <w:bookmarkStart w:id="8396" w:name="_Toc467485106"/>
      <w:bookmarkStart w:id="8397" w:name="_Toc468199658"/>
      <w:bookmarkStart w:id="8398" w:name="_Toc466023799"/>
      <w:bookmarkStart w:id="8399" w:name="_Toc466025783"/>
      <w:bookmarkStart w:id="8400" w:name="_Toc466027092"/>
      <w:bookmarkStart w:id="8401" w:name="_Toc466027419"/>
      <w:bookmarkStart w:id="8402" w:name="_Toc466539398"/>
      <w:bookmarkStart w:id="8403" w:name="_Toc466973596"/>
      <w:bookmarkStart w:id="8404" w:name="_Toc466974445"/>
      <w:bookmarkStart w:id="8405" w:name="_Toc466977850"/>
      <w:bookmarkStart w:id="8406" w:name="_Toc466978699"/>
      <w:bookmarkStart w:id="8407" w:name="_Toc466980251"/>
      <w:bookmarkStart w:id="8408" w:name="_Toc466983903"/>
      <w:bookmarkStart w:id="8409" w:name="_Toc466984751"/>
      <w:bookmarkStart w:id="8410" w:name="_Toc466985600"/>
      <w:bookmarkStart w:id="8411" w:name="_Toc466986448"/>
      <w:bookmarkStart w:id="8412" w:name="_Toc466987297"/>
      <w:bookmarkStart w:id="8413" w:name="_Toc466988304"/>
      <w:bookmarkStart w:id="8414" w:name="_Toc466989311"/>
      <w:bookmarkStart w:id="8415" w:name="_Toc466990160"/>
      <w:bookmarkStart w:id="8416" w:name="_Toc466990776"/>
      <w:bookmarkStart w:id="8417" w:name="_Toc467137782"/>
      <w:bookmarkStart w:id="8418" w:name="_Toc467138630"/>
      <w:bookmarkStart w:id="8419" w:name="_Toc467161670"/>
      <w:bookmarkStart w:id="8420" w:name="_Toc467165933"/>
      <w:bookmarkStart w:id="8421" w:name="_Toc467242571"/>
      <w:bookmarkStart w:id="8422" w:name="_Toc467243431"/>
      <w:bookmarkStart w:id="8423" w:name="_Toc467244292"/>
      <w:bookmarkStart w:id="8424" w:name="_Toc467245152"/>
      <w:bookmarkStart w:id="8425" w:name="_Toc467246012"/>
      <w:bookmarkStart w:id="8426" w:name="_Toc467246872"/>
      <w:bookmarkStart w:id="8427" w:name="_Toc467247903"/>
      <w:bookmarkStart w:id="8428" w:name="_Toc467248763"/>
      <w:bookmarkStart w:id="8429" w:name="_Toc467249348"/>
      <w:bookmarkStart w:id="8430" w:name="_Toc467255082"/>
      <w:bookmarkStart w:id="8431" w:name="_Toc467482531"/>
      <w:bookmarkStart w:id="8432" w:name="_Toc467483390"/>
      <w:bookmarkStart w:id="8433" w:name="_Toc467484248"/>
      <w:bookmarkStart w:id="8434" w:name="_Toc467485107"/>
      <w:bookmarkStart w:id="8435" w:name="_Toc468199659"/>
      <w:bookmarkStart w:id="8436" w:name="_Toc466023800"/>
      <w:bookmarkStart w:id="8437" w:name="_Toc466025784"/>
      <w:bookmarkStart w:id="8438" w:name="_Toc466027093"/>
      <w:bookmarkStart w:id="8439" w:name="_Toc466027420"/>
      <w:bookmarkStart w:id="8440" w:name="_Toc466539399"/>
      <w:bookmarkStart w:id="8441" w:name="_Toc466973597"/>
      <w:bookmarkStart w:id="8442" w:name="_Toc466974446"/>
      <w:bookmarkStart w:id="8443" w:name="_Toc466977851"/>
      <w:bookmarkStart w:id="8444" w:name="_Toc466978700"/>
      <w:bookmarkStart w:id="8445" w:name="_Toc466980252"/>
      <w:bookmarkStart w:id="8446" w:name="_Toc466983904"/>
      <w:bookmarkStart w:id="8447" w:name="_Toc466984752"/>
      <w:bookmarkStart w:id="8448" w:name="_Toc466985601"/>
      <w:bookmarkStart w:id="8449" w:name="_Toc466986449"/>
      <w:bookmarkStart w:id="8450" w:name="_Toc466987298"/>
      <w:bookmarkStart w:id="8451" w:name="_Toc466988305"/>
      <w:bookmarkStart w:id="8452" w:name="_Toc466989312"/>
      <w:bookmarkStart w:id="8453" w:name="_Toc466990161"/>
      <w:bookmarkStart w:id="8454" w:name="_Toc466990777"/>
      <w:bookmarkStart w:id="8455" w:name="_Toc467137783"/>
      <w:bookmarkStart w:id="8456" w:name="_Toc467138631"/>
      <w:bookmarkStart w:id="8457" w:name="_Toc467161671"/>
      <w:bookmarkStart w:id="8458" w:name="_Toc467165934"/>
      <w:bookmarkStart w:id="8459" w:name="_Toc467242572"/>
      <w:bookmarkStart w:id="8460" w:name="_Toc467243432"/>
      <w:bookmarkStart w:id="8461" w:name="_Toc467244293"/>
      <w:bookmarkStart w:id="8462" w:name="_Toc467245153"/>
      <w:bookmarkStart w:id="8463" w:name="_Toc467246013"/>
      <w:bookmarkStart w:id="8464" w:name="_Toc467246873"/>
      <w:bookmarkStart w:id="8465" w:name="_Toc467247904"/>
      <w:bookmarkStart w:id="8466" w:name="_Toc467248764"/>
      <w:bookmarkStart w:id="8467" w:name="_Toc467249349"/>
      <w:bookmarkStart w:id="8468" w:name="_Toc467255083"/>
      <w:bookmarkStart w:id="8469" w:name="_Toc467482532"/>
      <w:bookmarkStart w:id="8470" w:name="_Toc467483391"/>
      <w:bookmarkStart w:id="8471" w:name="_Toc467484249"/>
      <w:bookmarkStart w:id="8472" w:name="_Toc467485108"/>
      <w:bookmarkStart w:id="8473" w:name="_Toc468199660"/>
      <w:bookmarkStart w:id="8474" w:name="_Toc466023806"/>
      <w:bookmarkStart w:id="8475" w:name="_Toc466025790"/>
      <w:bookmarkStart w:id="8476" w:name="_Toc466027099"/>
      <w:bookmarkStart w:id="8477" w:name="_Toc466027426"/>
      <w:bookmarkStart w:id="8478" w:name="_Toc466539405"/>
      <w:bookmarkStart w:id="8479" w:name="_Toc466973603"/>
      <w:bookmarkStart w:id="8480" w:name="_Toc466974452"/>
      <w:bookmarkStart w:id="8481" w:name="_Toc466977857"/>
      <w:bookmarkStart w:id="8482" w:name="_Toc466978706"/>
      <w:bookmarkStart w:id="8483" w:name="_Toc466980258"/>
      <w:bookmarkStart w:id="8484" w:name="_Toc466983910"/>
      <w:bookmarkStart w:id="8485" w:name="_Toc466984758"/>
      <w:bookmarkStart w:id="8486" w:name="_Toc466985607"/>
      <w:bookmarkStart w:id="8487" w:name="_Toc466986455"/>
      <w:bookmarkStart w:id="8488" w:name="_Toc466987304"/>
      <w:bookmarkStart w:id="8489" w:name="_Toc466988311"/>
      <w:bookmarkStart w:id="8490" w:name="_Toc466989318"/>
      <w:bookmarkStart w:id="8491" w:name="_Toc466990167"/>
      <w:bookmarkStart w:id="8492" w:name="_Toc466990783"/>
      <w:bookmarkStart w:id="8493" w:name="_Toc467137789"/>
      <w:bookmarkStart w:id="8494" w:name="_Toc467138637"/>
      <w:bookmarkStart w:id="8495" w:name="_Toc467161677"/>
      <w:bookmarkStart w:id="8496" w:name="_Toc467165940"/>
      <w:bookmarkStart w:id="8497" w:name="_Toc467242578"/>
      <w:bookmarkStart w:id="8498" w:name="_Toc467243438"/>
      <w:bookmarkStart w:id="8499" w:name="_Toc467244299"/>
      <w:bookmarkStart w:id="8500" w:name="_Toc467245159"/>
      <w:bookmarkStart w:id="8501" w:name="_Toc467246019"/>
      <w:bookmarkStart w:id="8502" w:name="_Toc467246879"/>
      <w:bookmarkStart w:id="8503" w:name="_Toc467247910"/>
      <w:bookmarkStart w:id="8504" w:name="_Toc467248770"/>
      <w:bookmarkStart w:id="8505" w:name="_Toc467249355"/>
      <w:bookmarkStart w:id="8506" w:name="_Toc467255089"/>
      <w:bookmarkStart w:id="8507" w:name="_Toc467482538"/>
      <w:bookmarkStart w:id="8508" w:name="_Toc467483397"/>
      <w:bookmarkStart w:id="8509" w:name="_Toc467484255"/>
      <w:bookmarkStart w:id="8510" w:name="_Toc467485114"/>
      <w:bookmarkStart w:id="8511" w:name="_Toc468199666"/>
      <w:bookmarkStart w:id="8512" w:name="_Toc466023808"/>
      <w:bookmarkStart w:id="8513" w:name="_Toc466025792"/>
      <w:bookmarkStart w:id="8514" w:name="_Toc466027101"/>
      <w:bookmarkStart w:id="8515" w:name="_Toc466027428"/>
      <w:bookmarkStart w:id="8516" w:name="_Toc466539407"/>
      <w:bookmarkStart w:id="8517" w:name="_Toc466973605"/>
      <w:bookmarkStart w:id="8518" w:name="_Toc466974454"/>
      <w:bookmarkStart w:id="8519" w:name="_Toc466977859"/>
      <w:bookmarkStart w:id="8520" w:name="_Toc466978708"/>
      <w:bookmarkStart w:id="8521" w:name="_Toc466980260"/>
      <w:bookmarkStart w:id="8522" w:name="_Toc466983912"/>
      <w:bookmarkStart w:id="8523" w:name="_Toc466984760"/>
      <w:bookmarkStart w:id="8524" w:name="_Toc466985609"/>
      <w:bookmarkStart w:id="8525" w:name="_Toc466986457"/>
      <w:bookmarkStart w:id="8526" w:name="_Toc466987306"/>
      <w:bookmarkStart w:id="8527" w:name="_Toc466988313"/>
      <w:bookmarkStart w:id="8528" w:name="_Toc466989320"/>
      <w:bookmarkStart w:id="8529" w:name="_Toc466990169"/>
      <w:bookmarkStart w:id="8530" w:name="_Toc466990785"/>
      <w:bookmarkStart w:id="8531" w:name="_Toc467137791"/>
      <w:bookmarkStart w:id="8532" w:name="_Toc467138639"/>
      <w:bookmarkStart w:id="8533" w:name="_Toc467161679"/>
      <w:bookmarkStart w:id="8534" w:name="_Toc467165942"/>
      <w:bookmarkStart w:id="8535" w:name="_Toc467242580"/>
      <w:bookmarkStart w:id="8536" w:name="_Toc467243440"/>
      <w:bookmarkStart w:id="8537" w:name="_Toc467244301"/>
      <w:bookmarkStart w:id="8538" w:name="_Toc467245161"/>
      <w:bookmarkStart w:id="8539" w:name="_Toc467246021"/>
      <w:bookmarkStart w:id="8540" w:name="_Toc467246881"/>
      <w:bookmarkStart w:id="8541" w:name="_Toc467247912"/>
      <w:bookmarkStart w:id="8542" w:name="_Toc467248772"/>
      <w:bookmarkStart w:id="8543" w:name="_Toc467249357"/>
      <w:bookmarkStart w:id="8544" w:name="_Toc467255091"/>
      <w:bookmarkStart w:id="8545" w:name="_Toc467482540"/>
      <w:bookmarkStart w:id="8546" w:name="_Toc467483399"/>
      <w:bookmarkStart w:id="8547" w:name="_Toc467484257"/>
      <w:bookmarkStart w:id="8548" w:name="_Toc467485116"/>
      <w:bookmarkStart w:id="8549" w:name="_Toc468199668"/>
      <w:bookmarkStart w:id="8550" w:name="_Toc466023810"/>
      <w:bookmarkStart w:id="8551" w:name="_Toc466025794"/>
      <w:bookmarkStart w:id="8552" w:name="_Toc466027103"/>
      <w:bookmarkStart w:id="8553" w:name="_Toc466027430"/>
      <w:bookmarkStart w:id="8554" w:name="_Toc466539409"/>
      <w:bookmarkStart w:id="8555" w:name="_Toc466973607"/>
      <w:bookmarkStart w:id="8556" w:name="_Toc466974456"/>
      <w:bookmarkStart w:id="8557" w:name="_Toc466977861"/>
      <w:bookmarkStart w:id="8558" w:name="_Toc466978710"/>
      <w:bookmarkStart w:id="8559" w:name="_Toc466980262"/>
      <w:bookmarkStart w:id="8560" w:name="_Toc466983914"/>
      <w:bookmarkStart w:id="8561" w:name="_Toc466984762"/>
      <w:bookmarkStart w:id="8562" w:name="_Toc466985611"/>
      <w:bookmarkStart w:id="8563" w:name="_Toc466986459"/>
      <w:bookmarkStart w:id="8564" w:name="_Toc466987308"/>
      <w:bookmarkStart w:id="8565" w:name="_Toc466988315"/>
      <w:bookmarkStart w:id="8566" w:name="_Toc466989322"/>
      <w:bookmarkStart w:id="8567" w:name="_Toc466990171"/>
      <w:bookmarkStart w:id="8568" w:name="_Toc466990787"/>
      <w:bookmarkStart w:id="8569" w:name="_Toc467137793"/>
      <w:bookmarkStart w:id="8570" w:name="_Toc467138641"/>
      <w:bookmarkStart w:id="8571" w:name="_Toc467161681"/>
      <w:bookmarkStart w:id="8572" w:name="_Toc467165944"/>
      <w:bookmarkStart w:id="8573" w:name="_Toc467242582"/>
      <w:bookmarkStart w:id="8574" w:name="_Toc467243442"/>
      <w:bookmarkStart w:id="8575" w:name="_Toc467244303"/>
      <w:bookmarkStart w:id="8576" w:name="_Toc467245163"/>
      <w:bookmarkStart w:id="8577" w:name="_Toc467246023"/>
      <w:bookmarkStart w:id="8578" w:name="_Toc467246883"/>
      <w:bookmarkStart w:id="8579" w:name="_Toc467247914"/>
      <w:bookmarkStart w:id="8580" w:name="_Toc467248774"/>
      <w:bookmarkStart w:id="8581" w:name="_Toc467249359"/>
      <w:bookmarkStart w:id="8582" w:name="_Toc467255093"/>
      <w:bookmarkStart w:id="8583" w:name="_Toc467482542"/>
      <w:bookmarkStart w:id="8584" w:name="_Toc467483401"/>
      <w:bookmarkStart w:id="8585" w:name="_Toc467484259"/>
      <w:bookmarkStart w:id="8586" w:name="_Toc467485118"/>
      <w:bookmarkStart w:id="8587" w:name="_Toc468199670"/>
      <w:bookmarkStart w:id="8588" w:name="_Toc466023812"/>
      <w:bookmarkStart w:id="8589" w:name="_Toc466025796"/>
      <w:bookmarkStart w:id="8590" w:name="_Toc466027105"/>
      <w:bookmarkStart w:id="8591" w:name="_Toc466027432"/>
      <w:bookmarkStart w:id="8592" w:name="_Toc466539411"/>
      <w:bookmarkStart w:id="8593" w:name="_Toc466973609"/>
      <w:bookmarkStart w:id="8594" w:name="_Toc466974458"/>
      <w:bookmarkStart w:id="8595" w:name="_Toc466977863"/>
      <w:bookmarkStart w:id="8596" w:name="_Toc466978712"/>
      <w:bookmarkStart w:id="8597" w:name="_Toc466980264"/>
      <w:bookmarkStart w:id="8598" w:name="_Toc466983916"/>
      <w:bookmarkStart w:id="8599" w:name="_Toc466984764"/>
      <w:bookmarkStart w:id="8600" w:name="_Toc466985613"/>
      <w:bookmarkStart w:id="8601" w:name="_Toc466986461"/>
      <w:bookmarkStart w:id="8602" w:name="_Toc466987310"/>
      <w:bookmarkStart w:id="8603" w:name="_Toc466988317"/>
      <w:bookmarkStart w:id="8604" w:name="_Toc466989324"/>
      <w:bookmarkStart w:id="8605" w:name="_Toc466990173"/>
      <w:bookmarkStart w:id="8606" w:name="_Toc466990789"/>
      <w:bookmarkStart w:id="8607" w:name="_Toc467137795"/>
      <w:bookmarkStart w:id="8608" w:name="_Toc467138643"/>
      <w:bookmarkStart w:id="8609" w:name="_Toc467161683"/>
      <w:bookmarkStart w:id="8610" w:name="_Toc467165946"/>
      <w:bookmarkStart w:id="8611" w:name="_Toc467242584"/>
      <w:bookmarkStart w:id="8612" w:name="_Toc467243444"/>
      <w:bookmarkStart w:id="8613" w:name="_Toc467244305"/>
      <w:bookmarkStart w:id="8614" w:name="_Toc467245165"/>
      <w:bookmarkStart w:id="8615" w:name="_Toc467246025"/>
      <w:bookmarkStart w:id="8616" w:name="_Toc467246885"/>
      <w:bookmarkStart w:id="8617" w:name="_Toc467247916"/>
      <w:bookmarkStart w:id="8618" w:name="_Toc467248776"/>
      <w:bookmarkStart w:id="8619" w:name="_Toc467249361"/>
      <w:bookmarkStart w:id="8620" w:name="_Toc467255095"/>
      <w:bookmarkStart w:id="8621" w:name="_Toc467482544"/>
      <w:bookmarkStart w:id="8622" w:name="_Toc467483403"/>
      <w:bookmarkStart w:id="8623" w:name="_Toc467484261"/>
      <w:bookmarkStart w:id="8624" w:name="_Toc467485120"/>
      <w:bookmarkStart w:id="8625" w:name="_Toc468199672"/>
      <w:bookmarkStart w:id="8626" w:name="_Toc466023813"/>
      <w:bookmarkStart w:id="8627" w:name="_Toc466025797"/>
      <w:bookmarkStart w:id="8628" w:name="_Toc466027106"/>
      <w:bookmarkStart w:id="8629" w:name="_Toc466027433"/>
      <w:bookmarkStart w:id="8630" w:name="_Toc466539412"/>
      <w:bookmarkStart w:id="8631" w:name="_Toc466973610"/>
      <w:bookmarkStart w:id="8632" w:name="_Toc466974459"/>
      <w:bookmarkStart w:id="8633" w:name="_Toc466977864"/>
      <w:bookmarkStart w:id="8634" w:name="_Toc466978713"/>
      <w:bookmarkStart w:id="8635" w:name="_Toc466980265"/>
      <w:bookmarkStart w:id="8636" w:name="_Toc466983917"/>
      <w:bookmarkStart w:id="8637" w:name="_Toc466984765"/>
      <w:bookmarkStart w:id="8638" w:name="_Toc466985614"/>
      <w:bookmarkStart w:id="8639" w:name="_Toc466986462"/>
      <w:bookmarkStart w:id="8640" w:name="_Toc466987311"/>
      <w:bookmarkStart w:id="8641" w:name="_Toc466988318"/>
      <w:bookmarkStart w:id="8642" w:name="_Toc466989325"/>
      <w:bookmarkStart w:id="8643" w:name="_Toc466990174"/>
      <w:bookmarkStart w:id="8644" w:name="_Toc466990790"/>
      <w:bookmarkStart w:id="8645" w:name="_Toc467137796"/>
      <w:bookmarkStart w:id="8646" w:name="_Toc467138644"/>
      <w:bookmarkStart w:id="8647" w:name="_Toc467161684"/>
      <w:bookmarkStart w:id="8648" w:name="_Toc467165947"/>
      <w:bookmarkStart w:id="8649" w:name="_Toc467242585"/>
      <w:bookmarkStart w:id="8650" w:name="_Toc467243445"/>
      <w:bookmarkStart w:id="8651" w:name="_Toc467244306"/>
      <w:bookmarkStart w:id="8652" w:name="_Toc467245166"/>
      <w:bookmarkStart w:id="8653" w:name="_Toc467246026"/>
      <w:bookmarkStart w:id="8654" w:name="_Toc467246886"/>
      <w:bookmarkStart w:id="8655" w:name="_Toc467247917"/>
      <w:bookmarkStart w:id="8656" w:name="_Toc467248777"/>
      <w:bookmarkStart w:id="8657" w:name="_Toc467249362"/>
      <w:bookmarkStart w:id="8658" w:name="_Toc467255096"/>
      <w:bookmarkStart w:id="8659" w:name="_Toc467482545"/>
      <w:bookmarkStart w:id="8660" w:name="_Toc467483404"/>
      <w:bookmarkStart w:id="8661" w:name="_Toc467484262"/>
      <w:bookmarkStart w:id="8662" w:name="_Toc467485121"/>
      <w:bookmarkStart w:id="8663" w:name="_Toc468199673"/>
      <w:bookmarkStart w:id="8664" w:name="_Toc466023814"/>
      <w:bookmarkStart w:id="8665" w:name="_Toc466025798"/>
      <w:bookmarkStart w:id="8666" w:name="_Toc466027107"/>
      <w:bookmarkStart w:id="8667" w:name="_Toc466027434"/>
      <w:bookmarkStart w:id="8668" w:name="_Toc466539413"/>
      <w:bookmarkStart w:id="8669" w:name="_Toc466973611"/>
      <w:bookmarkStart w:id="8670" w:name="_Toc466974460"/>
      <w:bookmarkStart w:id="8671" w:name="_Toc466977865"/>
      <w:bookmarkStart w:id="8672" w:name="_Toc466978714"/>
      <w:bookmarkStart w:id="8673" w:name="_Toc466980266"/>
      <w:bookmarkStart w:id="8674" w:name="_Toc466983918"/>
      <w:bookmarkStart w:id="8675" w:name="_Toc466984766"/>
      <w:bookmarkStart w:id="8676" w:name="_Toc466985615"/>
      <w:bookmarkStart w:id="8677" w:name="_Toc466986463"/>
      <w:bookmarkStart w:id="8678" w:name="_Toc466987312"/>
      <w:bookmarkStart w:id="8679" w:name="_Toc466988319"/>
      <w:bookmarkStart w:id="8680" w:name="_Toc466989326"/>
      <w:bookmarkStart w:id="8681" w:name="_Toc466990175"/>
      <w:bookmarkStart w:id="8682" w:name="_Toc466990791"/>
      <w:bookmarkStart w:id="8683" w:name="_Toc467137797"/>
      <w:bookmarkStart w:id="8684" w:name="_Toc467138645"/>
      <w:bookmarkStart w:id="8685" w:name="_Toc467161685"/>
      <w:bookmarkStart w:id="8686" w:name="_Toc467165948"/>
      <w:bookmarkStart w:id="8687" w:name="_Toc467242586"/>
      <w:bookmarkStart w:id="8688" w:name="_Toc467243446"/>
      <w:bookmarkStart w:id="8689" w:name="_Toc467244307"/>
      <w:bookmarkStart w:id="8690" w:name="_Toc467245167"/>
      <w:bookmarkStart w:id="8691" w:name="_Toc467246027"/>
      <w:bookmarkStart w:id="8692" w:name="_Toc467246887"/>
      <w:bookmarkStart w:id="8693" w:name="_Toc467247918"/>
      <w:bookmarkStart w:id="8694" w:name="_Toc467248778"/>
      <w:bookmarkStart w:id="8695" w:name="_Toc467249363"/>
      <w:bookmarkStart w:id="8696" w:name="_Toc467255097"/>
      <w:bookmarkStart w:id="8697" w:name="_Toc467482546"/>
      <w:bookmarkStart w:id="8698" w:name="_Toc467483405"/>
      <w:bookmarkStart w:id="8699" w:name="_Toc467484263"/>
      <w:bookmarkStart w:id="8700" w:name="_Toc467485122"/>
      <w:bookmarkStart w:id="8701" w:name="_Toc468199674"/>
      <w:bookmarkStart w:id="8702" w:name="_Toc466023816"/>
      <w:bookmarkStart w:id="8703" w:name="_Toc466025800"/>
      <w:bookmarkStart w:id="8704" w:name="_Toc466027109"/>
      <w:bookmarkStart w:id="8705" w:name="_Toc466027436"/>
      <w:bookmarkStart w:id="8706" w:name="_Toc466539415"/>
      <w:bookmarkStart w:id="8707" w:name="_Toc466973613"/>
      <w:bookmarkStart w:id="8708" w:name="_Toc466974462"/>
      <w:bookmarkStart w:id="8709" w:name="_Toc466977867"/>
      <w:bookmarkStart w:id="8710" w:name="_Toc466978716"/>
      <w:bookmarkStart w:id="8711" w:name="_Toc466980268"/>
      <w:bookmarkStart w:id="8712" w:name="_Toc466983920"/>
      <w:bookmarkStart w:id="8713" w:name="_Toc466984768"/>
      <w:bookmarkStart w:id="8714" w:name="_Toc466985617"/>
      <w:bookmarkStart w:id="8715" w:name="_Toc466986465"/>
      <w:bookmarkStart w:id="8716" w:name="_Toc466987314"/>
      <w:bookmarkStart w:id="8717" w:name="_Toc466988321"/>
      <w:bookmarkStart w:id="8718" w:name="_Toc466989328"/>
      <w:bookmarkStart w:id="8719" w:name="_Toc466990177"/>
      <w:bookmarkStart w:id="8720" w:name="_Toc466990793"/>
      <w:bookmarkStart w:id="8721" w:name="_Toc467137799"/>
      <w:bookmarkStart w:id="8722" w:name="_Toc467138647"/>
      <w:bookmarkStart w:id="8723" w:name="_Toc467161687"/>
      <w:bookmarkStart w:id="8724" w:name="_Toc467165950"/>
      <w:bookmarkStart w:id="8725" w:name="_Toc467242588"/>
      <w:bookmarkStart w:id="8726" w:name="_Toc467243448"/>
      <w:bookmarkStart w:id="8727" w:name="_Toc467244309"/>
      <w:bookmarkStart w:id="8728" w:name="_Toc467245169"/>
      <w:bookmarkStart w:id="8729" w:name="_Toc467246029"/>
      <w:bookmarkStart w:id="8730" w:name="_Toc467246889"/>
      <w:bookmarkStart w:id="8731" w:name="_Toc467247920"/>
      <w:bookmarkStart w:id="8732" w:name="_Toc467248780"/>
      <w:bookmarkStart w:id="8733" w:name="_Toc467249365"/>
      <w:bookmarkStart w:id="8734" w:name="_Toc467255099"/>
      <w:bookmarkStart w:id="8735" w:name="_Toc467482548"/>
      <w:bookmarkStart w:id="8736" w:name="_Toc467483407"/>
      <w:bookmarkStart w:id="8737" w:name="_Toc467484265"/>
      <w:bookmarkStart w:id="8738" w:name="_Toc467485124"/>
      <w:bookmarkStart w:id="8739" w:name="_Toc468199676"/>
      <w:bookmarkStart w:id="8740" w:name="_Toc466023817"/>
      <w:bookmarkStart w:id="8741" w:name="_Toc466025801"/>
      <w:bookmarkStart w:id="8742" w:name="_Toc466027110"/>
      <w:bookmarkStart w:id="8743" w:name="_Toc466027437"/>
      <w:bookmarkStart w:id="8744" w:name="_Toc466539416"/>
      <w:bookmarkStart w:id="8745" w:name="_Toc466973614"/>
      <w:bookmarkStart w:id="8746" w:name="_Toc466974463"/>
      <w:bookmarkStart w:id="8747" w:name="_Toc466977868"/>
      <w:bookmarkStart w:id="8748" w:name="_Toc466978717"/>
      <w:bookmarkStart w:id="8749" w:name="_Toc466980269"/>
      <w:bookmarkStart w:id="8750" w:name="_Toc466983921"/>
      <w:bookmarkStart w:id="8751" w:name="_Toc466984769"/>
      <w:bookmarkStart w:id="8752" w:name="_Toc466985618"/>
      <w:bookmarkStart w:id="8753" w:name="_Toc466986466"/>
      <w:bookmarkStart w:id="8754" w:name="_Toc466987315"/>
      <w:bookmarkStart w:id="8755" w:name="_Toc466988322"/>
      <w:bookmarkStart w:id="8756" w:name="_Toc466989329"/>
      <w:bookmarkStart w:id="8757" w:name="_Toc466990178"/>
      <w:bookmarkStart w:id="8758" w:name="_Toc466990794"/>
      <w:bookmarkStart w:id="8759" w:name="_Toc467137800"/>
      <w:bookmarkStart w:id="8760" w:name="_Toc467138648"/>
      <w:bookmarkStart w:id="8761" w:name="_Toc467161688"/>
      <w:bookmarkStart w:id="8762" w:name="_Toc467165951"/>
      <w:bookmarkStart w:id="8763" w:name="_Toc467242589"/>
      <w:bookmarkStart w:id="8764" w:name="_Toc467243449"/>
      <w:bookmarkStart w:id="8765" w:name="_Toc467244310"/>
      <w:bookmarkStart w:id="8766" w:name="_Toc467245170"/>
      <w:bookmarkStart w:id="8767" w:name="_Toc467246030"/>
      <w:bookmarkStart w:id="8768" w:name="_Toc467246890"/>
      <w:bookmarkStart w:id="8769" w:name="_Toc467247921"/>
      <w:bookmarkStart w:id="8770" w:name="_Toc467248781"/>
      <w:bookmarkStart w:id="8771" w:name="_Toc467249366"/>
      <w:bookmarkStart w:id="8772" w:name="_Toc467255100"/>
      <w:bookmarkStart w:id="8773" w:name="_Toc467482549"/>
      <w:bookmarkStart w:id="8774" w:name="_Toc467483408"/>
      <w:bookmarkStart w:id="8775" w:name="_Toc467484266"/>
      <w:bookmarkStart w:id="8776" w:name="_Toc467485125"/>
      <w:bookmarkStart w:id="8777" w:name="_Toc468199677"/>
      <w:bookmarkStart w:id="8778" w:name="_Toc469058436"/>
      <w:bookmarkStart w:id="8779" w:name="_Toc469046270"/>
      <w:bookmarkStart w:id="8780" w:name="_Toc535830288"/>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8778"/>
      <w:bookmarkEnd w:id="8779"/>
      <w:bookmarkEnd w:id="8780"/>
    </w:p>
    <w:p w14:paraId="24DB7B99" w14:textId="096E49B1" w:rsidR="002D785C" w:rsidRDefault="002D785C" w:rsidP="002D785C">
      <w:pPr>
        <w:pStyle w:val="Default"/>
        <w:spacing w:before="0"/>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w:t>
      </w:r>
      <w:r w:rsidRPr="007B1220">
        <w:rPr>
          <w:rFonts w:asciiTheme="minorHAnsi" w:hAnsiTheme="minorHAnsi"/>
          <w:i/>
          <w:iCs/>
          <w:sz w:val="22"/>
          <w:szCs w:val="22"/>
        </w:rPr>
        <w:lastRenderedPageBreak/>
        <w:t xml:space="preserve">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w:t>
      </w:r>
      <w:r w:rsidR="00822D25">
        <w:rPr>
          <w:rFonts w:asciiTheme="minorHAnsi" w:hAnsiTheme="minorHAnsi"/>
          <w:i/>
          <w:iCs/>
          <w:sz w:val="22"/>
          <w:szCs w:val="22"/>
        </w:rPr>
        <w:t>nning of this protocol and do not need to be repeated here</w:t>
      </w:r>
      <w:r w:rsidR="003F4523">
        <w:rPr>
          <w:rFonts w:asciiTheme="minorHAnsi" w:hAnsiTheme="minorHAnsi"/>
          <w:b/>
          <w:i/>
          <w:iCs/>
          <w:sz w:val="22"/>
          <w:szCs w:val="22"/>
        </w:rPr>
        <w:t>.</w:t>
      </w:r>
      <w:r>
        <w:rPr>
          <w:rFonts w:asciiTheme="minorHAnsi" w:hAnsiTheme="minorHAnsi"/>
          <w:i/>
          <w:iCs/>
          <w:sz w:val="22"/>
          <w:szCs w:val="22"/>
        </w:rPr>
        <w:t xml:space="preserve">  </w:t>
      </w:r>
    </w:p>
    <w:p w14:paraId="1321524F" w14:textId="59A56ED9" w:rsidR="00653B33" w:rsidRDefault="00653B33" w:rsidP="002D785C">
      <w:pPr>
        <w:pStyle w:val="Default"/>
        <w:spacing w:before="0"/>
        <w:rPr>
          <w:rFonts w:asciiTheme="minorHAnsi" w:hAnsiTheme="minorHAnsi"/>
          <w:i/>
          <w:iCs/>
          <w:sz w:val="22"/>
          <w:szCs w:val="22"/>
        </w:rPr>
      </w:pPr>
    </w:p>
    <w:p w14:paraId="3A9A598B" w14:textId="165F3A70" w:rsidR="00822D25" w:rsidRDefault="00822D25" w:rsidP="002D785C">
      <w:pPr>
        <w:pStyle w:val="Default"/>
        <w:spacing w:before="0"/>
        <w:rPr>
          <w:rFonts w:asciiTheme="minorHAnsi" w:hAnsiTheme="minorHAnsi"/>
          <w:i/>
          <w:iCs/>
          <w:sz w:val="22"/>
          <w:szCs w:val="22"/>
        </w:rPr>
      </w:pPr>
      <w:r>
        <w:rPr>
          <w:rFonts w:asciiTheme="minorHAnsi" w:hAnsiTheme="minorHAnsi"/>
          <w:i/>
          <w:iCs/>
          <w:sz w:val="22"/>
          <w:szCs w:val="22"/>
        </w:rPr>
        <w:t xml:space="preserve">For international studies, ensure to indicate that the trial will be conducted in compliance with the applicable local regulatory requirements. </w:t>
      </w:r>
    </w:p>
    <w:p w14:paraId="449073A8" w14:textId="1EB9ADA6" w:rsidR="00D34315" w:rsidRPr="00B03851" w:rsidRDefault="00D34315" w:rsidP="00B03851">
      <w:pPr>
        <w:pStyle w:val="Default"/>
        <w:tabs>
          <w:tab w:val="left" w:pos="2865"/>
        </w:tabs>
        <w:spacing w:before="0"/>
        <w:rPr>
          <w:rFonts w:asciiTheme="minorHAnsi" w:hAnsiTheme="minorHAnsi"/>
          <w:color w:val="auto"/>
          <w:sz w:val="22"/>
          <w:szCs w:val="22"/>
        </w:rPr>
      </w:pPr>
      <w:bookmarkStart w:id="8781" w:name="_Toc469058437"/>
      <w:bookmarkStart w:id="8782" w:name="_Toc469046271"/>
    </w:p>
    <w:p w14:paraId="74B1BD3C" w14:textId="77777777" w:rsidR="00D34315" w:rsidRPr="006A15C7" w:rsidRDefault="00D34315" w:rsidP="00B03851">
      <w:pPr>
        <w:pStyle w:val="Heading3"/>
        <w:ind w:left="709"/>
      </w:pPr>
      <w:bookmarkStart w:id="8783" w:name="_Toc535830289"/>
      <w:r>
        <w:t>Study Discontinuation and Closure</w:t>
      </w:r>
      <w:bookmarkEnd w:id="8783"/>
    </w:p>
    <w:p w14:paraId="61B59264" w14:textId="30AC22DA"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List possible reasons for termination or temporary suspension of the study (e.g., study</w:t>
      </w:r>
      <w:r w:rsidR="004F132B">
        <w:rPr>
          <w:rFonts w:eastAsia="Times New Roman" w:cs="Times New Roman"/>
          <w:i/>
          <w:iCs/>
          <w:sz w:val="22"/>
          <w:szCs w:val="22"/>
        </w:rPr>
        <w:t xml:space="preserve"> closure based on PI decision, S</w:t>
      </w:r>
      <w:r w:rsidRPr="00D35482">
        <w:rPr>
          <w:rFonts w:eastAsia="Times New Roman" w:cs="Times New Roman"/>
          <w:i/>
          <w:iCs/>
          <w:sz w:val="22"/>
          <w:szCs w:val="22"/>
        </w:rPr>
        <w:t>ponsor/funder decision, regulatory or other oversight bodies</w:t>
      </w:r>
      <w:r w:rsidR="00C50D0A">
        <w:rPr>
          <w:rFonts w:eastAsia="Times New Roman" w:cs="Times New Roman"/>
          <w:i/>
          <w:iCs/>
          <w:sz w:val="22"/>
          <w:szCs w:val="22"/>
        </w:rPr>
        <w:t>, DSMB recommendation</w:t>
      </w:r>
      <w:r w:rsidRPr="00D35482">
        <w:rPr>
          <w:rFonts w:eastAsia="Times New Roman" w:cs="Times New Roman"/>
          <w:i/>
          <w:iCs/>
          <w:sz w:val="22"/>
          <w:szCs w:val="22"/>
        </w:rPr>
        <w:t xml:space="preserve">; review of serious, unexpected, and related AEs; noncompliance; futility).  For any study that is prematurely terminated or temporarily suspended, the PI will promptly inform study participants, the </w:t>
      </w:r>
      <w:r w:rsidR="00B3715A">
        <w:rPr>
          <w:rFonts w:eastAsia="Times New Roman" w:cs="Times New Roman"/>
          <w:i/>
          <w:iCs/>
          <w:sz w:val="22"/>
          <w:szCs w:val="22"/>
        </w:rPr>
        <w:t>REB</w:t>
      </w:r>
      <w:r w:rsidR="004F132B">
        <w:rPr>
          <w:rFonts w:eastAsia="Times New Roman" w:cs="Times New Roman"/>
          <w:i/>
          <w:iCs/>
          <w:sz w:val="22"/>
          <w:szCs w:val="22"/>
        </w:rPr>
        <w:t>, and S</w:t>
      </w:r>
      <w:r w:rsidRPr="00D35482">
        <w:rPr>
          <w:rFonts w:eastAsia="Times New Roman" w:cs="Times New Roman"/>
          <w:i/>
          <w:iCs/>
          <w:sz w:val="22"/>
          <w:szCs w:val="22"/>
        </w:rPr>
        <w:t xml:space="preserve">ponsor and provide the reason(s) for the termination or temporary suspension. </w:t>
      </w:r>
    </w:p>
    <w:p w14:paraId="0DBE003D" w14:textId="77777777" w:rsidR="00D34315" w:rsidRPr="00D35482" w:rsidRDefault="00D34315" w:rsidP="00D34315">
      <w:pPr>
        <w:spacing w:before="0" w:after="0" w:line="240" w:lineRule="auto"/>
        <w:rPr>
          <w:i/>
          <w:sz w:val="22"/>
          <w:szCs w:val="22"/>
        </w:rPr>
      </w:pPr>
    </w:p>
    <w:p w14:paraId="4D1BEBF1" w14:textId="7716958F"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w:t>
      </w:r>
      <w:r w:rsidRPr="00E60129">
        <w:rPr>
          <w:rFonts w:eastAsia="Times New Roman" w:cs="Times New Roman"/>
          <w:b/>
          <w:i/>
          <w:iCs/>
          <w:sz w:val="22"/>
          <w:szCs w:val="22"/>
        </w:rPr>
        <w:t>Section</w:t>
      </w:r>
      <w:r w:rsidRPr="00D35482">
        <w:rPr>
          <w:rFonts w:eastAsia="Times New Roman" w:cs="Times New Roman"/>
          <w:i/>
          <w:iCs/>
          <w:sz w:val="22"/>
          <w:szCs w:val="22"/>
        </w:rPr>
        <w:t xml:space="preserve"> </w:t>
      </w:r>
      <w:r w:rsidR="003F4523" w:rsidRPr="0028719E">
        <w:rPr>
          <w:rFonts w:eastAsia="Times New Roman" w:cs="Times New Roman"/>
          <w:b/>
          <w:i/>
          <w:iCs/>
          <w:sz w:val="22"/>
          <w:szCs w:val="22"/>
        </w:rPr>
        <w:t>7</w:t>
      </w:r>
      <w:r w:rsidR="00410BA8">
        <w:rPr>
          <w:rFonts w:eastAsia="Times New Roman" w:cs="Times New Roman"/>
          <w:b/>
          <w:i/>
          <w:iCs/>
          <w:sz w:val="22"/>
          <w:szCs w:val="22"/>
        </w:rPr>
        <w:t>,</w:t>
      </w:r>
      <w:r w:rsidR="003F4523" w:rsidRPr="0028719E">
        <w:rPr>
          <w:rFonts w:eastAsia="Times New Roman" w:cs="Times New Roman"/>
          <w:b/>
          <w:i/>
          <w:iCs/>
          <w:sz w:val="22"/>
          <w:szCs w:val="22"/>
        </w:rPr>
        <w:t xml:space="preserve"> </w:t>
      </w:r>
      <w:r w:rsidR="001E32AF">
        <w:rPr>
          <w:rFonts w:eastAsia="Times New Roman" w:cs="Times New Roman"/>
          <w:b/>
          <w:i/>
          <w:iCs/>
          <w:sz w:val="22"/>
          <w:szCs w:val="22"/>
        </w:rPr>
        <w:t xml:space="preserve">Discontinuation and </w:t>
      </w:r>
      <w:r w:rsidR="003F4523" w:rsidRPr="0028719E">
        <w:rPr>
          <w:rFonts w:eastAsia="Times New Roman" w:cs="Times New Roman"/>
          <w:b/>
          <w:i/>
          <w:iCs/>
          <w:sz w:val="22"/>
          <w:szCs w:val="22"/>
        </w:rPr>
        <w:t>Withdrawal</w:t>
      </w:r>
      <w:r w:rsidRPr="00D35482">
        <w:rPr>
          <w:rFonts w:eastAsia="Times New Roman" w:cs="Times New Roman"/>
          <w:i/>
          <w:iCs/>
          <w:sz w:val="22"/>
          <w:szCs w:val="22"/>
        </w:rPr>
        <w:t>, for handling of enrolled study participants.</w:t>
      </w:r>
    </w:p>
    <w:p w14:paraId="7551B0BB" w14:textId="0E06465B" w:rsidR="00D34315" w:rsidRPr="00D35482" w:rsidRDefault="00D34315" w:rsidP="00D34315">
      <w:pPr>
        <w:spacing w:before="0" w:after="0" w:line="240" w:lineRule="auto"/>
        <w:rPr>
          <w:rFonts w:eastAsia="Times New Roman" w:cs="Times New Roman"/>
          <w:i/>
          <w:iCs/>
          <w:color w:val="1F497D" w:themeColor="text2"/>
          <w:sz w:val="22"/>
          <w:szCs w:val="22"/>
        </w:rPr>
      </w:pPr>
    </w:p>
    <w:p w14:paraId="59F5ECC5" w14:textId="1D67727A" w:rsidR="00D34315" w:rsidRPr="00D35482" w:rsidRDefault="00D34315" w:rsidP="00D34315">
      <w:pPr>
        <w:spacing w:before="0" w:after="0" w:line="240" w:lineRule="auto"/>
        <w:rPr>
          <w:sz w:val="22"/>
        </w:rPr>
      </w:pPr>
      <w:r w:rsidRPr="00D35482">
        <w:rPr>
          <w:sz w:val="22"/>
        </w:rPr>
        <w:t>[This study may be temporarily suspended or prematurely terminated if there is sufficient reasonable cause.  Written notification, documenting the reason for study suspension or termination, will be provided by the suspending or terminating</w:t>
      </w:r>
      <w:r w:rsidR="00600E1F">
        <w:rPr>
          <w:sz w:val="22"/>
        </w:rPr>
        <w:t xml:space="preserve"> party to &lt;study participants, I</w:t>
      </w:r>
      <w:r w:rsidR="004F132B">
        <w:rPr>
          <w:sz w:val="22"/>
        </w:rPr>
        <w:t>nvestigator, funding agency, S</w:t>
      </w:r>
      <w:r w:rsidRPr="00D35482">
        <w:rPr>
          <w:sz w:val="22"/>
        </w:rPr>
        <w:t>ponsor and regulatory authorities&gt;.  If the study is prematurely terminated or suspended, the</w:t>
      </w:r>
      <w:r w:rsidR="00E576E6">
        <w:rPr>
          <w:sz w:val="22"/>
        </w:rPr>
        <w:t xml:space="preserve"> </w:t>
      </w:r>
      <w:r w:rsidRPr="00D35482">
        <w:rPr>
          <w:sz w:val="22"/>
        </w:rPr>
        <w:t xml:space="preserve">PI will promptly inform study participants, the </w:t>
      </w:r>
      <w:r w:rsidR="00E576E6">
        <w:rPr>
          <w:sz w:val="22"/>
        </w:rPr>
        <w:t>REB</w:t>
      </w:r>
      <w:r w:rsidR="004F132B">
        <w:rPr>
          <w:sz w:val="22"/>
        </w:rPr>
        <w:t xml:space="preserve"> and S</w:t>
      </w:r>
      <w:r w:rsidRPr="00D35482">
        <w:rPr>
          <w:sz w:val="22"/>
        </w:rPr>
        <w:t>ponsor and will provide the reason(s) for the termination or suspension.  Study participants will be contacted, as applicable, and be informed of changes to study visit schedule.</w:t>
      </w:r>
    </w:p>
    <w:p w14:paraId="4A891EB4" w14:textId="77777777" w:rsidR="00D34315" w:rsidRPr="00D35482" w:rsidRDefault="00D34315" w:rsidP="00D34315">
      <w:pPr>
        <w:spacing w:before="0" w:after="0"/>
        <w:rPr>
          <w:sz w:val="22"/>
        </w:rPr>
      </w:pPr>
      <w:r w:rsidRPr="00D35482">
        <w:rPr>
          <w:sz w:val="22"/>
        </w:rPr>
        <w:t xml:space="preserve"> </w:t>
      </w:r>
    </w:p>
    <w:p w14:paraId="096BB0C4" w14:textId="77777777" w:rsidR="00D34315" w:rsidRPr="00D35482" w:rsidRDefault="00D34315" w:rsidP="00D34315">
      <w:pPr>
        <w:spacing w:before="0" w:after="0"/>
        <w:rPr>
          <w:sz w:val="22"/>
        </w:rPr>
      </w:pPr>
      <w:r w:rsidRPr="00D35482">
        <w:rPr>
          <w:sz w:val="22"/>
        </w:rPr>
        <w:t>Circumstances that may warrant termination or suspension include, but are not limited to:</w:t>
      </w:r>
    </w:p>
    <w:p w14:paraId="03690CB9" w14:textId="77777777" w:rsidR="00D34315" w:rsidRPr="00D35482" w:rsidRDefault="00D34315" w:rsidP="00274FC9">
      <w:pPr>
        <w:numPr>
          <w:ilvl w:val="0"/>
          <w:numId w:val="8"/>
        </w:numPr>
        <w:spacing w:before="0" w:after="0" w:line="240" w:lineRule="auto"/>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14:paraId="7019CD8D" w14:textId="4682EA05" w:rsidR="00D34315" w:rsidRPr="00D35482" w:rsidRDefault="00D34315" w:rsidP="00274FC9">
      <w:pPr>
        <w:numPr>
          <w:ilvl w:val="0"/>
          <w:numId w:val="8"/>
        </w:numPr>
        <w:spacing w:before="0" w:after="0" w:line="240" w:lineRule="auto"/>
        <w:rPr>
          <w:rFonts w:eastAsia="Times New Roman" w:cs="Times New Roman"/>
          <w:sz w:val="22"/>
          <w:szCs w:val="22"/>
        </w:rPr>
      </w:pPr>
      <w:r w:rsidRPr="00D35482">
        <w:rPr>
          <w:rFonts w:eastAsia="Times New Roman" w:cs="Times New Roman"/>
          <w:sz w:val="22"/>
          <w:szCs w:val="22"/>
        </w:rPr>
        <w:t xml:space="preserve">Demonstration of efficacy that would warrant </w:t>
      </w:r>
      <w:r w:rsidR="00405224">
        <w:rPr>
          <w:rFonts w:eastAsia="Times New Roman" w:cs="Times New Roman"/>
          <w:sz w:val="22"/>
          <w:szCs w:val="22"/>
        </w:rPr>
        <w:t>discontinuing the trial</w:t>
      </w:r>
      <w:r w:rsidRPr="00D35482">
        <w:rPr>
          <w:rFonts w:eastAsia="Times New Roman" w:cs="Times New Roman"/>
          <w:sz w:val="22"/>
          <w:szCs w:val="22"/>
        </w:rPr>
        <w:t xml:space="preserve">  </w:t>
      </w:r>
    </w:p>
    <w:p w14:paraId="28EF8AD7" w14:textId="77777777" w:rsidR="00D34315" w:rsidRPr="00D35482" w:rsidRDefault="00D34315" w:rsidP="00274FC9">
      <w:pPr>
        <w:numPr>
          <w:ilvl w:val="0"/>
          <w:numId w:val="8"/>
        </w:numPr>
        <w:spacing w:before="0" w:after="0" w:line="240" w:lineRule="auto"/>
        <w:rPr>
          <w:rFonts w:eastAsia="Times New Roman" w:cs="Times New Roman"/>
          <w:sz w:val="22"/>
          <w:szCs w:val="22"/>
        </w:rPr>
      </w:pPr>
      <w:r w:rsidRPr="00D35482">
        <w:rPr>
          <w:rFonts w:eastAsia="Times New Roman" w:cs="Times New Roman"/>
          <w:sz w:val="22"/>
          <w:szCs w:val="22"/>
        </w:rPr>
        <w:t>Insufficient compliance to protocol requirements</w:t>
      </w:r>
    </w:p>
    <w:p w14:paraId="08AE343F" w14:textId="77777777" w:rsidR="00D34315" w:rsidRPr="00D35482" w:rsidRDefault="00D34315" w:rsidP="00274FC9">
      <w:pPr>
        <w:numPr>
          <w:ilvl w:val="0"/>
          <w:numId w:val="8"/>
        </w:numPr>
        <w:spacing w:before="0" w:after="0" w:line="240" w:lineRule="auto"/>
        <w:rPr>
          <w:rFonts w:eastAsia="Times New Roman" w:cs="Times New Roman"/>
          <w:sz w:val="22"/>
          <w:szCs w:val="22"/>
        </w:rPr>
      </w:pPr>
      <w:r w:rsidRPr="00D35482">
        <w:rPr>
          <w:rFonts w:eastAsia="Times New Roman" w:cs="Times New Roman"/>
          <w:sz w:val="22"/>
          <w:szCs w:val="22"/>
        </w:rPr>
        <w:t>Data that are not sufficiently complete and/or evaluable</w:t>
      </w:r>
    </w:p>
    <w:p w14:paraId="1E171C12" w14:textId="77777777" w:rsidR="00D34315" w:rsidRPr="00D35482" w:rsidRDefault="00D34315" w:rsidP="00274FC9">
      <w:pPr>
        <w:numPr>
          <w:ilvl w:val="0"/>
          <w:numId w:val="8"/>
        </w:numPr>
        <w:spacing w:before="0" w:after="0" w:line="240" w:lineRule="auto"/>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14:paraId="779CA771" w14:textId="77777777" w:rsidR="00D34315" w:rsidRPr="00D35482" w:rsidRDefault="00D34315" w:rsidP="00274FC9">
      <w:pPr>
        <w:numPr>
          <w:ilvl w:val="0"/>
          <w:numId w:val="8"/>
        </w:numPr>
        <w:spacing w:before="0" w:after="0" w:line="240" w:lineRule="auto"/>
        <w:rPr>
          <w:rFonts w:eastAsia="Times New Roman" w:cs="Times New Roman"/>
          <w:sz w:val="22"/>
          <w:szCs w:val="22"/>
        </w:rPr>
      </w:pPr>
      <w:r w:rsidRPr="00D35482">
        <w:rPr>
          <w:rFonts w:eastAsia="Times New Roman" w:cs="Times New Roman"/>
          <w:sz w:val="22"/>
          <w:szCs w:val="22"/>
        </w:rPr>
        <w:t>Determination of futility</w:t>
      </w:r>
    </w:p>
    <w:p w14:paraId="4FD09023" w14:textId="77777777" w:rsidR="00D34315" w:rsidRPr="00D35482" w:rsidRDefault="00D34315" w:rsidP="00D34315">
      <w:pPr>
        <w:spacing w:before="0" w:after="0" w:line="240" w:lineRule="auto"/>
        <w:rPr>
          <w:rFonts w:eastAsia="Times New Roman" w:cs="Times New Roman"/>
          <w:sz w:val="22"/>
          <w:szCs w:val="22"/>
        </w:rPr>
      </w:pPr>
    </w:p>
    <w:p w14:paraId="0F3672BF" w14:textId="527C61F9" w:rsidR="00D34315" w:rsidRPr="00D35482" w:rsidRDefault="00D34315" w:rsidP="00D34315">
      <w:pPr>
        <w:spacing w:before="0" w:after="0" w:line="240" w:lineRule="auto"/>
        <w:rPr>
          <w:rFonts w:eastAsia="Times New Roman" w:cs="Times New Roman"/>
          <w:sz w:val="22"/>
          <w:szCs w:val="22"/>
        </w:rPr>
      </w:pPr>
      <w:r w:rsidRPr="00D35482">
        <w:rPr>
          <w:rFonts w:eastAsia="Times New Roman" w:cs="Times New Roman"/>
          <w:sz w:val="22"/>
          <w:szCs w:val="22"/>
        </w:rPr>
        <w:t xml:space="preserve">Study may resume once concerns about safety, protocol compliance, </w:t>
      </w:r>
      <w:r w:rsidR="009E6F88">
        <w:rPr>
          <w:rFonts w:eastAsia="Times New Roman" w:cs="Times New Roman"/>
          <w:sz w:val="22"/>
          <w:szCs w:val="22"/>
        </w:rPr>
        <w:t xml:space="preserve">and </w:t>
      </w:r>
      <w:r w:rsidRPr="00D35482">
        <w:rPr>
          <w:rFonts w:eastAsia="Times New Roman" w:cs="Times New Roman"/>
          <w:sz w:val="22"/>
          <w:szCs w:val="22"/>
        </w:rPr>
        <w:t>data quality are addressed</w:t>
      </w:r>
      <w:r w:rsidR="009E6F88">
        <w:rPr>
          <w:rFonts w:eastAsia="Times New Roman" w:cs="Times New Roman"/>
          <w:sz w:val="22"/>
          <w:szCs w:val="22"/>
        </w:rPr>
        <w:t>,</w:t>
      </w:r>
      <w:r w:rsidR="004F132B">
        <w:rPr>
          <w:rFonts w:eastAsia="Times New Roman" w:cs="Times New Roman"/>
          <w:sz w:val="22"/>
          <w:szCs w:val="22"/>
        </w:rPr>
        <w:t xml:space="preserve"> and satisfy the S</w:t>
      </w:r>
      <w:r w:rsidRPr="00D35482">
        <w:rPr>
          <w:rFonts w:eastAsia="Times New Roman" w:cs="Times New Roman"/>
          <w:sz w:val="22"/>
          <w:szCs w:val="22"/>
        </w:rPr>
        <w:t xml:space="preserve">ponsor, </w:t>
      </w:r>
      <w:r w:rsidR="00FC4EBB">
        <w:rPr>
          <w:rFonts w:eastAsia="Times New Roman" w:cs="Times New Roman"/>
          <w:sz w:val="22"/>
          <w:szCs w:val="22"/>
        </w:rPr>
        <w:t>REB</w:t>
      </w:r>
      <w:r w:rsidR="00C50D0A">
        <w:rPr>
          <w:rFonts w:eastAsia="Times New Roman" w:cs="Times New Roman"/>
          <w:sz w:val="22"/>
          <w:szCs w:val="22"/>
        </w:rPr>
        <w:t>, DSMB,</w:t>
      </w:r>
      <w:r w:rsidRPr="00D35482">
        <w:rPr>
          <w:rFonts w:eastAsia="Times New Roman" w:cs="Times New Roman"/>
          <w:sz w:val="22"/>
          <w:szCs w:val="22"/>
        </w:rPr>
        <w:t xml:space="preserve"> and/or </w:t>
      </w:r>
      <w:r w:rsidR="00FC4EBB">
        <w:rPr>
          <w:rFonts w:eastAsia="Times New Roman" w:cs="Times New Roman"/>
          <w:sz w:val="22"/>
          <w:szCs w:val="22"/>
        </w:rPr>
        <w:t>regulatory agency.]</w:t>
      </w:r>
    </w:p>
    <w:p w14:paraId="36DCCFAC" w14:textId="77777777" w:rsidR="00D34315" w:rsidRPr="00D35482" w:rsidRDefault="00D34315" w:rsidP="00D34315">
      <w:pPr>
        <w:spacing w:before="0" w:after="0" w:line="240" w:lineRule="auto"/>
        <w:rPr>
          <w:rFonts w:eastAsia="Times New Roman" w:cs="Times New Roman"/>
          <w:iCs/>
          <w:sz w:val="22"/>
        </w:rPr>
      </w:pPr>
    </w:p>
    <w:p w14:paraId="5017BB7F" w14:textId="77777777" w:rsidR="00D34315" w:rsidRDefault="00D34315" w:rsidP="00D34315">
      <w:pPr>
        <w:spacing w:before="0" w:after="0" w:line="240" w:lineRule="auto"/>
        <w:rPr>
          <w:rFonts w:eastAsia="Times New Roman" w:cs="Times New Roman"/>
          <w:iCs/>
          <w:sz w:val="22"/>
        </w:rPr>
      </w:pPr>
      <w:r w:rsidRPr="00D35482">
        <w:rPr>
          <w:rFonts w:eastAsia="Times New Roman" w:cs="Times New Roman"/>
          <w:iCs/>
          <w:sz w:val="22"/>
        </w:rPr>
        <w:t>&lt;Insert text&gt;</w:t>
      </w:r>
    </w:p>
    <w:p w14:paraId="3980D1F3" w14:textId="77777777" w:rsidR="007C65DC" w:rsidRDefault="007C65DC" w:rsidP="00D34315">
      <w:pPr>
        <w:spacing w:before="0" w:after="0" w:line="240" w:lineRule="auto"/>
        <w:rPr>
          <w:rFonts w:eastAsia="Times New Roman" w:cs="Times New Roman"/>
          <w:iCs/>
          <w:sz w:val="22"/>
        </w:rPr>
      </w:pPr>
    </w:p>
    <w:p w14:paraId="1E0336D0" w14:textId="77777777" w:rsidR="00D34315" w:rsidRPr="00D35482" w:rsidRDefault="00D34315" w:rsidP="00D34315">
      <w:pPr>
        <w:spacing w:before="0" w:after="0" w:line="240" w:lineRule="auto"/>
        <w:rPr>
          <w:rFonts w:eastAsia="Times New Roman" w:cs="Times New Roman"/>
          <w:iCs/>
          <w:sz w:val="22"/>
        </w:rPr>
      </w:pPr>
    </w:p>
    <w:p w14:paraId="7C5A93BD" w14:textId="77777777" w:rsidR="00D34315" w:rsidRPr="001671E8" w:rsidRDefault="00D34315" w:rsidP="00274FC9">
      <w:pPr>
        <w:pStyle w:val="Heading3"/>
        <w:numPr>
          <w:ilvl w:val="2"/>
          <w:numId w:val="44"/>
        </w:numPr>
        <w:spacing w:before="0" w:line="240" w:lineRule="auto"/>
      </w:pPr>
      <w:bookmarkStart w:id="8784" w:name="_Toc535830290"/>
      <w:r w:rsidRPr="001671E8">
        <w:t>Confidentiality</w:t>
      </w:r>
      <w:r>
        <w:t xml:space="preserve"> and </w:t>
      </w:r>
      <w:r w:rsidR="003F4523">
        <w:t>P</w:t>
      </w:r>
      <w:r>
        <w:t>rivacy</w:t>
      </w:r>
      <w:bookmarkEnd w:id="8784"/>
      <w:r w:rsidRPr="001671E8">
        <w:t xml:space="preserve"> </w:t>
      </w:r>
    </w:p>
    <w:p w14:paraId="39E2B31F" w14:textId="77777777" w:rsidR="00D34315" w:rsidRPr="001671E8" w:rsidRDefault="00D34315" w:rsidP="00D34315">
      <w:pPr>
        <w:pStyle w:val="Default"/>
        <w:spacing w:before="0"/>
        <w:rPr>
          <w:rFonts w:asciiTheme="minorHAnsi" w:hAnsiTheme="minorHAnsi"/>
          <w:i/>
          <w:iCs/>
          <w:color w:val="000000" w:themeColor="text1"/>
          <w:sz w:val="22"/>
          <w:szCs w:val="22"/>
        </w:rPr>
      </w:pPr>
      <w:r>
        <w:rPr>
          <w:rFonts w:asciiTheme="minorHAnsi" w:hAnsiTheme="minorHAnsi"/>
          <w:i/>
          <w:color w:val="000000" w:themeColor="text1"/>
          <w:sz w:val="22"/>
          <w:szCs w:val="22"/>
        </w:rPr>
        <w:t>This section will 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Pr>
          <w:rFonts w:asciiTheme="minorHAnsi" w:hAnsiTheme="minorHAnsi"/>
          <w:i/>
          <w:color w:val="000000" w:themeColor="text1"/>
          <w:sz w:val="22"/>
          <w:szCs w:val="22"/>
        </w:rPr>
        <w:t xml:space="preserve"> and participant privacy</w:t>
      </w:r>
      <w:r w:rsidRPr="001671E8">
        <w:rPr>
          <w:rFonts w:asciiTheme="minorHAnsi" w:hAnsiTheme="minorHAnsi"/>
          <w:i/>
          <w:iCs/>
          <w:color w:val="000000" w:themeColor="text1"/>
          <w:sz w:val="22"/>
          <w:szCs w:val="22"/>
        </w:rPr>
        <w:t>.</w:t>
      </w:r>
    </w:p>
    <w:p w14:paraId="48FE70AC" w14:textId="77777777" w:rsidR="00D34315" w:rsidRPr="001671E8" w:rsidRDefault="00D34315" w:rsidP="00D34315">
      <w:pPr>
        <w:pStyle w:val="Default"/>
        <w:spacing w:before="0"/>
        <w:rPr>
          <w:rFonts w:asciiTheme="minorHAnsi" w:hAnsiTheme="minorHAnsi"/>
          <w:i/>
          <w:iCs/>
          <w:color w:val="000000" w:themeColor="text1"/>
          <w:sz w:val="22"/>
          <w:szCs w:val="22"/>
        </w:rPr>
      </w:pPr>
    </w:p>
    <w:p w14:paraId="64354A1A" w14:textId="72663685" w:rsidR="00D34315" w:rsidRDefault="00D34315" w:rsidP="00D34315">
      <w:pPr>
        <w:pStyle w:val="Default"/>
        <w:spacing w:before="0"/>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w:t>
      </w:r>
      <w:r w:rsidR="004F132B">
        <w:rPr>
          <w:rFonts w:asciiTheme="minorHAnsi" w:hAnsiTheme="minorHAnsi"/>
          <w:i/>
          <w:iCs/>
          <w:sz w:val="22"/>
          <w:szCs w:val="22"/>
        </w:rPr>
        <w:t>, and record retention per the S</w:t>
      </w:r>
      <w:r w:rsidRPr="001671E8">
        <w:rPr>
          <w:rFonts w:asciiTheme="minorHAnsi" w:hAnsiTheme="minorHAnsi"/>
          <w:i/>
          <w:iCs/>
          <w:sz w:val="22"/>
          <w:szCs w:val="22"/>
        </w:rPr>
        <w:t xml:space="preserve">ponsor’s </w:t>
      </w:r>
      <w:r w:rsidR="003817CC">
        <w:rPr>
          <w:rFonts w:asciiTheme="minorHAnsi" w:hAnsiTheme="minorHAnsi"/>
          <w:i/>
          <w:iCs/>
          <w:sz w:val="22"/>
          <w:szCs w:val="22"/>
        </w:rPr>
        <w:t xml:space="preserve">and regulatory authority </w:t>
      </w:r>
      <w:r w:rsidRPr="001671E8">
        <w:rPr>
          <w:rFonts w:asciiTheme="minorHAnsi" w:hAnsiTheme="minorHAnsi"/>
          <w:i/>
          <w:iCs/>
          <w:sz w:val="22"/>
          <w:szCs w:val="22"/>
        </w:rPr>
        <w:t xml:space="preserve">requirements. Describe who would have </w:t>
      </w:r>
      <w:r w:rsidRPr="001671E8">
        <w:rPr>
          <w:rFonts w:asciiTheme="minorHAnsi" w:hAnsiTheme="minorHAnsi"/>
          <w:i/>
          <w:iCs/>
          <w:color w:val="auto"/>
          <w:sz w:val="22"/>
          <w:szCs w:val="22"/>
        </w:rPr>
        <w:t>ac</w:t>
      </w:r>
      <w:r w:rsidR="00600E1F">
        <w:rPr>
          <w:rFonts w:asciiTheme="minorHAnsi" w:hAnsiTheme="minorHAnsi"/>
          <w:i/>
          <w:iCs/>
          <w:color w:val="auto"/>
          <w:sz w:val="22"/>
          <w:szCs w:val="22"/>
        </w:rPr>
        <w:t>cess to records, including the I</w:t>
      </w:r>
      <w:r w:rsidRPr="001671E8">
        <w:rPr>
          <w:rFonts w:asciiTheme="minorHAnsi" w:hAnsiTheme="minorHAnsi"/>
          <w:i/>
          <w:iCs/>
          <w:color w:val="auto"/>
          <w:sz w:val="22"/>
          <w:szCs w:val="22"/>
        </w:rPr>
        <w:t xml:space="preserve">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w:t>
      </w:r>
      <w:r w:rsidR="004F132B">
        <w:rPr>
          <w:rFonts w:asciiTheme="minorHAnsi" w:hAnsiTheme="minorHAnsi"/>
          <w:i/>
          <w:iCs/>
          <w:color w:val="auto"/>
          <w:sz w:val="22"/>
          <w:szCs w:val="22"/>
        </w:rPr>
        <w:t>S</w:t>
      </w:r>
      <w:r w:rsidRPr="001671E8">
        <w:rPr>
          <w:rFonts w:asciiTheme="minorHAnsi" w:hAnsiTheme="minorHAnsi"/>
          <w:i/>
          <w:iCs/>
          <w:color w:val="auto"/>
          <w:sz w:val="22"/>
          <w:szCs w:val="22"/>
        </w:rPr>
        <w:t>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w:t>
      </w:r>
      <w:r w:rsidR="003817CC">
        <w:rPr>
          <w:rFonts w:asciiTheme="minorHAnsi" w:hAnsiTheme="minorHAnsi"/>
          <w:i/>
          <w:iCs/>
          <w:color w:val="auto"/>
          <w:sz w:val="22"/>
          <w:szCs w:val="22"/>
        </w:rPr>
        <w:t>REB</w:t>
      </w:r>
      <w:r w:rsidRPr="001671E8">
        <w:rPr>
          <w:rFonts w:asciiTheme="minorHAnsi" w:hAnsiTheme="minorHAnsi"/>
          <w:i/>
          <w:iCs/>
          <w:color w:val="auto"/>
          <w:sz w:val="22"/>
          <w:szCs w:val="22"/>
        </w:rPr>
        <w:t xml:space="preserve">, </w:t>
      </w:r>
      <w:r>
        <w:rPr>
          <w:rFonts w:asciiTheme="minorHAnsi" w:hAnsiTheme="minorHAnsi"/>
          <w:i/>
          <w:iCs/>
          <w:color w:val="auto"/>
          <w:sz w:val="22"/>
          <w:szCs w:val="22"/>
        </w:rPr>
        <w:t xml:space="preserve">regulatory </w:t>
      </w:r>
      <w:r>
        <w:rPr>
          <w:rFonts w:asciiTheme="minorHAnsi" w:hAnsiTheme="minorHAnsi"/>
          <w:i/>
          <w:iCs/>
          <w:color w:val="auto"/>
          <w:sz w:val="22"/>
          <w:szCs w:val="22"/>
        </w:rPr>
        <w:lastRenderedPageBreak/>
        <w:t xml:space="preserve">agencies, </w:t>
      </w:r>
      <w:r w:rsidRPr="001671E8">
        <w:rPr>
          <w:rFonts w:asciiTheme="minorHAnsi" w:hAnsiTheme="minorHAnsi"/>
          <w:i/>
          <w:iCs/>
          <w:color w:val="auto"/>
          <w:sz w:val="22"/>
          <w:szCs w:val="22"/>
        </w:rPr>
        <w:t>and representatives of the pharmaceutical company supplying product to be tested</w:t>
      </w:r>
      <w:r w:rsidR="003817CC">
        <w:rPr>
          <w:rFonts w:asciiTheme="minorHAnsi" w:hAnsiTheme="minorHAnsi"/>
          <w:i/>
          <w:iCs/>
          <w:color w:val="auto"/>
          <w:sz w:val="22"/>
          <w:szCs w:val="22"/>
        </w:rPr>
        <w:t xml:space="preserve"> (depending on contractual agreements)</w:t>
      </w:r>
      <w:r w:rsidRPr="001671E8">
        <w:rPr>
          <w:rFonts w:asciiTheme="minorHAnsi" w:hAnsiTheme="minorHAnsi"/>
          <w:i/>
          <w:iCs/>
          <w:color w:val="auto"/>
          <w:sz w:val="22"/>
          <w:szCs w:val="22"/>
        </w:rPr>
        <w:t xml:space="preserve">. </w:t>
      </w:r>
      <w:r w:rsidR="000E3319" w:rsidRPr="000E3319">
        <w:rPr>
          <w:rFonts w:asciiTheme="minorHAnsi" w:hAnsiTheme="minorHAnsi"/>
          <w:i/>
          <w:iCs/>
          <w:color w:val="auto"/>
          <w:sz w:val="22"/>
          <w:szCs w:val="22"/>
        </w:rPr>
        <w:t xml:space="preserve">Describe how data will be stored to safe-guard confidentiality. SickKids requires data to be stored behind </w:t>
      </w:r>
      <w:r w:rsidR="00143AD1">
        <w:rPr>
          <w:rFonts w:asciiTheme="minorHAnsi" w:hAnsiTheme="minorHAnsi"/>
          <w:i/>
          <w:iCs/>
          <w:color w:val="auto"/>
          <w:sz w:val="22"/>
          <w:szCs w:val="22"/>
        </w:rPr>
        <w:t>2</w:t>
      </w:r>
      <w:r w:rsidR="000E3319" w:rsidRPr="000E3319">
        <w:rPr>
          <w:rFonts w:asciiTheme="minorHAnsi" w:hAnsiTheme="minorHAnsi"/>
          <w:i/>
          <w:iCs/>
          <w:color w:val="auto"/>
          <w:sz w:val="22"/>
          <w:szCs w:val="22"/>
        </w:rPr>
        <w:t xml:space="preserve"> physical (i.e., a locked cabinet in a locked office) or </w:t>
      </w:r>
      <w:r w:rsidR="00143AD1">
        <w:rPr>
          <w:rFonts w:asciiTheme="minorHAnsi" w:hAnsiTheme="minorHAnsi"/>
          <w:i/>
          <w:iCs/>
          <w:color w:val="auto"/>
          <w:sz w:val="22"/>
          <w:szCs w:val="22"/>
        </w:rPr>
        <w:t>2</w:t>
      </w:r>
      <w:r w:rsidR="000E3319" w:rsidRPr="000E3319">
        <w:rPr>
          <w:rFonts w:asciiTheme="minorHAnsi" w:hAnsiTheme="minorHAnsi"/>
          <w:i/>
          <w:iCs/>
          <w:color w:val="auto"/>
          <w:sz w:val="22"/>
          <w:szCs w:val="22"/>
        </w:rPr>
        <w:t xml:space="preserve"> electronic (i.e., an encrypted file on a locked computer) locks.</w:t>
      </w:r>
      <w:r w:rsidR="000E3319">
        <w:rPr>
          <w:rFonts w:asciiTheme="minorHAnsi" w:hAnsiTheme="minorHAnsi"/>
          <w:i/>
          <w:iCs/>
          <w:color w:val="auto"/>
          <w:sz w:val="22"/>
          <w:szCs w:val="22"/>
        </w:rPr>
        <w:t xml:space="preserve"> </w:t>
      </w:r>
      <w:r w:rsidRPr="001671E8">
        <w:rPr>
          <w:rFonts w:asciiTheme="minorHAnsi" w:hAnsiTheme="minorHAnsi"/>
          <w:i/>
          <w:iCs/>
          <w:color w:val="auto"/>
          <w:sz w:val="22"/>
          <w:szCs w:val="22"/>
        </w:rPr>
        <w:t xml:space="preserve"> </w:t>
      </w:r>
      <w:r>
        <w:rPr>
          <w:rFonts w:asciiTheme="minorHAnsi" w:hAnsiTheme="minorHAnsi"/>
          <w:i/>
          <w:iCs/>
          <w:color w:val="auto"/>
          <w:sz w:val="22"/>
          <w:szCs w:val="22"/>
        </w:rPr>
        <w:t>In addition, consider inclusion of the following information:</w:t>
      </w:r>
    </w:p>
    <w:p w14:paraId="6B68BC8E" w14:textId="77777777" w:rsidR="00D34315" w:rsidRDefault="00D34315" w:rsidP="00D34315">
      <w:pPr>
        <w:pStyle w:val="Default"/>
        <w:spacing w:before="0"/>
        <w:ind w:left="720"/>
        <w:rPr>
          <w:rStyle w:val="Hyperlink"/>
          <w:rFonts w:asciiTheme="minorHAnsi" w:hAnsiTheme="minorHAnsi" w:cstheme="minorBidi"/>
          <w:color w:val="auto"/>
          <w:sz w:val="22"/>
          <w:szCs w:val="22"/>
        </w:rPr>
      </w:pPr>
    </w:p>
    <w:p w14:paraId="2C16901E" w14:textId="30D9B978" w:rsidR="00D34315" w:rsidRPr="007C6F9A" w:rsidRDefault="00D34315" w:rsidP="00274FC9">
      <w:pPr>
        <w:pStyle w:val="Default"/>
        <w:numPr>
          <w:ilvl w:val="0"/>
          <w:numId w:val="12"/>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 xml:space="preserve">Describe </w:t>
      </w:r>
      <w:r w:rsidR="00143AD1">
        <w:rPr>
          <w:rStyle w:val="Hyperlink"/>
          <w:rFonts w:asciiTheme="minorHAnsi" w:hAnsiTheme="minorHAnsi"/>
          <w:color w:val="auto"/>
          <w:sz w:val="22"/>
          <w:szCs w:val="22"/>
        </w:rPr>
        <w:t xml:space="preserve">how </w:t>
      </w:r>
      <w:r w:rsidR="003817CC">
        <w:rPr>
          <w:rStyle w:val="Hyperlink"/>
          <w:rFonts w:asciiTheme="minorHAnsi" w:hAnsiTheme="minorHAnsi"/>
          <w:color w:val="auto"/>
          <w:sz w:val="22"/>
          <w:szCs w:val="22"/>
        </w:rPr>
        <w:t>data/samples</w:t>
      </w:r>
      <w:r w:rsidRPr="007C6F9A">
        <w:rPr>
          <w:rStyle w:val="Hyperlink"/>
          <w:rFonts w:asciiTheme="minorHAnsi" w:hAnsiTheme="minorHAnsi"/>
          <w:color w:val="auto"/>
          <w:sz w:val="22"/>
          <w:szCs w:val="22"/>
        </w:rPr>
        <w:t xml:space="preserve"> will be coded or unlinked</w:t>
      </w:r>
      <w:r>
        <w:rPr>
          <w:rStyle w:val="Hyperlink"/>
          <w:rFonts w:asciiTheme="minorHAnsi" w:hAnsiTheme="minorHAnsi"/>
          <w:color w:val="auto"/>
          <w:sz w:val="22"/>
          <w:szCs w:val="22"/>
        </w:rPr>
        <w:t>.</w:t>
      </w:r>
    </w:p>
    <w:p w14:paraId="78A3A48A" w14:textId="77777777" w:rsidR="00D34315" w:rsidRPr="007C6F9A" w:rsidRDefault="00D34315" w:rsidP="00274FC9">
      <w:pPr>
        <w:pStyle w:val="Default"/>
        <w:numPr>
          <w:ilvl w:val="0"/>
          <w:numId w:val="12"/>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r>
        <w:rPr>
          <w:rStyle w:val="Hyperlink"/>
          <w:rFonts w:asciiTheme="minorHAnsi" w:hAnsiTheme="minorHAnsi"/>
          <w:color w:val="auto"/>
          <w:sz w:val="22"/>
          <w:szCs w:val="22"/>
        </w:rPr>
        <w:t>.</w:t>
      </w:r>
    </w:p>
    <w:p w14:paraId="38EC3393" w14:textId="77777777" w:rsidR="00D34315" w:rsidRPr="007C6F9A" w:rsidRDefault="00D34315" w:rsidP="00274FC9">
      <w:pPr>
        <w:pStyle w:val="Default"/>
        <w:numPr>
          <w:ilvl w:val="0"/>
          <w:numId w:val="12"/>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r>
        <w:rPr>
          <w:rStyle w:val="Hyperlink"/>
          <w:rFonts w:asciiTheme="minorHAnsi" w:hAnsiTheme="minorHAnsi"/>
          <w:color w:val="auto"/>
          <w:sz w:val="22"/>
          <w:szCs w:val="22"/>
        </w:rPr>
        <w:t>.</w:t>
      </w:r>
    </w:p>
    <w:p w14:paraId="5883688A" w14:textId="77777777" w:rsidR="00D34315" w:rsidRPr="001671E8" w:rsidRDefault="00D34315" w:rsidP="00274FC9">
      <w:pPr>
        <w:pStyle w:val="Default"/>
        <w:numPr>
          <w:ilvl w:val="0"/>
          <w:numId w:val="12"/>
        </w:numPr>
        <w:spacing w:before="0"/>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r>
        <w:rPr>
          <w:rFonts w:asciiTheme="minorHAnsi" w:hAnsiTheme="minorHAnsi"/>
          <w:i/>
          <w:color w:val="000000" w:themeColor="text1"/>
          <w:sz w:val="22"/>
          <w:szCs w:val="22"/>
        </w:rPr>
        <w:t>.</w:t>
      </w:r>
    </w:p>
    <w:p w14:paraId="6ED6F4C5" w14:textId="778E84B9" w:rsidR="000E3319" w:rsidRPr="000E3319" w:rsidRDefault="000E3319" w:rsidP="00274FC9">
      <w:pPr>
        <w:pStyle w:val="Default"/>
        <w:numPr>
          <w:ilvl w:val="0"/>
          <w:numId w:val="12"/>
        </w:numPr>
        <w:spacing w:before="0"/>
        <w:rPr>
          <w:rFonts w:asciiTheme="minorHAnsi" w:hAnsiTheme="minorHAnsi"/>
          <w:i/>
          <w:color w:val="auto"/>
          <w:sz w:val="22"/>
          <w:szCs w:val="22"/>
        </w:rPr>
      </w:pPr>
      <w:r w:rsidRPr="000E3319">
        <w:rPr>
          <w:rFonts w:asciiTheme="minorHAnsi" w:hAnsiTheme="minorHAnsi"/>
          <w:i/>
          <w:color w:val="auto"/>
          <w:sz w:val="22"/>
          <w:szCs w:val="22"/>
        </w:rPr>
        <w:t>If data is being transferred or linked to data from another institution(s), describe which institutions, how this will be done, and how confidentiality will be protected. Note that identified data cannot be transferred outside of the institution without participant consent.</w:t>
      </w:r>
    </w:p>
    <w:p w14:paraId="444E63AE" w14:textId="0999DD99" w:rsidR="00D34315" w:rsidRPr="001671E8" w:rsidRDefault="00D34315" w:rsidP="00274FC9">
      <w:pPr>
        <w:pStyle w:val="Default"/>
        <w:numPr>
          <w:ilvl w:val="0"/>
          <w:numId w:val="12"/>
        </w:numPr>
        <w:spacing w:before="0"/>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r>
        <w:rPr>
          <w:rFonts w:asciiTheme="minorHAnsi" w:hAnsiTheme="minorHAnsi"/>
          <w:i/>
          <w:color w:val="000000" w:themeColor="text1"/>
          <w:sz w:val="22"/>
          <w:szCs w:val="22"/>
        </w:rPr>
        <w:t>.</w:t>
      </w:r>
    </w:p>
    <w:p w14:paraId="0E52D31F" w14:textId="77777777" w:rsidR="00D34315" w:rsidRPr="001671E8" w:rsidRDefault="00D34315" w:rsidP="00274FC9">
      <w:pPr>
        <w:pStyle w:val="Default"/>
        <w:numPr>
          <w:ilvl w:val="0"/>
          <w:numId w:val="12"/>
        </w:numPr>
        <w:spacing w:before="0"/>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r>
        <w:rPr>
          <w:rFonts w:asciiTheme="minorHAnsi" w:hAnsiTheme="minorHAnsi"/>
          <w:i/>
          <w:color w:val="000000" w:themeColor="text1"/>
          <w:sz w:val="22"/>
          <w:szCs w:val="22"/>
        </w:rPr>
        <w:t>.</w:t>
      </w:r>
    </w:p>
    <w:p w14:paraId="1A79F5A0" w14:textId="1F50CAF6" w:rsidR="00D34315" w:rsidRPr="001671E8" w:rsidRDefault="00D34315" w:rsidP="00274FC9">
      <w:pPr>
        <w:numPr>
          <w:ilvl w:val="0"/>
          <w:numId w:val="12"/>
        </w:numPr>
        <w:spacing w:before="0" w:after="0" w:line="240" w:lineRule="auto"/>
        <w:rPr>
          <w:rFonts w:cs="Arial"/>
          <w:i/>
          <w:color w:val="000000" w:themeColor="text1"/>
          <w:sz w:val="22"/>
          <w:szCs w:val="22"/>
        </w:rPr>
      </w:pPr>
      <w:r w:rsidRPr="001671E8">
        <w:rPr>
          <w:rFonts w:cs="Arial"/>
          <w:i/>
          <w:color w:val="000000" w:themeColor="text1"/>
          <w:sz w:val="22"/>
          <w:szCs w:val="22"/>
        </w:rPr>
        <w:t>State who has access to records, data, and samples.  Consider if monitor</w:t>
      </w:r>
      <w:r w:rsidR="00600E1F">
        <w:rPr>
          <w:rFonts w:cs="Arial"/>
          <w:i/>
          <w:color w:val="000000" w:themeColor="text1"/>
          <w:sz w:val="22"/>
          <w:szCs w:val="22"/>
        </w:rPr>
        <w:t>s or auditors outside of study I</w:t>
      </w:r>
      <w:r w:rsidRPr="001671E8">
        <w:rPr>
          <w:rFonts w:cs="Arial"/>
          <w:i/>
          <w:color w:val="000000" w:themeColor="text1"/>
          <w:sz w:val="22"/>
          <w:szCs w:val="22"/>
        </w:rPr>
        <w:t>nvestigators will need access</w:t>
      </w:r>
      <w:r>
        <w:rPr>
          <w:rFonts w:cs="Arial"/>
          <w:i/>
          <w:color w:val="000000" w:themeColor="text1"/>
          <w:sz w:val="22"/>
          <w:szCs w:val="22"/>
        </w:rPr>
        <w:t>.</w:t>
      </w:r>
    </w:p>
    <w:p w14:paraId="094E0A08" w14:textId="6A2392BA" w:rsidR="00D34315" w:rsidRPr="003817CC" w:rsidRDefault="00D34315" w:rsidP="00274FC9">
      <w:pPr>
        <w:pStyle w:val="Default"/>
        <w:numPr>
          <w:ilvl w:val="0"/>
          <w:numId w:val="12"/>
        </w:numPr>
        <w:spacing w:before="0"/>
        <w:rPr>
          <w:rFonts w:asciiTheme="minorHAnsi" w:hAnsiTheme="minorHAnsi"/>
          <w:i/>
          <w:color w:val="auto"/>
          <w:sz w:val="22"/>
          <w:szCs w:val="22"/>
        </w:rPr>
      </w:pPr>
      <w:r w:rsidRPr="001671E8">
        <w:rPr>
          <w:rFonts w:asciiTheme="minorHAnsi" w:hAnsiTheme="minorHAnsi"/>
          <w:i/>
          <w:color w:val="000000" w:themeColor="text1"/>
          <w:sz w:val="22"/>
          <w:szCs w:val="22"/>
        </w:rPr>
        <w:t xml:space="preserve">Discuss any additional features to protect confidentiality </w:t>
      </w:r>
      <w:r w:rsidR="003817CC">
        <w:rPr>
          <w:rFonts w:asciiTheme="minorHAnsi" w:hAnsiTheme="minorHAnsi"/>
          <w:i/>
          <w:color w:val="auto"/>
          <w:sz w:val="22"/>
          <w:szCs w:val="22"/>
        </w:rPr>
        <w:t>and a</w:t>
      </w:r>
      <w:r w:rsidRPr="003817CC">
        <w:rPr>
          <w:rFonts w:asciiTheme="minorHAnsi" w:hAnsiTheme="minorHAnsi"/>
          <w:i/>
          <w:color w:val="000000" w:themeColor="text1"/>
          <w:sz w:val="22"/>
          <w:szCs w:val="22"/>
        </w:rPr>
        <w:t>pproaches to ensure privacy of study participants</w:t>
      </w:r>
      <w:r w:rsidR="00143AD1">
        <w:rPr>
          <w:rFonts w:asciiTheme="minorHAnsi" w:hAnsiTheme="minorHAnsi"/>
          <w:i/>
          <w:color w:val="000000" w:themeColor="text1"/>
          <w:sz w:val="22"/>
          <w:szCs w:val="22"/>
        </w:rPr>
        <w:t>.</w:t>
      </w:r>
    </w:p>
    <w:p w14:paraId="11E396EC" w14:textId="77777777" w:rsidR="00D34315" w:rsidRDefault="00D34315" w:rsidP="00D34315">
      <w:pPr>
        <w:pStyle w:val="Default"/>
        <w:spacing w:before="0"/>
        <w:rPr>
          <w:rFonts w:asciiTheme="minorHAnsi" w:hAnsiTheme="minorHAnsi"/>
          <w:i/>
          <w:iCs/>
          <w:color w:val="auto"/>
          <w:sz w:val="22"/>
          <w:szCs w:val="22"/>
        </w:rPr>
      </w:pPr>
    </w:p>
    <w:p w14:paraId="3A194A4B" w14:textId="7FDF40C0" w:rsidR="00D34315" w:rsidRPr="001671E8" w:rsidRDefault="00D34315" w:rsidP="00D34315">
      <w:pPr>
        <w:pStyle w:val="Default"/>
        <w:spacing w:before="0"/>
        <w:rPr>
          <w:rFonts w:asciiTheme="minorHAnsi" w:hAnsiTheme="minorHAnsi"/>
          <w:sz w:val="22"/>
          <w:szCs w:val="22"/>
        </w:rPr>
      </w:pPr>
    </w:p>
    <w:p w14:paraId="7743E3A7" w14:textId="6D1BD41D"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is strictly held</w:t>
      </w:r>
      <w:r w:rsidR="00600E1F">
        <w:rPr>
          <w:rFonts w:asciiTheme="minorHAnsi" w:hAnsiTheme="minorHAnsi"/>
          <w:sz w:val="22"/>
          <w:szCs w:val="22"/>
        </w:rPr>
        <w:t xml:space="preserve"> in trust by the participating I</w:t>
      </w:r>
      <w:r w:rsidRPr="001671E8">
        <w:rPr>
          <w:rFonts w:asciiTheme="minorHAnsi" w:hAnsiTheme="minorHAnsi"/>
          <w:sz w:val="22"/>
          <w:szCs w:val="22"/>
        </w:rPr>
        <w:t>nvestigators, their sta</w:t>
      </w:r>
      <w:r w:rsidR="004F132B">
        <w:rPr>
          <w:rFonts w:asciiTheme="minorHAnsi" w:hAnsiTheme="minorHAnsi"/>
          <w:sz w:val="22"/>
          <w:szCs w:val="22"/>
        </w:rPr>
        <w:t>ff, and the S</w:t>
      </w:r>
      <w:r w:rsidR="00EE7B3A">
        <w:rPr>
          <w:rFonts w:asciiTheme="minorHAnsi" w:hAnsiTheme="minorHAnsi"/>
          <w:sz w:val="22"/>
          <w:szCs w:val="22"/>
        </w:rPr>
        <w:t>ponsor(s)</w:t>
      </w:r>
      <w:r w:rsidRPr="001671E8">
        <w:rPr>
          <w:rFonts w:asciiTheme="minorHAnsi" w:hAnsiTheme="minorHAnsi"/>
          <w:sz w:val="22"/>
          <w:szCs w:val="22"/>
        </w:rPr>
        <w:t>. This confidentiality is extended to cover testing of biological samples and genetic tests in addition to the clinical information relating to participa</w:t>
      </w:r>
      <w:r>
        <w:rPr>
          <w:rFonts w:asciiTheme="minorHAnsi" w:hAnsiTheme="minorHAnsi"/>
          <w:sz w:val="22"/>
          <w:szCs w:val="22"/>
        </w:rPr>
        <w:t>n</w:t>
      </w:r>
      <w:r w:rsidRPr="001671E8">
        <w:rPr>
          <w:rFonts w:asciiTheme="minorHAnsi" w:hAnsiTheme="minorHAnsi"/>
          <w:sz w:val="22"/>
          <w:szCs w:val="22"/>
        </w:rPr>
        <w:t>ts.</w:t>
      </w:r>
      <w:r>
        <w:rPr>
          <w:rFonts w:asciiTheme="minorHAnsi" w:hAnsiTheme="minorHAnsi"/>
          <w:color w:val="000000" w:themeColor="text1"/>
          <w:sz w:val="22"/>
          <w:szCs w:val="22"/>
        </w:rPr>
        <w:t xml:space="preserve"> Therefore, </w:t>
      </w:r>
      <w:r>
        <w:rPr>
          <w:rFonts w:asciiTheme="minorHAnsi" w:hAnsiTheme="minorHAnsi"/>
          <w:sz w:val="22"/>
          <w:szCs w:val="22"/>
        </w:rPr>
        <w:t>t</w:t>
      </w:r>
      <w:r w:rsidRPr="001671E8">
        <w:rPr>
          <w:rFonts w:asciiTheme="minorHAnsi" w:hAnsiTheme="minorHAnsi"/>
          <w:sz w:val="22"/>
          <w:szCs w:val="22"/>
        </w:rPr>
        <w:t xml:space="preserve">he study protocol, documentation, data, and all other information generated will be held in strict confidence. </w:t>
      </w:r>
    </w:p>
    <w:p w14:paraId="028177A8" w14:textId="77777777" w:rsidR="00D34315" w:rsidRDefault="00D34315" w:rsidP="00D34315">
      <w:pPr>
        <w:pStyle w:val="Default"/>
        <w:spacing w:before="0"/>
        <w:rPr>
          <w:rFonts w:asciiTheme="minorHAnsi" w:hAnsiTheme="minorHAnsi"/>
          <w:sz w:val="22"/>
          <w:szCs w:val="22"/>
        </w:rPr>
      </w:pPr>
    </w:p>
    <w:p w14:paraId="3BD8106B" w14:textId="77777777" w:rsidR="00D34315" w:rsidRPr="001671E8" w:rsidRDefault="00D34315" w:rsidP="00D34315">
      <w:pPr>
        <w:pStyle w:val="Default"/>
        <w:spacing w:before="0"/>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14:paraId="6AFAAF0A" w14:textId="77777777" w:rsidR="00D34315" w:rsidRDefault="00D34315" w:rsidP="00D34315">
      <w:pPr>
        <w:pStyle w:val="Default"/>
        <w:spacing w:before="0"/>
        <w:rPr>
          <w:rFonts w:asciiTheme="minorHAnsi" w:hAnsiTheme="minorHAnsi"/>
          <w:sz w:val="22"/>
          <w:szCs w:val="22"/>
        </w:rPr>
      </w:pPr>
    </w:p>
    <w:p w14:paraId="7B8ACD4B" w14:textId="29BA1241" w:rsidR="00F24F48" w:rsidRPr="00F24F48" w:rsidRDefault="00F24F48" w:rsidP="00F24F48">
      <w:pPr>
        <w:pStyle w:val="Default"/>
        <w:spacing w:before="0"/>
        <w:rPr>
          <w:rFonts w:asciiTheme="minorHAnsi" w:hAnsiTheme="minorHAnsi"/>
          <w:sz w:val="22"/>
          <w:szCs w:val="22"/>
        </w:rPr>
      </w:pPr>
      <w:r w:rsidRPr="00F24F48">
        <w:rPr>
          <w:rFonts w:asciiTheme="minorHAnsi" w:hAnsiTheme="minorHAnsi"/>
          <w:sz w:val="22"/>
          <w:szCs w:val="22"/>
        </w:rPr>
        <w:t>Any research information obtained about the patient in this study will be kept confidential. A patient will not be identified by name, only by unique study ID number. The patient’s name or any identifying information will not appear in any reports published as a result of this study.</w:t>
      </w:r>
      <w:r>
        <w:rPr>
          <w:rFonts w:asciiTheme="minorHAnsi" w:hAnsiTheme="minorHAnsi"/>
          <w:sz w:val="22"/>
          <w:szCs w:val="22"/>
        </w:rPr>
        <w:t xml:space="preserve"> </w:t>
      </w:r>
      <w:r w:rsidRPr="00F24F48">
        <w:rPr>
          <w:rFonts w:asciiTheme="minorHAnsi" w:hAnsiTheme="minorHAnsi"/>
          <w:sz w:val="22"/>
          <w:szCs w:val="22"/>
        </w:rPr>
        <w:t>All identifying information will be kept behind 2 security measures or as per equivalent institutional policy, under the supervision of the study</w:t>
      </w:r>
      <w:r w:rsidR="00E576E6">
        <w:rPr>
          <w:rFonts w:asciiTheme="minorHAnsi" w:hAnsiTheme="minorHAnsi"/>
          <w:sz w:val="22"/>
          <w:szCs w:val="22"/>
        </w:rPr>
        <w:t>/site PI</w:t>
      </w:r>
      <w:r w:rsidRPr="00F24F48">
        <w:rPr>
          <w:rFonts w:asciiTheme="minorHAnsi" w:hAnsiTheme="minorHAnsi"/>
          <w:sz w:val="22"/>
          <w:szCs w:val="22"/>
        </w:rPr>
        <w:t xml:space="preserve"> and will not be transferred outside of the hospital.</w:t>
      </w:r>
    </w:p>
    <w:p w14:paraId="4F1AB46D" w14:textId="77777777" w:rsidR="00F24F48" w:rsidRDefault="00F24F48" w:rsidP="00D34315">
      <w:pPr>
        <w:pStyle w:val="Default"/>
        <w:spacing w:before="0"/>
        <w:rPr>
          <w:rFonts w:asciiTheme="minorHAnsi" w:hAnsiTheme="minorHAnsi"/>
          <w:sz w:val="22"/>
          <w:szCs w:val="22"/>
        </w:rPr>
      </w:pPr>
    </w:p>
    <w:p w14:paraId="2E19FF21" w14:textId="7D7F66D6"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The study monitor</w:t>
      </w:r>
      <w:r w:rsidR="00EE7B3A">
        <w:rPr>
          <w:rFonts w:asciiTheme="minorHAnsi" w:hAnsiTheme="minorHAnsi"/>
          <w:sz w:val="22"/>
          <w:szCs w:val="22"/>
        </w:rPr>
        <w:t>, auditor and</w:t>
      </w:r>
      <w:r w:rsidRPr="001671E8">
        <w:rPr>
          <w:rFonts w:asciiTheme="minorHAnsi" w:hAnsiTheme="minorHAnsi"/>
          <w:sz w:val="22"/>
          <w:szCs w:val="22"/>
        </w:rPr>
        <w:t xml:space="preserve"> other aut</w:t>
      </w:r>
      <w:r w:rsidR="004F132B">
        <w:rPr>
          <w:rFonts w:asciiTheme="minorHAnsi" w:hAnsiTheme="minorHAnsi"/>
          <w:sz w:val="22"/>
          <w:szCs w:val="22"/>
        </w:rPr>
        <w:t>horized representatives of the S</w:t>
      </w:r>
      <w:r w:rsidRPr="001671E8">
        <w:rPr>
          <w:rFonts w:asciiTheme="minorHAnsi" w:hAnsiTheme="minorHAnsi"/>
          <w:sz w:val="22"/>
          <w:szCs w:val="22"/>
        </w:rPr>
        <w:t>ponsor, representative</w:t>
      </w:r>
      <w:r>
        <w:rPr>
          <w:rFonts w:asciiTheme="minorHAnsi" w:hAnsiTheme="minorHAnsi"/>
          <w:sz w:val="22"/>
          <w:szCs w:val="22"/>
        </w:rPr>
        <w:t>s</w:t>
      </w:r>
      <w:r w:rsidRPr="001671E8">
        <w:rPr>
          <w:rFonts w:asciiTheme="minorHAnsi" w:hAnsiTheme="minorHAnsi"/>
          <w:sz w:val="22"/>
          <w:szCs w:val="22"/>
        </w:rPr>
        <w:t xml:space="preserve"> of the </w:t>
      </w:r>
      <w:r w:rsidR="00EE7B3A">
        <w:rPr>
          <w:rFonts w:asciiTheme="minorHAnsi" w:hAnsiTheme="minorHAnsi"/>
          <w:sz w:val="22"/>
          <w:szCs w:val="22"/>
        </w:rPr>
        <w:t>Research Ethics Board (REB</w:t>
      </w:r>
      <w:r w:rsidR="00170C42">
        <w:rPr>
          <w:rFonts w:asciiTheme="minorHAnsi" w:hAnsiTheme="minorHAnsi"/>
          <w:sz w:val="22"/>
          <w:szCs w:val="22"/>
        </w:rPr>
        <w:t>)</w:t>
      </w:r>
      <w:r>
        <w:rPr>
          <w:rFonts w:asciiTheme="minorHAnsi" w:hAnsiTheme="minorHAnsi"/>
          <w:sz w:val="22"/>
          <w:szCs w:val="22"/>
        </w:rPr>
        <w:t>, regulatory agencies</w:t>
      </w:r>
      <w:r w:rsidR="00E576E6">
        <w:rPr>
          <w:rFonts w:asciiTheme="minorHAnsi" w:hAnsiTheme="minorHAnsi"/>
          <w:sz w:val="22"/>
          <w:szCs w:val="22"/>
        </w:rPr>
        <w:t xml:space="preserve"> or &lt;company name&gt;</w:t>
      </w:r>
      <w:r w:rsidRPr="001671E8">
        <w:rPr>
          <w:rFonts w:asciiTheme="minorHAnsi" w:hAnsiTheme="minorHAnsi"/>
          <w:sz w:val="22"/>
          <w:szCs w:val="22"/>
        </w:rPr>
        <w:t xml:space="preserve"> supplying study product </w:t>
      </w:r>
      <w:r w:rsidR="00EE7B3A">
        <w:rPr>
          <w:rFonts w:asciiTheme="minorHAnsi" w:hAnsiTheme="minorHAnsi"/>
          <w:sz w:val="22"/>
          <w:szCs w:val="22"/>
        </w:rPr>
        <w:t xml:space="preserve">(if contractually required) </w:t>
      </w:r>
      <w:r w:rsidRPr="001671E8">
        <w:rPr>
          <w:rFonts w:asciiTheme="minorHAnsi" w:hAnsiTheme="minorHAnsi"/>
          <w:sz w:val="22"/>
          <w:szCs w:val="22"/>
        </w:rPr>
        <w:t>may inspect all documents and records re</w:t>
      </w:r>
      <w:r w:rsidR="00600E1F">
        <w:rPr>
          <w:rFonts w:asciiTheme="minorHAnsi" w:hAnsiTheme="minorHAnsi"/>
          <w:sz w:val="22"/>
          <w:szCs w:val="22"/>
        </w:rPr>
        <w:t>quired to be maintained by the I</w:t>
      </w:r>
      <w:r w:rsidRPr="001671E8">
        <w:rPr>
          <w:rFonts w:asciiTheme="minorHAnsi" w:hAnsiTheme="minorHAnsi"/>
          <w:sz w:val="22"/>
          <w:szCs w:val="22"/>
        </w:rPr>
        <w:t>nvestigator, including but n</w:t>
      </w:r>
      <w:r w:rsidR="00EE7B3A">
        <w:rPr>
          <w:rFonts w:asciiTheme="minorHAnsi" w:hAnsiTheme="minorHAnsi"/>
          <w:sz w:val="22"/>
          <w:szCs w:val="22"/>
        </w:rPr>
        <w:t>ot limited to, medical records</w:t>
      </w:r>
      <w:r w:rsidRPr="001671E8">
        <w:rPr>
          <w:rFonts w:asciiTheme="minorHAnsi" w:hAnsiTheme="minorHAnsi"/>
          <w:sz w:val="22"/>
          <w:szCs w:val="22"/>
        </w:rPr>
        <w:t xml:space="preserve">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14:paraId="46626474" w14:textId="7CC118C6" w:rsidR="00D34315" w:rsidRPr="001671E8" w:rsidRDefault="00D34315" w:rsidP="00D34315">
      <w:pPr>
        <w:pStyle w:val="Default"/>
        <w:spacing w:before="0"/>
        <w:rPr>
          <w:rFonts w:asciiTheme="minorHAnsi" w:hAnsiTheme="minorHAnsi"/>
          <w:sz w:val="22"/>
          <w:szCs w:val="22"/>
        </w:rPr>
      </w:pPr>
    </w:p>
    <w:p w14:paraId="477859EB" w14:textId="2A2EBB27" w:rsidR="00D34315" w:rsidRPr="000829D7" w:rsidRDefault="00D34315" w:rsidP="000829D7">
      <w:pPr>
        <w:pStyle w:val="Default"/>
        <w:spacing w:before="0"/>
        <w:rPr>
          <w:rFonts w:asciiTheme="minorHAnsi" w:hAnsiTheme="minorHAnsi"/>
          <w:color w:val="auto"/>
          <w:sz w:val="22"/>
          <w:szCs w:val="22"/>
        </w:rPr>
      </w:pPr>
      <w:r w:rsidRPr="00E27EF3">
        <w:rPr>
          <w:rFonts w:asciiTheme="minorHAnsi" w:hAnsiTheme="minorHAnsi"/>
          <w:sz w:val="22"/>
          <w:szCs w:val="22"/>
        </w:rPr>
        <w:lastRenderedPageBreak/>
        <w:t xml:space="preserve">Study participant research data, which is for purposes of statistical analysis and scientific reporting, will be transmitted to and stored at the &lt;specify name of </w:t>
      </w:r>
      <w:r w:rsidR="00170C42" w:rsidRPr="00E27EF3">
        <w:rPr>
          <w:rFonts w:asciiTheme="minorHAnsi" w:hAnsiTheme="minorHAnsi"/>
          <w:sz w:val="22"/>
          <w:szCs w:val="22"/>
        </w:rPr>
        <w:t xml:space="preserve">Data </w:t>
      </w:r>
      <w:r w:rsidRPr="00E27EF3">
        <w:rPr>
          <w:rFonts w:asciiTheme="minorHAnsi" w:hAnsiTheme="minorHAnsi"/>
          <w:sz w:val="22"/>
          <w:szCs w:val="22"/>
        </w:rPr>
        <w:t xml:space="preserve">Coordinating Center&gt;.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w:t>
      </w:r>
      <w:r w:rsidR="00170C42" w:rsidRPr="00E27EF3">
        <w:rPr>
          <w:rFonts w:asciiTheme="minorHAnsi" w:hAnsiTheme="minorHAnsi"/>
          <w:sz w:val="22"/>
          <w:szCs w:val="22"/>
        </w:rPr>
        <w:t xml:space="preserve">Data </w:t>
      </w:r>
      <w:r w:rsidRPr="00E27EF3">
        <w:rPr>
          <w:rFonts w:asciiTheme="minorHAnsi" w:hAnsiTheme="minorHAnsi"/>
          <w:sz w:val="22"/>
          <w:szCs w:val="22"/>
        </w:rPr>
        <w:t xml:space="preserve">Coordinating Center&gt; research </w:t>
      </w:r>
      <w:r w:rsidRPr="00E27EF3">
        <w:rPr>
          <w:rFonts w:asciiTheme="minorHAnsi" w:hAnsiTheme="minorHAnsi"/>
          <w:color w:val="auto"/>
          <w:sz w:val="22"/>
          <w:szCs w:val="22"/>
        </w:rPr>
        <w:t xml:space="preserve">staff will be secured and password protected. At the end of the study, all study databases will be de-identified and archived at the &lt;specify name of </w:t>
      </w:r>
      <w:r w:rsidR="00170C42" w:rsidRPr="00E27EF3">
        <w:rPr>
          <w:rFonts w:asciiTheme="minorHAnsi" w:hAnsiTheme="minorHAnsi"/>
          <w:color w:val="auto"/>
          <w:sz w:val="22"/>
          <w:szCs w:val="22"/>
        </w:rPr>
        <w:t xml:space="preserve">Data </w:t>
      </w:r>
      <w:r w:rsidRPr="00E27EF3">
        <w:rPr>
          <w:rFonts w:asciiTheme="minorHAnsi" w:hAnsiTheme="minorHAnsi"/>
          <w:color w:val="auto"/>
          <w:sz w:val="22"/>
          <w:szCs w:val="22"/>
        </w:rPr>
        <w:t>Coordinating Center&gt;.</w:t>
      </w:r>
      <w:r w:rsidR="00F24F48">
        <w:rPr>
          <w:sz w:val="22"/>
          <w:szCs w:val="22"/>
        </w:rPr>
        <w:t>]</w:t>
      </w:r>
    </w:p>
    <w:p w14:paraId="2CC3997D" w14:textId="77777777" w:rsidR="00F24F48" w:rsidRDefault="00F24F48" w:rsidP="00F24F48">
      <w:pPr>
        <w:autoSpaceDE w:val="0"/>
        <w:autoSpaceDN w:val="0"/>
        <w:adjustRightInd w:val="0"/>
        <w:spacing w:before="0" w:after="0" w:line="240" w:lineRule="auto"/>
        <w:rPr>
          <w:sz w:val="22"/>
          <w:szCs w:val="22"/>
        </w:rPr>
      </w:pPr>
    </w:p>
    <w:p w14:paraId="6F1E5666" w14:textId="77777777" w:rsidR="00D34315" w:rsidRPr="00F50CA6" w:rsidRDefault="00D34315" w:rsidP="00D34315">
      <w:pPr>
        <w:autoSpaceDE w:val="0"/>
        <w:autoSpaceDN w:val="0"/>
        <w:adjustRightInd w:val="0"/>
        <w:spacing w:before="0" w:after="0" w:line="240" w:lineRule="auto"/>
        <w:rPr>
          <w:rFonts w:cs="Arial"/>
          <w:sz w:val="22"/>
          <w:szCs w:val="22"/>
        </w:rPr>
      </w:pPr>
      <w:r w:rsidRPr="00F50CA6">
        <w:rPr>
          <w:sz w:val="22"/>
          <w:szCs w:val="22"/>
        </w:rPr>
        <w:t>&lt;Insert text&gt;</w:t>
      </w:r>
    </w:p>
    <w:p w14:paraId="79E57293" w14:textId="77777777" w:rsidR="00D34315" w:rsidRDefault="00D34315" w:rsidP="00D34315">
      <w:pPr>
        <w:spacing w:before="0" w:after="0" w:line="240" w:lineRule="auto"/>
        <w:rPr>
          <w:rFonts w:ascii="Arial" w:hAnsi="Arial" w:cs="Arial"/>
          <w:i/>
          <w:iCs/>
          <w:sz w:val="23"/>
          <w:szCs w:val="23"/>
        </w:rPr>
      </w:pPr>
    </w:p>
    <w:p w14:paraId="7269646A" w14:textId="77777777" w:rsidR="00D34315" w:rsidRPr="001671E8" w:rsidRDefault="00D34315" w:rsidP="00274FC9">
      <w:pPr>
        <w:pStyle w:val="Heading3"/>
        <w:numPr>
          <w:ilvl w:val="2"/>
          <w:numId w:val="44"/>
        </w:numPr>
        <w:spacing w:before="0" w:line="240" w:lineRule="auto"/>
      </w:pPr>
      <w:bookmarkStart w:id="8785" w:name="_Toc535830291"/>
      <w:r w:rsidRPr="001671E8">
        <w:t>Future Use of Stored Specimens</w:t>
      </w:r>
      <w:r>
        <w:t xml:space="preserve"> and Data</w:t>
      </w:r>
      <w:bookmarkEnd w:id="8785"/>
      <w:r w:rsidRPr="001671E8">
        <w:t xml:space="preserve"> </w:t>
      </w:r>
    </w:p>
    <w:p w14:paraId="503E2FD1" w14:textId="311030D8" w:rsidR="00D34315" w:rsidRDefault="00D34315" w:rsidP="00B76D8C">
      <w:pPr>
        <w:pStyle w:val="Default"/>
        <w:spacing w:before="0"/>
        <w:rPr>
          <w:rFonts w:asciiTheme="minorHAnsi" w:hAnsiTheme="minorHAnsi"/>
          <w:i/>
          <w:iCs/>
          <w:sz w:val="22"/>
          <w:szCs w:val="22"/>
        </w:rPr>
      </w:pPr>
      <w:r w:rsidRPr="001671E8">
        <w:rPr>
          <w:rFonts w:asciiTheme="minorHAnsi" w:hAnsiTheme="minorHAnsi"/>
          <w:i/>
          <w:iCs/>
          <w:sz w:val="22"/>
          <w:szCs w:val="22"/>
        </w:rPr>
        <w:t xml:space="preserve">If </w:t>
      </w:r>
      <w:r>
        <w:rPr>
          <w:rFonts w:asciiTheme="minorHAnsi" w:hAnsiTheme="minorHAnsi"/>
          <w:i/>
          <w:iCs/>
          <w:sz w:val="22"/>
          <w:szCs w:val="22"/>
        </w:rPr>
        <w:t xml:space="preserve">intended specimens or </w:t>
      </w:r>
      <w:r w:rsidRPr="001671E8">
        <w:rPr>
          <w:rFonts w:asciiTheme="minorHAnsi" w:hAnsiTheme="minorHAnsi"/>
          <w:i/>
          <w:iCs/>
          <w:sz w:val="22"/>
          <w:szCs w:val="22"/>
        </w:rPr>
        <w:t xml:space="preserve">residual specimens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specimens, images, audio or video recordings. </w:t>
      </w:r>
      <w:r w:rsidR="00E576E6">
        <w:rPr>
          <w:rFonts w:asciiTheme="minorHAnsi" w:hAnsiTheme="minorHAnsi"/>
          <w:i/>
          <w:iCs/>
          <w:sz w:val="22"/>
          <w:szCs w:val="22"/>
        </w:rPr>
        <w:t xml:space="preserve">Describe if sample collection and storage for future use is optional or mandatory. </w:t>
      </w:r>
      <w:r w:rsidRPr="001671E8">
        <w:rPr>
          <w:rFonts w:asciiTheme="minorHAnsi" w:hAnsiTheme="minorHAnsi"/>
          <w:i/>
          <w:iCs/>
          <w:sz w:val="22"/>
          <w:szCs w:val="22"/>
        </w:rPr>
        <w:t xml:space="preserve">Specify the location(s), if other than the clinical site, where specimens or other data will be maintained, how long specimens or other data will be stored, if the site's </w:t>
      </w:r>
      <w:r w:rsidR="00E27EF3">
        <w:rPr>
          <w:rFonts w:asciiTheme="minorHAnsi" w:hAnsiTheme="minorHAnsi"/>
          <w:i/>
          <w:iCs/>
          <w:sz w:val="22"/>
          <w:szCs w:val="22"/>
        </w:rPr>
        <w:t>REB</w:t>
      </w:r>
      <w:r w:rsidRPr="001671E8">
        <w:rPr>
          <w:rFonts w:asciiTheme="minorHAnsi" w:hAnsiTheme="minorHAnsi"/>
          <w:i/>
          <w:iCs/>
          <w:sz w:val="22"/>
          <w:szCs w:val="22"/>
        </w:rPr>
        <w:t xml:space="preserve">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 </w:t>
      </w:r>
    </w:p>
    <w:p w14:paraId="7CBD41C2" w14:textId="77777777" w:rsidR="00D34315" w:rsidRDefault="00D34315" w:rsidP="00D34315">
      <w:pPr>
        <w:pStyle w:val="Default"/>
        <w:spacing w:before="0"/>
        <w:rPr>
          <w:rFonts w:asciiTheme="minorHAnsi" w:hAnsiTheme="minorHAnsi"/>
          <w:i/>
          <w:iCs/>
          <w:sz w:val="22"/>
          <w:szCs w:val="22"/>
        </w:rPr>
      </w:pPr>
    </w:p>
    <w:p w14:paraId="0390B1B5" w14:textId="3AD87B34" w:rsidR="00D34315" w:rsidRPr="001671E8" w:rsidRDefault="00D34315" w:rsidP="00D34315">
      <w:pPr>
        <w:pStyle w:val="Default"/>
        <w:spacing w:before="0"/>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Pr>
          <w:rFonts w:asciiTheme="minorHAnsi" w:hAnsiTheme="minorHAnsi"/>
          <w:b/>
          <w:i/>
          <w:iCs/>
          <w:sz w:val="22"/>
          <w:szCs w:val="22"/>
        </w:rPr>
        <w:t>10.1.</w:t>
      </w:r>
      <w:r w:rsidR="00143AD1">
        <w:rPr>
          <w:rFonts w:asciiTheme="minorHAnsi" w:hAnsiTheme="minorHAnsi"/>
          <w:b/>
          <w:i/>
          <w:iCs/>
          <w:sz w:val="22"/>
          <w:szCs w:val="22"/>
        </w:rPr>
        <w:t>2</w:t>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sidR="00143AD1">
        <w:rPr>
          <w:rFonts w:asciiTheme="minorHAnsi" w:hAnsiTheme="minorHAnsi"/>
          <w:b/>
          <w:i/>
          <w:iCs/>
          <w:sz w:val="22"/>
          <w:szCs w:val="22"/>
        </w:rPr>
        <w:t>10.1.8</w:t>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14:paraId="1B43E342" w14:textId="6D422D2D" w:rsidR="00D34315" w:rsidRPr="001671E8" w:rsidRDefault="00D34315" w:rsidP="00D34315">
      <w:pPr>
        <w:pStyle w:val="Default"/>
        <w:spacing w:before="0"/>
        <w:rPr>
          <w:rFonts w:asciiTheme="minorHAnsi" w:hAnsiTheme="minorHAnsi"/>
          <w:sz w:val="22"/>
          <w:szCs w:val="22"/>
        </w:rPr>
      </w:pPr>
    </w:p>
    <w:p w14:paraId="16721520" w14:textId="77777777" w:rsidR="00D34315" w:rsidRPr="00966AC1" w:rsidRDefault="00D34315" w:rsidP="00D34315">
      <w:pPr>
        <w:pStyle w:val="Default"/>
        <w:spacing w:before="0"/>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14:paraId="31A11E4E" w14:textId="77777777" w:rsidR="00D34315" w:rsidRPr="001671E8" w:rsidRDefault="00D34315" w:rsidP="00D34315">
      <w:pPr>
        <w:pStyle w:val="Default"/>
        <w:spacing w:before="0"/>
        <w:rPr>
          <w:rFonts w:asciiTheme="minorHAnsi" w:hAnsiTheme="minorHAnsi"/>
          <w:sz w:val="22"/>
          <w:szCs w:val="22"/>
        </w:rPr>
      </w:pPr>
    </w:p>
    <w:p w14:paraId="0D145A39" w14:textId="5EFFAD22" w:rsidR="00D34315" w:rsidRPr="00C675A8" w:rsidRDefault="00D34315" w:rsidP="00D34315">
      <w:pPr>
        <w:pStyle w:val="Default"/>
        <w:spacing w:before="0"/>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E27EF3">
        <w:rPr>
          <w:rFonts w:asciiTheme="minorHAnsi" w:hAnsiTheme="minorHAnsi"/>
          <w:sz w:val="22"/>
          <w:szCs w:val="22"/>
        </w:rPr>
        <w:t>Research Ethics</w:t>
      </w:r>
      <w:r w:rsidR="00170C42">
        <w:rPr>
          <w:rFonts w:asciiTheme="minorHAnsi" w:hAnsiTheme="minorHAnsi"/>
          <w:sz w:val="22"/>
          <w:szCs w:val="22"/>
        </w:rPr>
        <w:t xml:space="preserve"> Boards (</w:t>
      </w:r>
      <w:r w:rsidR="00E27EF3">
        <w:rPr>
          <w:rFonts w:asciiTheme="minorHAnsi" w:hAnsiTheme="minorHAnsi"/>
          <w:sz w:val="22"/>
          <w:szCs w:val="22"/>
        </w:rPr>
        <w:t>REB</w:t>
      </w:r>
      <w:r w:rsidRPr="00966AC1">
        <w:rPr>
          <w:rFonts w:asciiTheme="minorHAnsi" w:hAnsiTheme="minorHAnsi"/>
          <w:sz w:val="22"/>
          <w:szCs w:val="22"/>
        </w:rPr>
        <w:t>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Biosample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14:paraId="60D605E9" w14:textId="77777777" w:rsidR="00D34315" w:rsidRPr="00966AC1" w:rsidRDefault="00D34315" w:rsidP="00D34315">
      <w:pPr>
        <w:pStyle w:val="Default"/>
        <w:spacing w:before="0"/>
        <w:rPr>
          <w:rFonts w:asciiTheme="minorHAnsi" w:hAnsiTheme="minorHAnsi"/>
          <w:sz w:val="22"/>
          <w:szCs w:val="22"/>
        </w:rPr>
      </w:pPr>
    </w:p>
    <w:p w14:paraId="0DADA73F" w14:textId="77777777" w:rsidR="00D34315" w:rsidRPr="00966AC1" w:rsidRDefault="00D34315" w:rsidP="00D34315">
      <w:pPr>
        <w:pStyle w:val="Default"/>
        <w:spacing w:before="0"/>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with regard to biosample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14:paraId="59F5C911" w14:textId="77777777" w:rsidR="00D34315" w:rsidRPr="00966AC1" w:rsidRDefault="00D34315" w:rsidP="00D34315">
      <w:pPr>
        <w:spacing w:before="0" w:after="0" w:line="240" w:lineRule="auto"/>
        <w:rPr>
          <w:sz w:val="22"/>
          <w:szCs w:val="22"/>
        </w:rPr>
      </w:pPr>
    </w:p>
    <w:p w14:paraId="452F7F52" w14:textId="77777777" w:rsidR="00D34315" w:rsidRPr="00966AC1" w:rsidRDefault="00D34315" w:rsidP="00D34315">
      <w:pPr>
        <w:spacing w:before="0" w:after="0" w:line="240" w:lineRule="auto"/>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14:paraId="4A344714" w14:textId="77777777" w:rsidR="00D34315" w:rsidRPr="001671E8" w:rsidRDefault="00D34315" w:rsidP="00D34315">
      <w:pPr>
        <w:spacing w:before="0" w:after="0" w:line="240" w:lineRule="auto"/>
        <w:rPr>
          <w:sz w:val="22"/>
          <w:szCs w:val="22"/>
        </w:rPr>
      </w:pPr>
    </w:p>
    <w:p w14:paraId="52979F62" w14:textId="77777777" w:rsidR="00D34315" w:rsidRDefault="00D34315" w:rsidP="00D34315">
      <w:pPr>
        <w:autoSpaceDE w:val="0"/>
        <w:autoSpaceDN w:val="0"/>
        <w:adjustRightInd w:val="0"/>
        <w:spacing w:before="0" w:after="0" w:line="240" w:lineRule="auto"/>
        <w:rPr>
          <w:sz w:val="22"/>
          <w:szCs w:val="22"/>
        </w:rPr>
      </w:pPr>
      <w:r w:rsidRPr="00EA0A9C">
        <w:rPr>
          <w:sz w:val="22"/>
          <w:szCs w:val="22"/>
        </w:rPr>
        <w:t>&lt;Insert text&gt;</w:t>
      </w:r>
    </w:p>
    <w:p w14:paraId="1DCA59A1" w14:textId="77777777" w:rsidR="007438C0" w:rsidRPr="005627AC" w:rsidRDefault="007438C0" w:rsidP="00D34315">
      <w:pPr>
        <w:autoSpaceDE w:val="0"/>
        <w:autoSpaceDN w:val="0"/>
        <w:adjustRightInd w:val="0"/>
        <w:spacing w:before="0" w:after="0" w:line="240" w:lineRule="auto"/>
        <w:rPr>
          <w:rFonts w:cs="Arial"/>
          <w:sz w:val="22"/>
          <w:szCs w:val="22"/>
        </w:rPr>
      </w:pPr>
    </w:p>
    <w:p w14:paraId="76DD45F5" w14:textId="77777777" w:rsidR="00546052" w:rsidRDefault="00546052" w:rsidP="00274FC9">
      <w:pPr>
        <w:pStyle w:val="Heading3"/>
        <w:numPr>
          <w:ilvl w:val="2"/>
          <w:numId w:val="44"/>
        </w:numPr>
        <w:spacing w:before="0" w:line="240" w:lineRule="auto"/>
      </w:pPr>
      <w:bookmarkStart w:id="8786" w:name="_Toc535830292"/>
      <w:r>
        <w:lastRenderedPageBreak/>
        <w:t>Key Roles</w:t>
      </w:r>
      <w:r w:rsidR="00F91B8A">
        <w:t xml:space="preserve"> and Study </w:t>
      </w:r>
      <w:bookmarkEnd w:id="8781"/>
      <w:bookmarkEnd w:id="8782"/>
      <w:r w:rsidR="00B469EB">
        <w:t>Governance</w:t>
      </w:r>
      <w:bookmarkEnd w:id="8786"/>
    </w:p>
    <w:p w14:paraId="21D1CB5B" w14:textId="54F6CA91" w:rsidR="00873DD9" w:rsidRDefault="00873DD9" w:rsidP="00B76D8C">
      <w:pPr>
        <w:spacing w:before="0" w:after="0" w:line="240" w:lineRule="auto"/>
        <w:rPr>
          <w:i/>
          <w:sz w:val="22"/>
          <w:szCs w:val="22"/>
        </w:rPr>
      </w:pPr>
      <w:r>
        <w:rPr>
          <w:i/>
          <w:sz w:val="22"/>
          <w:szCs w:val="22"/>
        </w:rPr>
        <w:t>Provide the name and contact information of the Principal Investigator and the Medical Monitor</w:t>
      </w:r>
      <w:r w:rsidR="00366449">
        <w:rPr>
          <w:i/>
          <w:sz w:val="22"/>
          <w:szCs w:val="22"/>
        </w:rPr>
        <w:t>, if applicable</w:t>
      </w:r>
      <w:r>
        <w:rPr>
          <w:i/>
          <w:sz w:val="22"/>
          <w:szCs w:val="22"/>
        </w:rPr>
        <w:t>.</w:t>
      </w:r>
      <w:r w:rsidR="001244CB">
        <w:rPr>
          <w:i/>
          <w:sz w:val="22"/>
          <w:szCs w:val="22"/>
        </w:rPr>
        <w:t xml:space="preserve"> </w:t>
      </w:r>
    </w:p>
    <w:p w14:paraId="568522C0" w14:textId="77777777" w:rsidR="001244CB" w:rsidRDefault="001244CB" w:rsidP="00B76D8C">
      <w:pPr>
        <w:spacing w:before="0" w:after="0" w:line="240" w:lineRule="auto"/>
        <w:rPr>
          <w:i/>
          <w:sz w:val="22"/>
          <w:szCs w:val="22"/>
        </w:rPr>
      </w:pPr>
    </w:p>
    <w:tbl>
      <w:tblPr>
        <w:tblStyle w:val="TableGrid"/>
        <w:tblW w:w="0" w:type="auto"/>
        <w:tblLook w:val="04A0" w:firstRow="1" w:lastRow="0" w:firstColumn="1" w:lastColumn="0" w:noHBand="0" w:noVBand="1"/>
      </w:tblPr>
      <w:tblGrid>
        <w:gridCol w:w="3304"/>
        <w:gridCol w:w="3171"/>
      </w:tblGrid>
      <w:tr w:rsidR="004433A6" w:rsidRPr="009A3C9B" w14:paraId="5C2A1F0A" w14:textId="77777777" w:rsidTr="00EF7517">
        <w:tc>
          <w:tcPr>
            <w:tcW w:w="3304" w:type="dxa"/>
          </w:tcPr>
          <w:p w14:paraId="08732593" w14:textId="77777777" w:rsidR="004433A6" w:rsidRPr="00E27EF3" w:rsidRDefault="004433A6" w:rsidP="00EF7517">
            <w:pPr>
              <w:rPr>
                <w:rFonts w:asciiTheme="minorHAnsi" w:hAnsiTheme="minorHAnsi" w:cstheme="minorHAnsi"/>
                <w:b/>
                <w:sz w:val="22"/>
                <w:szCs w:val="22"/>
              </w:rPr>
            </w:pPr>
            <w:r w:rsidRPr="00E27EF3">
              <w:rPr>
                <w:rFonts w:asciiTheme="minorHAnsi" w:hAnsiTheme="minorHAnsi" w:cstheme="minorHAnsi"/>
                <w:b/>
                <w:sz w:val="22"/>
                <w:szCs w:val="22"/>
              </w:rPr>
              <w:t>Principal Investigator</w:t>
            </w:r>
          </w:p>
        </w:tc>
        <w:tc>
          <w:tcPr>
            <w:tcW w:w="3171" w:type="dxa"/>
          </w:tcPr>
          <w:p w14:paraId="44751EC4" w14:textId="77777777" w:rsidR="004433A6" w:rsidRPr="00E27EF3" w:rsidRDefault="004433A6" w:rsidP="00EF7517">
            <w:pPr>
              <w:rPr>
                <w:rFonts w:asciiTheme="minorHAnsi" w:hAnsiTheme="minorHAnsi" w:cstheme="minorHAnsi"/>
                <w:b/>
                <w:sz w:val="22"/>
                <w:szCs w:val="22"/>
              </w:rPr>
            </w:pPr>
            <w:r w:rsidRPr="00E27EF3">
              <w:rPr>
                <w:rFonts w:asciiTheme="minorHAnsi" w:hAnsiTheme="minorHAnsi" w:cstheme="minorHAnsi"/>
                <w:b/>
                <w:sz w:val="22"/>
                <w:szCs w:val="22"/>
              </w:rPr>
              <w:t>Medical Monitor</w:t>
            </w:r>
          </w:p>
        </w:tc>
      </w:tr>
      <w:tr w:rsidR="004433A6" w14:paraId="25516ED1" w14:textId="77777777" w:rsidTr="00EF7517">
        <w:tc>
          <w:tcPr>
            <w:tcW w:w="3304" w:type="dxa"/>
          </w:tcPr>
          <w:p w14:paraId="56F5BAAB"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Name, degree, title</w:t>
            </w:r>
          </w:p>
        </w:tc>
        <w:tc>
          <w:tcPr>
            <w:tcW w:w="3171" w:type="dxa"/>
          </w:tcPr>
          <w:p w14:paraId="2C070B83"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Name, degree, title</w:t>
            </w:r>
          </w:p>
        </w:tc>
      </w:tr>
      <w:tr w:rsidR="004433A6" w14:paraId="49E00052" w14:textId="77777777" w:rsidTr="00EF7517">
        <w:tc>
          <w:tcPr>
            <w:tcW w:w="3304" w:type="dxa"/>
          </w:tcPr>
          <w:p w14:paraId="401513AE"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 xml:space="preserve">Institution Name </w:t>
            </w:r>
          </w:p>
        </w:tc>
        <w:tc>
          <w:tcPr>
            <w:tcW w:w="3171" w:type="dxa"/>
          </w:tcPr>
          <w:p w14:paraId="03A0C631"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 xml:space="preserve">Institution Name </w:t>
            </w:r>
          </w:p>
        </w:tc>
      </w:tr>
      <w:tr w:rsidR="004433A6" w14:paraId="41D7050C" w14:textId="77777777" w:rsidTr="00EF7517">
        <w:tc>
          <w:tcPr>
            <w:tcW w:w="3304" w:type="dxa"/>
          </w:tcPr>
          <w:p w14:paraId="31791E4F"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Address</w:t>
            </w:r>
          </w:p>
        </w:tc>
        <w:tc>
          <w:tcPr>
            <w:tcW w:w="3171" w:type="dxa"/>
          </w:tcPr>
          <w:p w14:paraId="0E8C9258"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Address</w:t>
            </w:r>
          </w:p>
        </w:tc>
      </w:tr>
      <w:tr w:rsidR="004433A6" w14:paraId="24BD9EB3" w14:textId="77777777" w:rsidTr="00EF7517">
        <w:tc>
          <w:tcPr>
            <w:tcW w:w="3304" w:type="dxa"/>
          </w:tcPr>
          <w:p w14:paraId="70E97758"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Phone Number</w:t>
            </w:r>
          </w:p>
        </w:tc>
        <w:tc>
          <w:tcPr>
            <w:tcW w:w="3171" w:type="dxa"/>
          </w:tcPr>
          <w:p w14:paraId="479470F1"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Phone Number</w:t>
            </w:r>
          </w:p>
        </w:tc>
      </w:tr>
      <w:tr w:rsidR="004433A6" w:rsidRPr="00400821" w14:paraId="617F4908" w14:textId="77777777" w:rsidTr="00EF7517">
        <w:tc>
          <w:tcPr>
            <w:tcW w:w="3304" w:type="dxa"/>
          </w:tcPr>
          <w:p w14:paraId="197E0801"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Email</w:t>
            </w:r>
          </w:p>
        </w:tc>
        <w:tc>
          <w:tcPr>
            <w:tcW w:w="3171" w:type="dxa"/>
          </w:tcPr>
          <w:p w14:paraId="1305D313" w14:textId="77777777" w:rsidR="004433A6" w:rsidRPr="00E27EF3" w:rsidRDefault="004433A6" w:rsidP="00EF7517">
            <w:pPr>
              <w:rPr>
                <w:rFonts w:asciiTheme="minorHAnsi" w:hAnsiTheme="minorHAnsi" w:cstheme="minorHAnsi"/>
                <w:sz w:val="22"/>
                <w:szCs w:val="22"/>
              </w:rPr>
            </w:pPr>
            <w:r w:rsidRPr="00E27EF3">
              <w:rPr>
                <w:rFonts w:asciiTheme="minorHAnsi" w:hAnsiTheme="minorHAnsi" w:cstheme="minorHAnsi"/>
                <w:sz w:val="22"/>
                <w:szCs w:val="22"/>
              </w:rPr>
              <w:t>Email</w:t>
            </w:r>
          </w:p>
        </w:tc>
      </w:tr>
    </w:tbl>
    <w:p w14:paraId="1448EB59" w14:textId="6E4FC9C0" w:rsidR="00B359B8" w:rsidRDefault="00B359B8" w:rsidP="006C2793">
      <w:pPr>
        <w:spacing w:before="0" w:after="0" w:line="240" w:lineRule="auto"/>
        <w:rPr>
          <w:i/>
          <w:sz w:val="22"/>
          <w:szCs w:val="22"/>
        </w:rPr>
      </w:pPr>
      <w:r>
        <w:rPr>
          <w:i/>
          <w:sz w:val="22"/>
          <w:szCs w:val="22"/>
        </w:rPr>
        <w:t>Describe the role of the Medical Monitor in the trial</w:t>
      </w:r>
      <w:r w:rsidR="006C2793">
        <w:rPr>
          <w:i/>
          <w:sz w:val="22"/>
          <w:szCs w:val="22"/>
        </w:rPr>
        <w:t xml:space="preserve">. </w:t>
      </w:r>
      <w:r>
        <w:rPr>
          <w:i/>
          <w:sz w:val="22"/>
          <w:szCs w:val="22"/>
        </w:rPr>
        <w:t xml:space="preserve">A Medical Monitor is a physician with research and therapeutic expertise who is not directly seeing, treating or conducting research on the participants, but who provides medical expertise and </w:t>
      </w:r>
      <w:r w:rsidR="006C2793">
        <w:rPr>
          <w:i/>
          <w:sz w:val="22"/>
          <w:szCs w:val="22"/>
        </w:rPr>
        <w:t xml:space="preserve">safety </w:t>
      </w:r>
      <w:r>
        <w:rPr>
          <w:i/>
          <w:sz w:val="22"/>
          <w:szCs w:val="22"/>
        </w:rPr>
        <w:t>oversight</w:t>
      </w:r>
      <w:r w:rsidR="006C2793">
        <w:rPr>
          <w:i/>
          <w:sz w:val="22"/>
          <w:szCs w:val="22"/>
        </w:rPr>
        <w:t xml:space="preserve">. </w:t>
      </w:r>
      <w:r>
        <w:rPr>
          <w:i/>
          <w:sz w:val="22"/>
          <w:szCs w:val="22"/>
        </w:rPr>
        <w:t xml:space="preserve">The Medical Monitor should be involved </w:t>
      </w:r>
      <w:r w:rsidR="006C2793">
        <w:rPr>
          <w:i/>
          <w:sz w:val="22"/>
          <w:szCs w:val="22"/>
        </w:rPr>
        <w:t xml:space="preserve">throughout the development of the protocol </w:t>
      </w:r>
      <w:r>
        <w:rPr>
          <w:i/>
          <w:sz w:val="22"/>
          <w:szCs w:val="22"/>
        </w:rPr>
        <w:t>(e.g., trial design, inclusion and exclusions criteria, safety assessments</w:t>
      </w:r>
      <w:r w:rsidR="006C2793">
        <w:rPr>
          <w:i/>
          <w:sz w:val="22"/>
          <w:szCs w:val="22"/>
        </w:rPr>
        <w:t xml:space="preserve"> and reporting</w:t>
      </w:r>
      <w:r w:rsidR="00BE57AD">
        <w:rPr>
          <w:i/>
          <w:sz w:val="22"/>
          <w:szCs w:val="22"/>
        </w:rPr>
        <w:t xml:space="preserve">, </w:t>
      </w:r>
      <w:r w:rsidR="00405224">
        <w:rPr>
          <w:i/>
          <w:sz w:val="22"/>
          <w:szCs w:val="22"/>
        </w:rPr>
        <w:t>discontinuation criteria</w:t>
      </w:r>
      <w:r>
        <w:rPr>
          <w:i/>
          <w:sz w:val="22"/>
          <w:szCs w:val="22"/>
        </w:rPr>
        <w:t>)</w:t>
      </w:r>
      <w:r w:rsidR="00BE2F1B">
        <w:rPr>
          <w:i/>
          <w:sz w:val="22"/>
          <w:szCs w:val="22"/>
        </w:rPr>
        <w:t>,</w:t>
      </w:r>
      <w:r>
        <w:rPr>
          <w:i/>
          <w:sz w:val="22"/>
          <w:szCs w:val="22"/>
        </w:rPr>
        <w:t xml:space="preserve"> during </w:t>
      </w:r>
      <w:r w:rsidR="00BE2F1B">
        <w:rPr>
          <w:i/>
          <w:sz w:val="22"/>
          <w:szCs w:val="22"/>
        </w:rPr>
        <w:t>study conduct</w:t>
      </w:r>
      <w:r>
        <w:rPr>
          <w:i/>
          <w:sz w:val="22"/>
          <w:szCs w:val="22"/>
        </w:rPr>
        <w:t xml:space="preserve"> (e.g., assessment and reporting of adverse events and protocol deviations, </w:t>
      </w:r>
      <w:r w:rsidR="00AF453C">
        <w:rPr>
          <w:i/>
          <w:sz w:val="22"/>
          <w:szCs w:val="22"/>
        </w:rPr>
        <w:t>dose escalation and modifications</w:t>
      </w:r>
      <w:r w:rsidR="00405224">
        <w:rPr>
          <w:i/>
          <w:sz w:val="22"/>
          <w:szCs w:val="22"/>
        </w:rPr>
        <w:t>, participant discontinuation</w:t>
      </w:r>
      <w:r>
        <w:rPr>
          <w:i/>
          <w:sz w:val="22"/>
          <w:szCs w:val="22"/>
        </w:rPr>
        <w:t>)</w:t>
      </w:r>
      <w:r w:rsidR="00BE2F1B">
        <w:rPr>
          <w:i/>
          <w:sz w:val="22"/>
          <w:szCs w:val="22"/>
        </w:rPr>
        <w:t xml:space="preserve"> and trial closeout and reporting.</w:t>
      </w:r>
    </w:p>
    <w:p w14:paraId="6B219C88" w14:textId="2EE5FD5C" w:rsidR="00A51511" w:rsidRPr="007438C0" w:rsidRDefault="00312DDB" w:rsidP="000829D7">
      <w:pPr>
        <w:spacing w:line="240" w:lineRule="auto"/>
        <w:rPr>
          <w:rFonts w:cs="Arial"/>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 xml:space="preserve">(e.g.: Steering Committee, Executive Committee, Subcommittee) </w:t>
      </w:r>
      <w:r w:rsidR="00A51511" w:rsidRPr="007438C0">
        <w:rPr>
          <w:rFonts w:cs="Arial"/>
          <w:i/>
          <w:iCs/>
          <w:color w:val="000000"/>
          <w:sz w:val="22"/>
          <w:szCs w:val="22"/>
        </w:rPr>
        <w:t>and their roles</w:t>
      </w:r>
      <w:r w:rsidRPr="007438C0">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A51511" w:rsidRPr="007438C0">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14:paraId="016869C4" w14:textId="1D46E9F5" w:rsidR="005E3703" w:rsidRDefault="00546052" w:rsidP="00546052">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14:paraId="1DAE38E1" w14:textId="77777777" w:rsidR="006B2486" w:rsidRDefault="006B2486" w:rsidP="00546052">
      <w:pPr>
        <w:pStyle w:val="CROMSInstruction"/>
        <w:spacing w:before="0" w:after="0"/>
        <w:rPr>
          <w:rFonts w:asciiTheme="minorHAnsi" w:hAnsiTheme="minorHAnsi"/>
          <w:i w:val="0"/>
          <w:color w:val="auto"/>
          <w:sz w:val="22"/>
        </w:rPr>
      </w:pPr>
    </w:p>
    <w:p w14:paraId="3FC8DDD1" w14:textId="77777777" w:rsidR="00546052" w:rsidRDefault="00206483" w:rsidP="00274FC9">
      <w:pPr>
        <w:pStyle w:val="Heading3"/>
        <w:numPr>
          <w:ilvl w:val="2"/>
          <w:numId w:val="44"/>
        </w:numPr>
        <w:spacing w:before="0" w:line="240" w:lineRule="auto"/>
      </w:pPr>
      <w:bookmarkStart w:id="8787" w:name="_Toc468977957"/>
      <w:bookmarkStart w:id="8788" w:name="_Toc468978124"/>
      <w:bookmarkStart w:id="8789" w:name="_Toc468978614"/>
      <w:bookmarkStart w:id="8790" w:name="_Toc468978781"/>
      <w:bookmarkStart w:id="8791" w:name="_Toc468978948"/>
      <w:bookmarkStart w:id="8792" w:name="_Toc469004283"/>
      <w:bookmarkStart w:id="8793" w:name="_Toc469045936"/>
      <w:bookmarkStart w:id="8794" w:name="_Toc469046103"/>
      <w:bookmarkStart w:id="8795" w:name="_Toc469046272"/>
      <w:bookmarkStart w:id="8796" w:name="_Toc468977958"/>
      <w:bookmarkStart w:id="8797" w:name="_Toc468978125"/>
      <w:bookmarkStart w:id="8798" w:name="_Toc468978615"/>
      <w:bookmarkStart w:id="8799" w:name="_Toc468978782"/>
      <w:bookmarkStart w:id="8800" w:name="_Toc468978949"/>
      <w:bookmarkStart w:id="8801" w:name="_Toc469004284"/>
      <w:bookmarkStart w:id="8802" w:name="_Toc469045937"/>
      <w:bookmarkStart w:id="8803" w:name="_Toc469046104"/>
      <w:bookmarkStart w:id="8804" w:name="_Toc469046273"/>
      <w:bookmarkStart w:id="8805" w:name="_Toc469057489"/>
      <w:bookmarkStart w:id="8806" w:name="_Toc469058438"/>
      <w:bookmarkStart w:id="8807" w:name="_Toc469057490"/>
      <w:bookmarkStart w:id="8808" w:name="_Toc469058439"/>
      <w:bookmarkStart w:id="8809" w:name="_Toc469058440"/>
      <w:bookmarkStart w:id="8810" w:name="_Toc469046274"/>
      <w:bookmarkStart w:id="8811" w:name="_Toc535830293"/>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r>
        <w:t>S</w:t>
      </w:r>
      <w:r w:rsidR="00546052">
        <w:t xml:space="preserve">afety </w:t>
      </w:r>
      <w:r>
        <w:t>O</w:t>
      </w:r>
      <w:r w:rsidR="00546052">
        <w:t>versight</w:t>
      </w:r>
      <w:bookmarkEnd w:id="8809"/>
      <w:bookmarkEnd w:id="8810"/>
      <w:bookmarkEnd w:id="8811"/>
    </w:p>
    <w:p w14:paraId="17F2643F" w14:textId="6B89BE7F" w:rsidR="00A35E4B" w:rsidRDefault="00F1587E" w:rsidP="00FC757C">
      <w:pPr>
        <w:pStyle w:val="NoSpacing"/>
        <w:rPr>
          <w:i/>
          <w:sz w:val="22"/>
          <w:szCs w:val="22"/>
        </w:rPr>
      </w:pPr>
      <w:r w:rsidRPr="00F1587E">
        <w:rPr>
          <w:i/>
          <w:sz w:val="22"/>
          <w:szCs w:val="22"/>
        </w:rPr>
        <w:t>All clinical trials must have a written plan to assess safety co</w:t>
      </w:r>
      <w:r>
        <w:rPr>
          <w:i/>
          <w:sz w:val="22"/>
          <w:szCs w:val="22"/>
        </w:rPr>
        <w:t xml:space="preserve">ncerns and protect participants; the </w:t>
      </w:r>
      <w:r w:rsidRPr="00F1587E">
        <w:rPr>
          <w:i/>
          <w:sz w:val="22"/>
          <w:szCs w:val="22"/>
        </w:rPr>
        <w:t>details of the safety monitoring plan</w:t>
      </w:r>
      <w:r>
        <w:rPr>
          <w:i/>
          <w:sz w:val="22"/>
          <w:szCs w:val="22"/>
        </w:rPr>
        <w:t xml:space="preserve"> should be described in this section. The safety monitoring plan</w:t>
      </w:r>
      <w:r w:rsidR="00FC757C" w:rsidRPr="007D2B3C">
        <w:rPr>
          <w:i/>
          <w:sz w:val="22"/>
          <w:szCs w:val="22"/>
        </w:rPr>
        <w:t xml:space="preserve"> could include</w:t>
      </w:r>
      <w:r>
        <w:rPr>
          <w:i/>
          <w:sz w:val="22"/>
          <w:szCs w:val="22"/>
        </w:rPr>
        <w:t xml:space="preserve"> the involvement of</w:t>
      </w:r>
      <w:r w:rsidR="00FC757C" w:rsidRPr="007D2B3C">
        <w:rPr>
          <w:i/>
          <w:sz w:val="22"/>
          <w:szCs w:val="22"/>
        </w:rPr>
        <w:t xml:space="preserve"> a Safety Monitoring Committee</w:t>
      </w:r>
      <w:r w:rsidR="00FC757C">
        <w:rPr>
          <w:i/>
          <w:sz w:val="22"/>
          <w:szCs w:val="22"/>
        </w:rPr>
        <w:t xml:space="preserve"> (SMC)</w:t>
      </w:r>
      <w:r w:rsidR="00FC757C" w:rsidRPr="007D2B3C">
        <w:rPr>
          <w:rStyle w:val="FootnoteReference"/>
          <w:i/>
          <w:sz w:val="22"/>
          <w:szCs w:val="22"/>
        </w:rPr>
        <w:footnoteReference w:id="2"/>
      </w:r>
      <w:r w:rsidR="00FC757C" w:rsidRPr="007D2B3C">
        <w:rPr>
          <w:i/>
          <w:sz w:val="22"/>
          <w:szCs w:val="22"/>
        </w:rPr>
        <w:t>, D</w:t>
      </w:r>
      <w:r w:rsidR="00C810CB">
        <w:rPr>
          <w:i/>
          <w:sz w:val="22"/>
          <w:szCs w:val="22"/>
        </w:rPr>
        <w:t xml:space="preserve">ata </w:t>
      </w:r>
      <w:r w:rsidR="00FC757C" w:rsidRPr="007D2B3C">
        <w:rPr>
          <w:i/>
          <w:sz w:val="22"/>
          <w:szCs w:val="22"/>
        </w:rPr>
        <w:t>S</w:t>
      </w:r>
      <w:r w:rsidR="00C810CB">
        <w:rPr>
          <w:i/>
          <w:sz w:val="22"/>
          <w:szCs w:val="22"/>
        </w:rPr>
        <w:t xml:space="preserve">afety </w:t>
      </w:r>
      <w:r w:rsidR="00FC757C" w:rsidRPr="007D2B3C">
        <w:rPr>
          <w:i/>
          <w:sz w:val="22"/>
          <w:szCs w:val="22"/>
        </w:rPr>
        <w:t>M</w:t>
      </w:r>
      <w:r w:rsidR="00C810CB">
        <w:rPr>
          <w:i/>
          <w:sz w:val="22"/>
          <w:szCs w:val="22"/>
        </w:rPr>
        <w:t xml:space="preserve">onitoring </w:t>
      </w:r>
      <w:r w:rsidR="00FC757C" w:rsidRPr="007D2B3C">
        <w:rPr>
          <w:i/>
          <w:sz w:val="22"/>
          <w:szCs w:val="22"/>
        </w:rPr>
        <w:t>B</w:t>
      </w:r>
      <w:r w:rsidR="00C810CB">
        <w:rPr>
          <w:i/>
          <w:sz w:val="22"/>
          <w:szCs w:val="22"/>
        </w:rPr>
        <w:t>oard (DSMB)</w:t>
      </w:r>
      <w:r w:rsidR="00FC757C" w:rsidRPr="007D2B3C">
        <w:rPr>
          <w:rStyle w:val="FootnoteReference"/>
          <w:i/>
          <w:sz w:val="22"/>
          <w:szCs w:val="22"/>
        </w:rPr>
        <w:footnoteReference w:id="3"/>
      </w:r>
      <w:r w:rsidR="00FC757C">
        <w:rPr>
          <w:i/>
          <w:sz w:val="22"/>
          <w:szCs w:val="22"/>
        </w:rPr>
        <w:t xml:space="preserve">, </w:t>
      </w:r>
      <w:r w:rsidR="00FC757C" w:rsidRPr="007D2B3C">
        <w:rPr>
          <w:i/>
          <w:sz w:val="22"/>
          <w:szCs w:val="22"/>
        </w:rPr>
        <w:t>and/or a</w:t>
      </w:r>
      <w:r w:rsidR="00694C77">
        <w:rPr>
          <w:i/>
          <w:sz w:val="22"/>
          <w:szCs w:val="22"/>
        </w:rPr>
        <w:t>n</w:t>
      </w:r>
      <w:r w:rsidR="00FC757C" w:rsidRPr="007D2B3C">
        <w:rPr>
          <w:i/>
          <w:sz w:val="22"/>
          <w:szCs w:val="22"/>
        </w:rPr>
        <w:t xml:space="preserve"> </w:t>
      </w:r>
      <w:r w:rsidR="00C810CB">
        <w:rPr>
          <w:i/>
          <w:sz w:val="22"/>
          <w:szCs w:val="22"/>
        </w:rPr>
        <w:t xml:space="preserve">Independent Safety </w:t>
      </w:r>
      <w:r w:rsidR="00FC757C" w:rsidRPr="007D2B3C">
        <w:rPr>
          <w:i/>
          <w:sz w:val="22"/>
          <w:szCs w:val="22"/>
        </w:rPr>
        <w:t>Monitor</w:t>
      </w:r>
      <w:r w:rsidR="00C11912">
        <w:rPr>
          <w:i/>
          <w:sz w:val="22"/>
          <w:szCs w:val="22"/>
        </w:rPr>
        <w:t xml:space="preserve"> (ISM)</w:t>
      </w:r>
      <w:r w:rsidR="00FC757C" w:rsidRPr="007D2B3C">
        <w:rPr>
          <w:rStyle w:val="FootnoteReference"/>
          <w:i/>
          <w:sz w:val="22"/>
          <w:szCs w:val="22"/>
        </w:rPr>
        <w:footnoteReference w:id="4"/>
      </w:r>
      <w:r w:rsidR="00FC757C" w:rsidRPr="007D2B3C">
        <w:rPr>
          <w:i/>
          <w:sz w:val="22"/>
          <w:szCs w:val="22"/>
        </w:rPr>
        <w:t xml:space="preserve">. Independent oversight is an important component to ensure human subjects’ protection </w:t>
      </w:r>
      <w:r w:rsidR="00A35E4B">
        <w:rPr>
          <w:i/>
          <w:sz w:val="22"/>
          <w:szCs w:val="22"/>
        </w:rPr>
        <w:t xml:space="preserve">and </w:t>
      </w:r>
      <w:r w:rsidR="00A35E4B" w:rsidRPr="00A35E4B">
        <w:rPr>
          <w:i/>
          <w:sz w:val="22"/>
          <w:szCs w:val="22"/>
        </w:rPr>
        <w:t>data integrity</w:t>
      </w:r>
      <w:r w:rsidR="00A35E4B">
        <w:rPr>
          <w:i/>
          <w:sz w:val="22"/>
          <w:szCs w:val="22"/>
        </w:rPr>
        <w:t xml:space="preserve"> </w:t>
      </w:r>
      <w:r w:rsidR="00FC757C" w:rsidRPr="007D2B3C">
        <w:rPr>
          <w:i/>
          <w:sz w:val="22"/>
          <w:szCs w:val="22"/>
        </w:rPr>
        <w:t>and should be considered for each study</w:t>
      </w:r>
      <w:r w:rsidR="00FC757C">
        <w:rPr>
          <w:i/>
          <w:sz w:val="22"/>
          <w:szCs w:val="22"/>
        </w:rPr>
        <w:t xml:space="preserve">. </w:t>
      </w:r>
      <w:r w:rsidR="00FC757C" w:rsidRPr="007D2B3C">
        <w:rPr>
          <w:i/>
          <w:sz w:val="22"/>
          <w:szCs w:val="22"/>
        </w:rPr>
        <w:t xml:space="preserve">In this section, the type of safety oversight should be clearly identified along with any known responsibilities for the oversight of safety </w:t>
      </w:r>
      <w:r w:rsidR="00A35E4B">
        <w:rPr>
          <w:i/>
          <w:sz w:val="22"/>
          <w:szCs w:val="22"/>
        </w:rPr>
        <w:t xml:space="preserve">and data integrity </w:t>
      </w:r>
      <w:r w:rsidR="00FC757C" w:rsidRPr="007D2B3C">
        <w:rPr>
          <w:i/>
          <w:sz w:val="22"/>
          <w:szCs w:val="22"/>
        </w:rPr>
        <w:t xml:space="preserve">in the study. </w:t>
      </w:r>
      <w:r>
        <w:rPr>
          <w:i/>
          <w:sz w:val="22"/>
          <w:szCs w:val="22"/>
        </w:rPr>
        <w:t>If included for the study, d</w:t>
      </w:r>
      <w:r w:rsidR="00FC757C">
        <w:rPr>
          <w:i/>
          <w:sz w:val="22"/>
          <w:szCs w:val="22"/>
        </w:rPr>
        <w:t xml:space="preserve">escribe the composition of the SMC or DSMB, frequency of interim data review, final data analysis and </w:t>
      </w:r>
      <w:r w:rsidR="00FC757C">
        <w:rPr>
          <w:i/>
          <w:sz w:val="22"/>
          <w:szCs w:val="22"/>
        </w:rPr>
        <w:lastRenderedPageBreak/>
        <w:t>method of reviews. A separate DSMB Charter will provide further detail of DSMB membership, responsibilities and administration of the DSMB.</w:t>
      </w:r>
      <w:r w:rsidR="00A51511">
        <w:rPr>
          <w:i/>
          <w:sz w:val="22"/>
          <w:szCs w:val="22"/>
        </w:rPr>
        <w:t xml:space="preserve"> </w:t>
      </w:r>
    </w:p>
    <w:p w14:paraId="4696C3AA" w14:textId="2261FAB6" w:rsidR="00170C42" w:rsidRDefault="00170C42" w:rsidP="00D50373">
      <w:pPr>
        <w:pStyle w:val="NoSpacing"/>
        <w:rPr>
          <w:i/>
          <w:sz w:val="22"/>
          <w:szCs w:val="22"/>
        </w:rPr>
      </w:pPr>
    </w:p>
    <w:p w14:paraId="20DD25F4" w14:textId="6BE1272C" w:rsidR="00FC757C" w:rsidRDefault="00FC757C" w:rsidP="00FC757C">
      <w:pPr>
        <w:pStyle w:val="NoSpacing"/>
        <w:rPr>
          <w:sz w:val="22"/>
          <w:szCs w:val="22"/>
        </w:rPr>
      </w:pPr>
      <w:r>
        <w:rPr>
          <w:sz w:val="22"/>
          <w:szCs w:val="22"/>
        </w:rPr>
        <w:t>[</w:t>
      </w:r>
      <w:r w:rsidRPr="007D2B3C">
        <w:rPr>
          <w:sz w:val="22"/>
          <w:szCs w:val="22"/>
        </w:rPr>
        <w:t xml:space="preserve">Safety oversight will be under the direction of a </w:t>
      </w:r>
      <w:r w:rsidR="00B76D8C">
        <w:rPr>
          <w:sz w:val="22"/>
          <w:szCs w:val="22"/>
        </w:rPr>
        <w:t>Data</w:t>
      </w:r>
      <w:r w:rsidR="00145786">
        <w:rPr>
          <w:sz w:val="22"/>
          <w:szCs w:val="22"/>
        </w:rPr>
        <w:t xml:space="preserve"> Safety Monitoring Board (</w:t>
      </w:r>
      <w:r w:rsidRPr="007D2B3C">
        <w:rPr>
          <w:sz w:val="22"/>
          <w:szCs w:val="22"/>
        </w:rPr>
        <w:t>DSMB</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DSMB should be independent from the study conduct and free of conflict of interest, or measures should be in place to minimize perceived conflict of interest.  </w:t>
      </w:r>
      <w:r w:rsidRPr="007D2B3C">
        <w:rPr>
          <w:sz w:val="22"/>
          <w:szCs w:val="22"/>
        </w:rPr>
        <w:t xml:space="preserve">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w:t>
      </w:r>
      <w:r>
        <w:rPr>
          <w:sz w:val="22"/>
          <w:szCs w:val="22"/>
        </w:rPr>
        <w:t>&lt;</w:t>
      </w:r>
      <w:r w:rsidR="004F132B">
        <w:rPr>
          <w:sz w:val="22"/>
          <w:szCs w:val="22"/>
        </w:rPr>
        <w:t>specify the study S</w:t>
      </w:r>
      <w:r w:rsidR="00F1587E">
        <w:rPr>
          <w:sz w:val="22"/>
          <w:szCs w:val="22"/>
        </w:rPr>
        <w:t>ponsor</w:t>
      </w:r>
      <w:r w:rsidRPr="00D4702F">
        <w:rPr>
          <w:sz w:val="22"/>
          <w:szCs w:val="22"/>
        </w:rPr>
        <w:t>/other</w:t>
      </w:r>
      <w:r>
        <w:rPr>
          <w:sz w:val="22"/>
          <w:szCs w:val="22"/>
        </w:rPr>
        <w:t>&gt;</w:t>
      </w:r>
      <w:r w:rsidRPr="007D2B3C">
        <w:rPr>
          <w:sz w:val="22"/>
          <w:szCs w:val="22"/>
        </w:rPr>
        <w:t>.</w:t>
      </w:r>
      <w:r>
        <w:rPr>
          <w:sz w:val="22"/>
          <w:szCs w:val="22"/>
        </w:rPr>
        <w:t>]</w:t>
      </w:r>
    </w:p>
    <w:p w14:paraId="5F05C945" w14:textId="77777777" w:rsidR="00FC757C" w:rsidRDefault="00FC757C" w:rsidP="00FC757C">
      <w:pPr>
        <w:pStyle w:val="NormalWeb"/>
        <w:rPr>
          <w:rFonts w:asciiTheme="minorHAnsi" w:hAnsiTheme="minorHAnsi"/>
          <w:color w:val="auto"/>
          <w:sz w:val="22"/>
          <w:szCs w:val="22"/>
        </w:rPr>
      </w:pPr>
    </w:p>
    <w:p w14:paraId="7C074EC7" w14:textId="77777777" w:rsidR="00546052" w:rsidRDefault="00FC757C" w:rsidP="003747D2">
      <w:pPr>
        <w:pStyle w:val="NormalWeb"/>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F662C04" w14:textId="77777777" w:rsidR="00653B33" w:rsidRDefault="00653B33" w:rsidP="003747D2">
      <w:pPr>
        <w:pStyle w:val="NormalWeb"/>
      </w:pPr>
    </w:p>
    <w:p w14:paraId="4DB37BE1" w14:textId="4974CFCB" w:rsidR="00546052" w:rsidRDefault="002C5D04" w:rsidP="00274FC9">
      <w:pPr>
        <w:pStyle w:val="Heading3"/>
        <w:numPr>
          <w:ilvl w:val="2"/>
          <w:numId w:val="44"/>
        </w:numPr>
        <w:spacing w:before="0" w:line="240" w:lineRule="auto"/>
      </w:pPr>
      <w:bookmarkStart w:id="8812" w:name="_Toc469058441"/>
      <w:bookmarkStart w:id="8813" w:name="_Toc469046275"/>
      <w:bookmarkStart w:id="8814" w:name="_Toc535830294"/>
      <w:r>
        <w:t>Study</w:t>
      </w:r>
      <w:r w:rsidR="00546052">
        <w:t xml:space="preserve"> </w:t>
      </w:r>
      <w:r w:rsidR="00206483">
        <w:t>M</w:t>
      </w:r>
      <w:r w:rsidR="00546052">
        <w:t>onitoring</w:t>
      </w:r>
      <w:bookmarkEnd w:id="8812"/>
      <w:bookmarkEnd w:id="8813"/>
      <w:bookmarkEnd w:id="8814"/>
    </w:p>
    <w:p w14:paraId="79A44C30" w14:textId="77777777" w:rsidR="00546052" w:rsidRDefault="00546052" w:rsidP="00546052">
      <w:pPr>
        <w:autoSpaceDE w:val="0"/>
        <w:autoSpaceDN w:val="0"/>
        <w:adjustRightInd w:val="0"/>
        <w:spacing w:before="0" w:after="0" w:line="240" w:lineRule="auto"/>
        <w:ind w:left="40" w:right="223"/>
        <w:rPr>
          <w:rFonts w:cs="Arial"/>
          <w:i/>
          <w:iCs/>
          <w:spacing w:val="1"/>
          <w:sz w:val="22"/>
          <w:szCs w:val="22"/>
        </w:rPr>
      </w:pPr>
      <w:r w:rsidRPr="00972728">
        <w:rPr>
          <w:rFonts w:cs="Arial"/>
          <w:i/>
          <w:iCs/>
          <w:sz w:val="22"/>
          <w:szCs w:val="22"/>
        </w:rPr>
        <w:t xml:space="preserve">Site monitoring is conducted to ensure that the rights and well-being of </w:t>
      </w:r>
      <w:r w:rsidR="008E6DC0">
        <w:rPr>
          <w:rFonts w:cs="Arial"/>
          <w:i/>
          <w:iCs/>
          <w:sz w:val="22"/>
          <w:szCs w:val="22"/>
        </w:rPr>
        <w:t>trial participants</w:t>
      </w:r>
      <w:r w:rsidRPr="00972728">
        <w:rPr>
          <w:rFonts w:cs="Arial"/>
          <w:i/>
          <w:iCs/>
          <w:sz w:val="22"/>
          <w:szCs w:val="22"/>
        </w:rPr>
        <w:t xml:space="preserve"> are protected, </w:t>
      </w:r>
      <w:r>
        <w:rPr>
          <w:rFonts w:cs="Arial"/>
          <w:i/>
          <w:iCs/>
          <w:sz w:val="22"/>
          <w:szCs w:val="22"/>
        </w:rPr>
        <w:t xml:space="preserve">that </w:t>
      </w:r>
      <w:r w:rsidRPr="00972728">
        <w:rPr>
          <w:rFonts w:cs="Arial"/>
          <w:i/>
          <w:iCs/>
          <w:sz w:val="22"/>
          <w:szCs w:val="22"/>
        </w:rPr>
        <w:t xml:space="preserve">the reported trial data are accurate, complete, and verifiable, and that the conduct of the trial is in compliance with the currently approved protocol/amendment(s), with </w:t>
      </w:r>
      <w:r w:rsidR="00D36585">
        <w:rPr>
          <w:rFonts w:cs="Arial"/>
          <w:i/>
          <w:iCs/>
          <w:sz w:val="22"/>
          <w:szCs w:val="22"/>
        </w:rPr>
        <w:t xml:space="preserve">ICH </w:t>
      </w:r>
      <w:r w:rsidRPr="00972728">
        <w:rPr>
          <w:rFonts w:cs="Arial"/>
          <w:i/>
          <w:iCs/>
          <w:sz w:val="22"/>
          <w:szCs w:val="22"/>
        </w:rPr>
        <w:t xml:space="preserve">GCP, and with applicable regulatory requirement(s).  </w:t>
      </w:r>
    </w:p>
    <w:p w14:paraId="2F0BCB65" w14:textId="77777777"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14:paraId="7286A234" w14:textId="430D9913" w:rsidR="00546052" w:rsidRDefault="00546052" w:rsidP="00546052">
      <w:pPr>
        <w:autoSpaceDE w:val="0"/>
        <w:autoSpaceDN w:val="0"/>
        <w:adjustRightInd w:val="0"/>
        <w:spacing w:before="0" w:after="0" w:line="240" w:lineRule="auto"/>
        <w:ind w:left="40" w:right="223"/>
        <w:rPr>
          <w:rFonts w:eastAsia="Times New Roman" w:cs="Times New Roman"/>
          <w:i/>
          <w:iCs/>
          <w:sz w:val="22"/>
          <w:szCs w:val="22"/>
        </w:rPr>
      </w:pPr>
      <w:r w:rsidRPr="00972728">
        <w:rPr>
          <w:rFonts w:cs="Arial"/>
          <w:i/>
          <w:iCs/>
          <w:sz w:val="22"/>
          <w:szCs w:val="22"/>
        </w:rPr>
        <w:t>T</w:t>
      </w:r>
      <w:r w:rsidRPr="00972728">
        <w:rPr>
          <w:rFonts w:cs="Arial"/>
          <w:i/>
          <w:iCs/>
          <w:spacing w:val="1"/>
          <w:sz w:val="22"/>
          <w:szCs w:val="22"/>
        </w:rPr>
        <w:t>h</w:t>
      </w:r>
      <w:r w:rsidRPr="00972728">
        <w:rPr>
          <w:rFonts w:cs="Arial"/>
          <w:i/>
          <w:iCs/>
          <w:sz w:val="22"/>
          <w:szCs w:val="22"/>
        </w:rPr>
        <w:t>is s</w:t>
      </w:r>
      <w:r w:rsidRPr="00972728">
        <w:rPr>
          <w:rFonts w:cs="Arial"/>
          <w:i/>
          <w:iCs/>
          <w:spacing w:val="1"/>
          <w:sz w:val="22"/>
          <w:szCs w:val="22"/>
        </w:rPr>
        <w:t>e</w:t>
      </w:r>
      <w:r w:rsidRPr="00972728">
        <w:rPr>
          <w:rFonts w:cs="Arial"/>
          <w:i/>
          <w:iCs/>
          <w:sz w:val="22"/>
          <w:szCs w:val="22"/>
        </w:rPr>
        <w:t>cti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should </w:t>
      </w:r>
      <w:r w:rsidRPr="00972728">
        <w:rPr>
          <w:rFonts w:cs="Arial"/>
          <w:i/>
          <w:iCs/>
          <w:spacing w:val="1"/>
          <w:sz w:val="22"/>
          <w:szCs w:val="22"/>
        </w:rPr>
        <w:t>g</w:t>
      </w:r>
      <w:r w:rsidRPr="00972728">
        <w:rPr>
          <w:rFonts w:cs="Arial"/>
          <w:i/>
          <w:iCs/>
          <w:sz w:val="22"/>
          <w:szCs w:val="22"/>
        </w:rPr>
        <w:t>i</w:t>
      </w:r>
      <w:r w:rsidRPr="00972728">
        <w:rPr>
          <w:rFonts w:cs="Arial"/>
          <w:i/>
          <w:iCs/>
          <w:spacing w:val="-2"/>
          <w:sz w:val="22"/>
          <w:szCs w:val="22"/>
        </w:rPr>
        <w:t>v</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a</w:t>
      </w:r>
      <w:r w:rsidRPr="00972728">
        <w:rPr>
          <w:rFonts w:cs="Arial"/>
          <w:i/>
          <w:iCs/>
          <w:spacing w:val="-1"/>
          <w:sz w:val="22"/>
          <w:szCs w:val="22"/>
        </w:rPr>
        <w:t xml:space="preserve"> </w:t>
      </w:r>
      <w:r w:rsidRPr="00972728">
        <w:rPr>
          <w:rFonts w:cs="Arial"/>
          <w:i/>
          <w:iCs/>
          <w:spacing w:val="1"/>
          <w:sz w:val="22"/>
          <w:szCs w:val="22"/>
        </w:rPr>
        <w:t>ge</w:t>
      </w:r>
      <w:r w:rsidRPr="00972728">
        <w:rPr>
          <w:rFonts w:cs="Arial"/>
          <w:i/>
          <w:iCs/>
          <w:spacing w:val="-1"/>
          <w:sz w:val="22"/>
          <w:szCs w:val="22"/>
        </w:rPr>
        <w:t>n</w:t>
      </w:r>
      <w:r w:rsidRPr="00972728">
        <w:rPr>
          <w:rFonts w:cs="Arial"/>
          <w:i/>
          <w:iCs/>
          <w:spacing w:val="1"/>
          <w:sz w:val="22"/>
          <w:szCs w:val="22"/>
        </w:rPr>
        <w:t>e</w:t>
      </w:r>
      <w:r w:rsidRPr="00972728">
        <w:rPr>
          <w:rFonts w:cs="Arial"/>
          <w:i/>
          <w:iCs/>
          <w:spacing w:val="-1"/>
          <w:sz w:val="22"/>
          <w:szCs w:val="22"/>
        </w:rPr>
        <w:t>r</w:t>
      </w:r>
      <w:r w:rsidRPr="00972728">
        <w:rPr>
          <w:rFonts w:cs="Arial"/>
          <w:i/>
          <w:iCs/>
          <w:spacing w:val="1"/>
          <w:sz w:val="22"/>
          <w:szCs w:val="22"/>
        </w:rPr>
        <w:t>a</w:t>
      </w:r>
      <w:r w:rsidRPr="00972728">
        <w:rPr>
          <w:rFonts w:cs="Arial"/>
          <w:i/>
          <w:iCs/>
          <w:sz w:val="22"/>
          <w:szCs w:val="22"/>
        </w:rPr>
        <w:t xml:space="preserve">l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p</w:t>
      </w:r>
      <w:r w:rsidRPr="00972728">
        <w:rPr>
          <w:rFonts w:cs="Arial"/>
          <w:i/>
          <w:iCs/>
          <w:sz w:val="22"/>
          <w:szCs w:val="22"/>
        </w:rPr>
        <w:t>t</w:t>
      </w:r>
      <w:r w:rsidRPr="00972728">
        <w:rPr>
          <w:rFonts w:cs="Arial"/>
          <w:i/>
          <w:iCs/>
          <w:spacing w:val="-3"/>
          <w:sz w:val="22"/>
          <w:szCs w:val="22"/>
        </w:rPr>
        <w: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h</w:t>
      </w:r>
      <w:r w:rsidRPr="00972728">
        <w:rPr>
          <w:rFonts w:cs="Arial"/>
          <w:i/>
          <w:iCs/>
          <w:spacing w:val="-1"/>
          <w:sz w:val="22"/>
          <w:szCs w:val="22"/>
        </w:rPr>
        <w:t>o</w:t>
      </w:r>
      <w:r w:rsidRPr="00972728">
        <w:rPr>
          <w:rFonts w:cs="Arial"/>
          <w:i/>
          <w:iCs/>
          <w:sz w:val="22"/>
          <w:szCs w:val="22"/>
        </w:rPr>
        <w:t>w</w:t>
      </w:r>
      <w:r w:rsidRPr="00972728">
        <w:rPr>
          <w:rFonts w:cs="Arial"/>
          <w:i/>
          <w:iCs/>
          <w:spacing w:val="2"/>
          <w:sz w:val="22"/>
          <w:szCs w:val="22"/>
        </w:rPr>
        <w:t xml:space="preserve"> </w:t>
      </w:r>
      <w:r w:rsidRPr="00972728">
        <w:rPr>
          <w:rFonts w:cs="Arial"/>
          <w:i/>
          <w:iCs/>
          <w:sz w:val="22"/>
          <w:szCs w:val="22"/>
        </w:rPr>
        <w:t xml:space="preserve">monitoring of the conduct and progress of the clinical investigation </w:t>
      </w:r>
      <w:r w:rsidRPr="00972728">
        <w:rPr>
          <w:rFonts w:cs="Arial"/>
          <w:i/>
          <w:iCs/>
          <w:spacing w:val="2"/>
          <w:sz w:val="22"/>
          <w:szCs w:val="22"/>
        </w:rPr>
        <w:t>w</w:t>
      </w:r>
      <w:r w:rsidRPr="00972728">
        <w:rPr>
          <w:rFonts w:cs="Arial"/>
          <w:i/>
          <w:iCs/>
          <w:sz w:val="22"/>
          <w:szCs w:val="22"/>
        </w:rPr>
        <w:t>i</w:t>
      </w:r>
      <w:r w:rsidRPr="00972728">
        <w:rPr>
          <w:rFonts w:cs="Arial"/>
          <w:i/>
          <w:iCs/>
          <w:spacing w:val="-3"/>
          <w:sz w:val="22"/>
          <w:szCs w:val="22"/>
        </w:rPr>
        <w:t>l</w:t>
      </w:r>
      <w:r w:rsidRPr="00972728">
        <w:rPr>
          <w:rFonts w:cs="Arial"/>
          <w:i/>
          <w:iCs/>
          <w:sz w:val="22"/>
          <w:szCs w:val="22"/>
        </w:rPr>
        <w:t xml:space="preserve">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w:t>
      </w:r>
      <w:r w:rsidRPr="00972728">
        <w:rPr>
          <w:rFonts w:cs="Arial"/>
          <w:i/>
          <w:iCs/>
          <w:spacing w:val="-1"/>
          <w:sz w:val="22"/>
          <w:szCs w:val="22"/>
        </w:rPr>
        <w:t>o</w:t>
      </w:r>
      <w:r w:rsidRPr="00972728">
        <w:rPr>
          <w:rFonts w:cs="Arial"/>
          <w:i/>
          <w:iCs/>
          <w:spacing w:val="1"/>
          <w:sz w:val="22"/>
          <w:szCs w:val="22"/>
        </w:rPr>
        <w:t>ndu</w:t>
      </w:r>
      <w:r w:rsidRPr="00972728">
        <w:rPr>
          <w:rFonts w:cs="Arial"/>
          <w:i/>
          <w:iCs/>
          <w:spacing w:val="-2"/>
          <w:sz w:val="22"/>
          <w:szCs w:val="22"/>
        </w:rPr>
        <w:t>c</w:t>
      </w:r>
      <w:r w:rsidRPr="00972728">
        <w:rPr>
          <w:rFonts w:cs="Arial"/>
          <w:i/>
          <w:iCs/>
          <w:sz w:val="22"/>
          <w:szCs w:val="22"/>
        </w:rPr>
        <w:t>t</w:t>
      </w:r>
      <w:r w:rsidRPr="00972728">
        <w:rPr>
          <w:rFonts w:cs="Arial"/>
          <w:i/>
          <w:iCs/>
          <w:spacing w:val="1"/>
          <w:sz w:val="22"/>
          <w:szCs w:val="22"/>
        </w:rPr>
        <w:t>e</w:t>
      </w:r>
      <w:r w:rsidRPr="00972728">
        <w:rPr>
          <w:rFonts w:cs="Arial"/>
          <w:i/>
          <w:iCs/>
          <w:spacing w:val="-1"/>
          <w:sz w:val="22"/>
          <w:szCs w:val="22"/>
        </w:rPr>
        <w:t xml:space="preserve">d (i.e., </w:t>
      </w:r>
      <w:r w:rsidRPr="00972728">
        <w:rPr>
          <w:rFonts w:eastAsia="Times New Roman" w:cs="Times New Roman"/>
          <w:i/>
          <w:iCs/>
          <w:sz w:val="22"/>
          <w:szCs w:val="22"/>
        </w:rPr>
        <w:t>who will conduct the monitoring, the type, frequency, and extent of monitoring, who will be provided reports of monitoring, if independent audits</w:t>
      </w:r>
      <w:r>
        <w:rPr>
          <w:rFonts w:eastAsia="Times New Roman" w:cs="Times New Roman"/>
          <w:i/>
          <w:iCs/>
          <w:sz w:val="22"/>
          <w:szCs w:val="22"/>
        </w:rPr>
        <w:t xml:space="preserve"> of the monitoring</w:t>
      </w:r>
      <w:r w:rsidRPr="00972728">
        <w:rPr>
          <w:rFonts w:eastAsia="Times New Roman" w:cs="Times New Roman"/>
          <w:i/>
          <w:iCs/>
          <w:sz w:val="22"/>
          <w:szCs w:val="22"/>
        </w:rPr>
        <w:t xml:space="preserve"> will be conducted).  This section may refer</w:t>
      </w:r>
      <w:r w:rsidR="00B76D8C">
        <w:rPr>
          <w:rFonts w:eastAsia="Times New Roman" w:cs="Times New Roman"/>
          <w:i/>
          <w:iCs/>
          <w:sz w:val="22"/>
          <w:szCs w:val="22"/>
        </w:rPr>
        <w:t xml:space="preserve"> to a separate detailed study</w:t>
      </w:r>
      <w:r w:rsidRPr="00972728">
        <w:rPr>
          <w:rFonts w:eastAsia="Times New Roman" w:cs="Times New Roman"/>
          <w:i/>
          <w:iCs/>
          <w:sz w:val="22"/>
          <w:szCs w:val="22"/>
        </w:rPr>
        <w:t xml:space="preserve"> monitoring plan.  </w:t>
      </w:r>
    </w:p>
    <w:p w14:paraId="142F7538" w14:textId="6C86B7D4" w:rsidR="00F85A32" w:rsidRDefault="00F85A32" w:rsidP="00546052">
      <w:pPr>
        <w:autoSpaceDE w:val="0"/>
        <w:autoSpaceDN w:val="0"/>
        <w:adjustRightInd w:val="0"/>
        <w:spacing w:before="0" w:after="0" w:line="240" w:lineRule="auto"/>
        <w:ind w:left="40" w:right="223"/>
        <w:rPr>
          <w:rFonts w:eastAsia="Times New Roman" w:cs="Times New Roman"/>
          <w:i/>
          <w:iCs/>
          <w:sz w:val="22"/>
          <w:szCs w:val="22"/>
        </w:rPr>
      </w:pPr>
    </w:p>
    <w:p w14:paraId="0747350F" w14:textId="5667CA44" w:rsidR="00F85A32" w:rsidRDefault="00F85A32" w:rsidP="00546052">
      <w:pPr>
        <w:autoSpaceDE w:val="0"/>
        <w:autoSpaceDN w:val="0"/>
        <w:adjustRightInd w:val="0"/>
        <w:spacing w:before="0" w:after="0" w:line="240" w:lineRule="auto"/>
        <w:ind w:left="40" w:right="223"/>
        <w:rPr>
          <w:rFonts w:eastAsia="Times New Roman" w:cs="Times New Roman"/>
          <w:i/>
          <w:iCs/>
          <w:sz w:val="22"/>
          <w:szCs w:val="22"/>
        </w:rPr>
      </w:pPr>
      <w:r>
        <w:rPr>
          <w:rFonts w:eastAsia="Times New Roman" w:cs="Times New Roman"/>
          <w:i/>
          <w:iCs/>
          <w:sz w:val="22"/>
          <w:szCs w:val="22"/>
        </w:rPr>
        <w:t xml:space="preserve">Investigator initiated Health Canada regulated trials, consult with </w:t>
      </w:r>
      <w:r w:rsidR="004E4E25">
        <w:rPr>
          <w:rFonts w:eastAsia="Times New Roman" w:cs="Times New Roman"/>
          <w:i/>
          <w:iCs/>
          <w:sz w:val="22"/>
          <w:szCs w:val="22"/>
        </w:rPr>
        <w:t>Clinical Research Services</w:t>
      </w:r>
      <w:r>
        <w:rPr>
          <w:rFonts w:eastAsia="Times New Roman" w:cs="Times New Roman"/>
          <w:i/>
          <w:iCs/>
          <w:sz w:val="22"/>
          <w:szCs w:val="22"/>
        </w:rPr>
        <w:t xml:space="preserve"> for trial Monitoring at </w:t>
      </w:r>
      <w:hyperlink r:id="rId49" w:history="1">
        <w:r w:rsidR="00E576E6" w:rsidRPr="0059256F">
          <w:rPr>
            <w:rStyle w:val="Hyperlink"/>
            <w:rFonts w:asciiTheme="minorHAnsi" w:eastAsia="Times New Roman" w:hAnsiTheme="minorHAnsi" w:cs="Times New Roman"/>
            <w:iCs/>
            <w:sz w:val="22"/>
            <w:szCs w:val="22"/>
          </w:rPr>
          <w:t>ask.CRS@sickkids.ca</w:t>
        </w:r>
      </w:hyperlink>
      <w:r w:rsidRPr="00F85A32">
        <w:rPr>
          <w:rFonts w:eastAsia="Times New Roman" w:cs="Times New Roman"/>
          <w:i/>
          <w:iCs/>
          <w:sz w:val="22"/>
          <w:szCs w:val="22"/>
        </w:rPr>
        <w:t>​.</w:t>
      </w:r>
      <w:r>
        <w:rPr>
          <w:rFonts w:eastAsia="Times New Roman" w:cs="Times New Roman"/>
          <w:i/>
          <w:iCs/>
          <w:sz w:val="22"/>
          <w:szCs w:val="22"/>
        </w:rPr>
        <w:t xml:space="preserve"> </w:t>
      </w:r>
    </w:p>
    <w:p w14:paraId="2F2B198A" w14:textId="72A43687" w:rsidR="00790728" w:rsidRDefault="00790728" w:rsidP="00546052">
      <w:pPr>
        <w:autoSpaceDE w:val="0"/>
        <w:autoSpaceDN w:val="0"/>
        <w:adjustRightInd w:val="0"/>
        <w:spacing w:before="0" w:after="0" w:line="240" w:lineRule="auto"/>
        <w:ind w:left="40" w:right="223"/>
        <w:rPr>
          <w:rFonts w:cs="Cambria"/>
          <w:sz w:val="22"/>
          <w:szCs w:val="22"/>
        </w:rPr>
      </w:pPr>
    </w:p>
    <w:p w14:paraId="3D37D5A7" w14:textId="1FDD1962" w:rsidR="00790728" w:rsidRPr="0045552B" w:rsidRDefault="00790728" w:rsidP="00790728">
      <w:pPr>
        <w:autoSpaceDE w:val="0"/>
        <w:autoSpaceDN w:val="0"/>
        <w:adjustRightInd w:val="0"/>
        <w:spacing w:before="0" w:after="0" w:line="240" w:lineRule="auto"/>
        <w:ind w:left="40" w:right="223"/>
        <w:rPr>
          <w:rFonts w:cs="Cambria"/>
          <w:sz w:val="22"/>
          <w:szCs w:val="22"/>
        </w:rPr>
      </w:pPr>
      <w:r w:rsidRPr="0045552B">
        <w:rPr>
          <w:rFonts w:cs="Cambria"/>
          <w:sz w:val="22"/>
          <w:szCs w:val="22"/>
        </w:rPr>
        <w:t>[Monitoring of the trial will be performed to verify that:</w:t>
      </w:r>
    </w:p>
    <w:p w14:paraId="00238365" w14:textId="782622C9" w:rsidR="00F85A32" w:rsidRPr="0045552B" w:rsidRDefault="00F85A32" w:rsidP="00274FC9">
      <w:pPr>
        <w:pStyle w:val="ListParagraph"/>
        <w:numPr>
          <w:ilvl w:val="0"/>
          <w:numId w:val="64"/>
        </w:numPr>
        <w:autoSpaceDE w:val="0"/>
        <w:autoSpaceDN w:val="0"/>
        <w:adjustRightInd w:val="0"/>
        <w:spacing w:before="0" w:after="0" w:line="240" w:lineRule="auto"/>
        <w:ind w:right="223"/>
        <w:rPr>
          <w:rFonts w:cs="Cambria"/>
          <w:sz w:val="22"/>
          <w:szCs w:val="22"/>
        </w:rPr>
      </w:pPr>
      <w:r w:rsidRPr="0045552B">
        <w:rPr>
          <w:rFonts w:cs="Cambria"/>
          <w:sz w:val="22"/>
          <w:szCs w:val="22"/>
        </w:rPr>
        <w:t>The rights and well-being of participants are protected;</w:t>
      </w:r>
    </w:p>
    <w:p w14:paraId="2F288B6A" w14:textId="77777777" w:rsidR="00F85A32" w:rsidRPr="0045552B" w:rsidRDefault="00790728" w:rsidP="00274FC9">
      <w:pPr>
        <w:pStyle w:val="ListParagraph"/>
        <w:numPr>
          <w:ilvl w:val="0"/>
          <w:numId w:val="64"/>
        </w:numPr>
        <w:autoSpaceDE w:val="0"/>
        <w:autoSpaceDN w:val="0"/>
        <w:adjustRightInd w:val="0"/>
        <w:spacing w:before="0" w:after="0" w:line="240" w:lineRule="auto"/>
        <w:ind w:right="223"/>
        <w:rPr>
          <w:rFonts w:cs="Cambria"/>
          <w:sz w:val="22"/>
          <w:szCs w:val="22"/>
        </w:rPr>
      </w:pPr>
      <w:r w:rsidRPr="0045552B">
        <w:rPr>
          <w:rFonts w:cs="Cambria"/>
          <w:sz w:val="22"/>
          <w:szCs w:val="22"/>
        </w:rPr>
        <w:t>The reported trial data are accurate, complete, and verif</w:t>
      </w:r>
      <w:r w:rsidR="00F85A32" w:rsidRPr="0045552B">
        <w:rPr>
          <w:rFonts w:cs="Cambria"/>
          <w:sz w:val="22"/>
          <w:szCs w:val="22"/>
        </w:rPr>
        <w:t>iable from source documents; and</w:t>
      </w:r>
    </w:p>
    <w:p w14:paraId="16181B40" w14:textId="092B1BFB" w:rsidR="00790728" w:rsidRPr="0045552B" w:rsidRDefault="00790728" w:rsidP="00274FC9">
      <w:pPr>
        <w:pStyle w:val="ListParagraph"/>
        <w:numPr>
          <w:ilvl w:val="0"/>
          <w:numId w:val="64"/>
        </w:numPr>
        <w:autoSpaceDE w:val="0"/>
        <w:autoSpaceDN w:val="0"/>
        <w:adjustRightInd w:val="0"/>
        <w:spacing w:before="0" w:after="0" w:line="240" w:lineRule="auto"/>
        <w:ind w:right="223"/>
        <w:rPr>
          <w:rFonts w:cs="Cambria"/>
          <w:sz w:val="22"/>
          <w:szCs w:val="22"/>
        </w:rPr>
      </w:pPr>
      <w:r w:rsidRPr="0045552B">
        <w:rPr>
          <w:rFonts w:cs="Cambria"/>
          <w:sz w:val="22"/>
          <w:szCs w:val="22"/>
        </w:rPr>
        <w:t>The conduct of the trial is in complia</w:t>
      </w:r>
      <w:r w:rsidR="00F85A32" w:rsidRPr="0045552B">
        <w:rPr>
          <w:rFonts w:cs="Cambria"/>
          <w:sz w:val="22"/>
          <w:szCs w:val="22"/>
        </w:rPr>
        <w:t xml:space="preserve">nce with the currently approved </w:t>
      </w:r>
      <w:r w:rsidRPr="0045552B">
        <w:rPr>
          <w:rFonts w:cs="Cambria"/>
          <w:sz w:val="22"/>
          <w:szCs w:val="22"/>
        </w:rPr>
        <w:t xml:space="preserve">protocol/amendment(s), ICH GCP, and local regulations and requirements. </w:t>
      </w:r>
    </w:p>
    <w:p w14:paraId="201E076F" w14:textId="2A696DC8" w:rsidR="00790728" w:rsidRPr="0045552B" w:rsidRDefault="00790728" w:rsidP="00790728">
      <w:pPr>
        <w:autoSpaceDE w:val="0"/>
        <w:autoSpaceDN w:val="0"/>
        <w:adjustRightInd w:val="0"/>
        <w:spacing w:before="0" w:after="0" w:line="240" w:lineRule="auto"/>
        <w:ind w:right="223"/>
        <w:rPr>
          <w:rFonts w:cs="Cambria"/>
          <w:sz w:val="22"/>
          <w:szCs w:val="22"/>
        </w:rPr>
      </w:pPr>
    </w:p>
    <w:p w14:paraId="3B0FE48C" w14:textId="74A8F5C5" w:rsidR="00790728" w:rsidRPr="0045552B" w:rsidRDefault="004F132B" w:rsidP="00790728">
      <w:pPr>
        <w:autoSpaceDE w:val="0"/>
        <w:autoSpaceDN w:val="0"/>
        <w:adjustRightInd w:val="0"/>
        <w:spacing w:before="0" w:after="0" w:line="240" w:lineRule="auto"/>
        <w:ind w:right="223"/>
        <w:rPr>
          <w:rFonts w:cs="Cambria"/>
          <w:sz w:val="22"/>
          <w:szCs w:val="22"/>
        </w:rPr>
      </w:pPr>
      <w:r>
        <w:rPr>
          <w:rFonts w:cs="Cambria"/>
          <w:sz w:val="22"/>
          <w:szCs w:val="22"/>
        </w:rPr>
        <w:t>The S</w:t>
      </w:r>
      <w:r w:rsidR="00790728" w:rsidRPr="0045552B">
        <w:rPr>
          <w:rFonts w:cs="Cambria"/>
          <w:sz w:val="22"/>
          <w:szCs w:val="22"/>
        </w:rPr>
        <w:t xml:space="preserve">ponsor will be </w:t>
      </w:r>
      <w:r w:rsidR="00F85A32" w:rsidRPr="0045552B">
        <w:rPr>
          <w:rFonts w:cs="Cambria"/>
          <w:sz w:val="22"/>
          <w:szCs w:val="22"/>
        </w:rPr>
        <w:t>responsible for all monitoring</w:t>
      </w:r>
      <w:r w:rsidR="00790728" w:rsidRPr="0045552B">
        <w:rPr>
          <w:rFonts w:cs="Cambria"/>
          <w:sz w:val="22"/>
          <w:szCs w:val="22"/>
        </w:rPr>
        <w:t xml:space="preserve"> activities.  Any trial-related duty or function transferred to and assumed by a third party, inc</w:t>
      </w:r>
      <w:r w:rsidR="00F85A32" w:rsidRPr="0045552B">
        <w:rPr>
          <w:rFonts w:cs="Cambria"/>
          <w:sz w:val="22"/>
          <w:szCs w:val="22"/>
        </w:rPr>
        <w:t>luding monitoring and auditing,</w:t>
      </w:r>
      <w:r w:rsidR="00790728" w:rsidRPr="0045552B">
        <w:rPr>
          <w:rFonts w:cs="Cambria"/>
          <w:sz w:val="22"/>
          <w:szCs w:val="22"/>
        </w:rPr>
        <w:t xml:space="preserve"> will be specified in a clinical trial agreement</w:t>
      </w:r>
      <w:r>
        <w:rPr>
          <w:rFonts w:cs="Cambria"/>
          <w:sz w:val="22"/>
          <w:szCs w:val="22"/>
        </w:rPr>
        <w:t xml:space="preserve"> and oversight provided by the S</w:t>
      </w:r>
      <w:r w:rsidR="00790728" w:rsidRPr="0045552B">
        <w:rPr>
          <w:rFonts w:cs="Cambria"/>
          <w:sz w:val="22"/>
          <w:szCs w:val="22"/>
        </w:rPr>
        <w:t>ponsor.</w:t>
      </w:r>
    </w:p>
    <w:p w14:paraId="6BBFA3AD" w14:textId="77777777" w:rsidR="00790728" w:rsidRPr="0045552B" w:rsidRDefault="00790728" w:rsidP="00790728">
      <w:pPr>
        <w:autoSpaceDE w:val="0"/>
        <w:autoSpaceDN w:val="0"/>
        <w:adjustRightInd w:val="0"/>
        <w:spacing w:before="0" w:after="0" w:line="240" w:lineRule="auto"/>
        <w:ind w:right="223"/>
        <w:rPr>
          <w:rFonts w:cs="Cambria"/>
          <w:sz w:val="22"/>
          <w:szCs w:val="22"/>
        </w:rPr>
      </w:pPr>
    </w:p>
    <w:p w14:paraId="31F7155D" w14:textId="1BCA3E96" w:rsidR="00790728" w:rsidRPr="0045552B" w:rsidRDefault="00790728" w:rsidP="00790728">
      <w:pPr>
        <w:autoSpaceDE w:val="0"/>
        <w:autoSpaceDN w:val="0"/>
        <w:adjustRightInd w:val="0"/>
        <w:spacing w:before="0" w:after="0" w:line="240" w:lineRule="auto"/>
        <w:ind w:right="223"/>
        <w:rPr>
          <w:rFonts w:cs="Cambria"/>
          <w:sz w:val="22"/>
          <w:szCs w:val="22"/>
        </w:rPr>
      </w:pPr>
      <w:r w:rsidRPr="0045552B">
        <w:rPr>
          <w:rFonts w:cs="Cambria"/>
          <w:sz w:val="22"/>
          <w:szCs w:val="22"/>
        </w:rPr>
        <w:t>The monitoring plan for the trial will be documented prior to the activation of the study and include</w:t>
      </w:r>
      <w:r w:rsidR="003B41D5" w:rsidRPr="0045552B">
        <w:rPr>
          <w:rFonts w:cs="Cambria"/>
          <w:sz w:val="22"/>
          <w:szCs w:val="22"/>
        </w:rPr>
        <w:t xml:space="preserve"> the following</w:t>
      </w:r>
      <w:r w:rsidRPr="0045552B">
        <w:rPr>
          <w:rFonts w:cs="Cambria"/>
          <w:sz w:val="22"/>
          <w:szCs w:val="22"/>
        </w:rPr>
        <w:t>;</w:t>
      </w:r>
    </w:p>
    <w:p w14:paraId="6EFB71D1" w14:textId="52B5C153" w:rsidR="00790728" w:rsidRPr="0045552B" w:rsidRDefault="00790728" w:rsidP="00274FC9">
      <w:pPr>
        <w:pStyle w:val="ListParagraph"/>
        <w:numPr>
          <w:ilvl w:val="0"/>
          <w:numId w:val="65"/>
        </w:numPr>
        <w:autoSpaceDE w:val="0"/>
        <w:autoSpaceDN w:val="0"/>
        <w:adjustRightInd w:val="0"/>
        <w:spacing w:before="0" w:after="0" w:line="240" w:lineRule="auto"/>
        <w:ind w:right="223"/>
        <w:rPr>
          <w:rFonts w:cs="Cambria"/>
          <w:sz w:val="22"/>
          <w:szCs w:val="22"/>
        </w:rPr>
      </w:pPr>
      <w:r w:rsidRPr="0045552B">
        <w:rPr>
          <w:rFonts w:cs="Cambria"/>
          <w:sz w:val="22"/>
          <w:szCs w:val="22"/>
        </w:rPr>
        <w:t>Follow risk-based practices,</w:t>
      </w:r>
    </w:p>
    <w:p w14:paraId="3F4A4162" w14:textId="0F25F32C" w:rsidR="00790728" w:rsidRPr="0045552B" w:rsidRDefault="00790728" w:rsidP="00274FC9">
      <w:pPr>
        <w:pStyle w:val="ListParagraph"/>
        <w:numPr>
          <w:ilvl w:val="0"/>
          <w:numId w:val="65"/>
        </w:numPr>
        <w:autoSpaceDE w:val="0"/>
        <w:autoSpaceDN w:val="0"/>
        <w:adjustRightInd w:val="0"/>
        <w:spacing w:before="0" w:after="0" w:line="240" w:lineRule="auto"/>
        <w:ind w:right="223"/>
        <w:rPr>
          <w:rFonts w:cs="Cambria"/>
          <w:sz w:val="22"/>
          <w:szCs w:val="22"/>
        </w:rPr>
      </w:pPr>
      <w:r w:rsidRPr="0045552B">
        <w:rPr>
          <w:rFonts w:cs="Cambria"/>
          <w:sz w:val="22"/>
          <w:szCs w:val="22"/>
        </w:rPr>
        <w:t>Document the rationale for the chosen monitoring strategy,</w:t>
      </w:r>
    </w:p>
    <w:p w14:paraId="1EBB1A28" w14:textId="6041BCFA" w:rsidR="00790728" w:rsidRPr="0045552B" w:rsidRDefault="004F132B" w:rsidP="00274FC9">
      <w:pPr>
        <w:pStyle w:val="ListParagraph"/>
        <w:numPr>
          <w:ilvl w:val="0"/>
          <w:numId w:val="65"/>
        </w:numPr>
        <w:autoSpaceDE w:val="0"/>
        <w:autoSpaceDN w:val="0"/>
        <w:adjustRightInd w:val="0"/>
        <w:spacing w:before="0" w:after="0" w:line="240" w:lineRule="auto"/>
        <w:ind w:right="223"/>
        <w:rPr>
          <w:rFonts w:cs="Cambria"/>
          <w:sz w:val="22"/>
          <w:szCs w:val="22"/>
        </w:rPr>
      </w:pPr>
      <w:r>
        <w:rPr>
          <w:rFonts w:cs="Cambria"/>
          <w:sz w:val="22"/>
          <w:szCs w:val="22"/>
        </w:rPr>
        <w:t>Reference the S</w:t>
      </w:r>
      <w:r w:rsidR="00790728" w:rsidRPr="0045552B">
        <w:rPr>
          <w:rFonts w:cs="Cambria"/>
          <w:sz w:val="22"/>
          <w:szCs w:val="22"/>
        </w:rPr>
        <w:t>ponsor’s process that will be followed to address situations of non-compliance,</w:t>
      </w:r>
    </w:p>
    <w:p w14:paraId="0AE723F0" w14:textId="4772AA73" w:rsidR="00790728" w:rsidRPr="0045552B" w:rsidRDefault="00790728" w:rsidP="00274FC9">
      <w:pPr>
        <w:pStyle w:val="ListParagraph"/>
        <w:numPr>
          <w:ilvl w:val="0"/>
          <w:numId w:val="65"/>
        </w:numPr>
        <w:autoSpaceDE w:val="0"/>
        <w:autoSpaceDN w:val="0"/>
        <w:adjustRightInd w:val="0"/>
        <w:spacing w:before="0" w:after="0" w:line="240" w:lineRule="auto"/>
        <w:ind w:right="223"/>
        <w:rPr>
          <w:rFonts w:cs="Cambria"/>
          <w:sz w:val="22"/>
          <w:szCs w:val="22"/>
        </w:rPr>
      </w:pPr>
      <w:r w:rsidRPr="0045552B">
        <w:rPr>
          <w:rFonts w:cs="Cambria"/>
          <w:sz w:val="22"/>
          <w:szCs w:val="22"/>
        </w:rPr>
        <w:t>Describe the monitoring responsibilities of all the parties involved, and</w:t>
      </w:r>
    </w:p>
    <w:p w14:paraId="605A5287" w14:textId="5658AE45" w:rsidR="00790728" w:rsidRPr="0045552B" w:rsidRDefault="00790728" w:rsidP="00274FC9">
      <w:pPr>
        <w:pStyle w:val="ListParagraph"/>
        <w:numPr>
          <w:ilvl w:val="0"/>
          <w:numId w:val="65"/>
        </w:numPr>
        <w:autoSpaceDE w:val="0"/>
        <w:autoSpaceDN w:val="0"/>
        <w:adjustRightInd w:val="0"/>
        <w:spacing w:before="0" w:after="0" w:line="240" w:lineRule="auto"/>
        <w:ind w:right="223"/>
        <w:rPr>
          <w:rFonts w:cs="Cambria"/>
          <w:sz w:val="22"/>
          <w:szCs w:val="22"/>
        </w:rPr>
      </w:pPr>
      <w:r w:rsidRPr="0045552B">
        <w:rPr>
          <w:rFonts w:cs="Cambria"/>
          <w:sz w:val="22"/>
          <w:szCs w:val="22"/>
        </w:rPr>
        <w:t xml:space="preserve">Outline the data and processes to be monitored. </w:t>
      </w:r>
    </w:p>
    <w:p w14:paraId="0AB2863F" w14:textId="5DC0FCFD" w:rsidR="00A12CEE" w:rsidRPr="0045552B" w:rsidRDefault="00A12CEE" w:rsidP="00790728">
      <w:pPr>
        <w:autoSpaceDE w:val="0"/>
        <w:autoSpaceDN w:val="0"/>
        <w:adjustRightInd w:val="0"/>
        <w:spacing w:before="0" w:after="0" w:line="240" w:lineRule="auto"/>
        <w:ind w:right="223"/>
        <w:rPr>
          <w:rFonts w:cs="Cambria"/>
          <w:sz w:val="22"/>
          <w:szCs w:val="22"/>
        </w:rPr>
      </w:pPr>
    </w:p>
    <w:p w14:paraId="632C2F6F" w14:textId="7AF895E6" w:rsidR="00790728" w:rsidRPr="0045552B" w:rsidRDefault="00600E1F" w:rsidP="00790728">
      <w:pPr>
        <w:autoSpaceDE w:val="0"/>
        <w:autoSpaceDN w:val="0"/>
        <w:adjustRightInd w:val="0"/>
        <w:spacing w:before="0" w:after="0" w:line="240" w:lineRule="auto"/>
        <w:ind w:right="223"/>
        <w:rPr>
          <w:rFonts w:cs="Cambria"/>
          <w:sz w:val="22"/>
          <w:szCs w:val="22"/>
        </w:rPr>
      </w:pPr>
      <w:r>
        <w:rPr>
          <w:rFonts w:cs="Cambria"/>
          <w:sz w:val="22"/>
          <w:szCs w:val="22"/>
        </w:rPr>
        <w:lastRenderedPageBreak/>
        <w:t xml:space="preserve">The </w:t>
      </w:r>
      <w:r w:rsidR="004F132B">
        <w:rPr>
          <w:rFonts w:cs="Cambria"/>
          <w:sz w:val="22"/>
          <w:szCs w:val="22"/>
        </w:rPr>
        <w:t>site</w:t>
      </w:r>
      <w:r>
        <w:rPr>
          <w:rFonts w:cs="Cambria"/>
          <w:sz w:val="22"/>
          <w:szCs w:val="22"/>
        </w:rPr>
        <w:t xml:space="preserve"> I</w:t>
      </w:r>
      <w:r w:rsidR="00790728" w:rsidRPr="0045552B">
        <w:rPr>
          <w:rFonts w:cs="Cambria"/>
          <w:sz w:val="22"/>
          <w:szCs w:val="22"/>
        </w:rPr>
        <w:t>nvestigator(s)/delegate(s) will allow direct access to source data/documents for the</w:t>
      </w:r>
      <w:r w:rsidR="004F132B">
        <w:rPr>
          <w:rFonts w:cs="Cambria"/>
          <w:sz w:val="22"/>
          <w:szCs w:val="22"/>
        </w:rPr>
        <w:t xml:space="preserve"> purposes of monitoring by the S</w:t>
      </w:r>
      <w:r w:rsidR="00790728" w:rsidRPr="0045552B">
        <w:rPr>
          <w:rFonts w:cs="Cambria"/>
          <w:sz w:val="22"/>
          <w:szCs w:val="22"/>
        </w:rPr>
        <w:t>ponsor, and inspection by regulatory authorities, both domestic and foreign (if applicable). It is im</w:t>
      </w:r>
      <w:r w:rsidR="004F132B">
        <w:rPr>
          <w:rFonts w:cs="Cambria"/>
          <w:sz w:val="22"/>
          <w:szCs w:val="22"/>
        </w:rPr>
        <w:t>portant that the Sponsor, site I</w:t>
      </w:r>
      <w:r w:rsidR="00790728" w:rsidRPr="0045552B">
        <w:rPr>
          <w:rFonts w:cs="Cambria"/>
          <w:sz w:val="22"/>
          <w:szCs w:val="22"/>
        </w:rPr>
        <w:t>nvestigator and site personnel are available during monitoring visits and inspections, and that sufficient time is devoted to the process.</w:t>
      </w:r>
    </w:p>
    <w:p w14:paraId="0A66AA39" w14:textId="49CDA9E8" w:rsidR="00A12CEE" w:rsidRPr="0045552B" w:rsidRDefault="00A12CEE" w:rsidP="00790728">
      <w:pPr>
        <w:autoSpaceDE w:val="0"/>
        <w:autoSpaceDN w:val="0"/>
        <w:adjustRightInd w:val="0"/>
        <w:spacing w:before="0" w:after="0" w:line="240" w:lineRule="auto"/>
        <w:ind w:right="223"/>
        <w:rPr>
          <w:rFonts w:cs="Cambria"/>
          <w:sz w:val="22"/>
          <w:szCs w:val="22"/>
        </w:rPr>
      </w:pPr>
    </w:p>
    <w:p w14:paraId="7364D8D6" w14:textId="77777777" w:rsidR="00A12CEE" w:rsidRPr="0045552B" w:rsidRDefault="00A12CEE" w:rsidP="00A12CEE">
      <w:pPr>
        <w:autoSpaceDE w:val="0"/>
        <w:autoSpaceDN w:val="0"/>
        <w:adjustRightInd w:val="0"/>
        <w:spacing w:before="0" w:after="0" w:line="240" w:lineRule="auto"/>
        <w:ind w:right="223"/>
        <w:rPr>
          <w:rFonts w:cs="Cambria"/>
          <w:sz w:val="22"/>
          <w:szCs w:val="22"/>
        </w:rPr>
      </w:pPr>
      <w:r w:rsidRPr="0045552B">
        <w:rPr>
          <w:rFonts w:cs="Cambria"/>
          <w:sz w:val="22"/>
          <w:szCs w:val="22"/>
        </w:rPr>
        <w:t>Monitoring procedures will be implemented beginning with the data entry system and data checks that will be run on the database will be generated. Any missing data or data anomalies will be communicated to the site(s) for clarification/resolution.</w:t>
      </w:r>
    </w:p>
    <w:p w14:paraId="71FC12B4" w14:textId="77777777" w:rsidR="00A12CEE" w:rsidRPr="0045552B" w:rsidRDefault="00A12CEE" w:rsidP="00790728">
      <w:pPr>
        <w:autoSpaceDE w:val="0"/>
        <w:autoSpaceDN w:val="0"/>
        <w:adjustRightInd w:val="0"/>
        <w:spacing w:before="0" w:after="0" w:line="240" w:lineRule="auto"/>
        <w:ind w:right="223"/>
        <w:rPr>
          <w:rFonts w:cs="Cambria"/>
          <w:sz w:val="22"/>
          <w:szCs w:val="22"/>
        </w:rPr>
      </w:pPr>
    </w:p>
    <w:p w14:paraId="3124AAF6" w14:textId="77777777" w:rsidR="00790728" w:rsidRPr="0045552B" w:rsidRDefault="00790728" w:rsidP="00790728">
      <w:pPr>
        <w:autoSpaceDE w:val="0"/>
        <w:autoSpaceDN w:val="0"/>
        <w:adjustRightInd w:val="0"/>
        <w:spacing w:before="0" w:after="0" w:line="240" w:lineRule="auto"/>
        <w:ind w:right="223"/>
        <w:rPr>
          <w:rFonts w:cs="Cambria"/>
          <w:sz w:val="22"/>
          <w:szCs w:val="22"/>
        </w:rPr>
      </w:pPr>
    </w:p>
    <w:p w14:paraId="366FDB35" w14:textId="33376E32" w:rsidR="007C65DC" w:rsidRDefault="00790728" w:rsidP="00F85A32">
      <w:pPr>
        <w:autoSpaceDE w:val="0"/>
        <w:autoSpaceDN w:val="0"/>
        <w:adjustRightInd w:val="0"/>
        <w:spacing w:before="0" w:after="0" w:line="240" w:lineRule="auto"/>
        <w:ind w:right="223"/>
        <w:rPr>
          <w:rFonts w:cs="Cambria"/>
          <w:sz w:val="22"/>
          <w:szCs w:val="22"/>
        </w:rPr>
      </w:pPr>
      <w:r w:rsidRPr="0045552B">
        <w:rPr>
          <w:rFonts w:cs="Cambria"/>
          <w:sz w:val="22"/>
          <w:szCs w:val="22"/>
        </w:rPr>
        <w:t xml:space="preserve">Monitoring reports will be issued after each monitoring visit for review and </w:t>
      </w:r>
      <w:r w:rsidR="004F132B">
        <w:rPr>
          <w:rFonts w:cs="Cambria"/>
          <w:sz w:val="22"/>
          <w:szCs w:val="22"/>
        </w:rPr>
        <w:t>follow up by the Sponsor, site I</w:t>
      </w:r>
      <w:r w:rsidRPr="0045552B">
        <w:rPr>
          <w:rFonts w:cs="Cambria"/>
          <w:sz w:val="22"/>
          <w:szCs w:val="22"/>
        </w:rPr>
        <w:t>nvestigator, and appropriate management and personnel responsible for trial and site oversight.</w:t>
      </w:r>
      <w:r w:rsidR="00F85A32" w:rsidRPr="0045552B">
        <w:rPr>
          <w:rFonts w:cs="Cambria"/>
          <w:sz w:val="22"/>
          <w:szCs w:val="22"/>
        </w:rPr>
        <w:t>]</w:t>
      </w:r>
    </w:p>
    <w:p w14:paraId="55A6AD2F" w14:textId="77777777" w:rsidR="00F85A32" w:rsidRPr="00F85A32" w:rsidRDefault="00F85A32" w:rsidP="00F85A32">
      <w:pPr>
        <w:autoSpaceDE w:val="0"/>
        <w:autoSpaceDN w:val="0"/>
        <w:adjustRightInd w:val="0"/>
        <w:spacing w:before="0" w:after="0" w:line="240" w:lineRule="auto"/>
        <w:ind w:right="223"/>
        <w:rPr>
          <w:rFonts w:cs="Cambria"/>
          <w:sz w:val="22"/>
          <w:szCs w:val="22"/>
        </w:rPr>
      </w:pPr>
    </w:p>
    <w:p w14:paraId="7C394EA0" w14:textId="671C19DB" w:rsidR="007C65DC" w:rsidRDefault="00BC6F90" w:rsidP="00546052">
      <w:pPr>
        <w:autoSpaceDE w:val="0"/>
        <w:autoSpaceDN w:val="0"/>
        <w:adjustRightInd w:val="0"/>
        <w:spacing w:before="0" w:after="0" w:line="240" w:lineRule="auto"/>
        <w:rPr>
          <w:rFonts w:eastAsia="Cambria" w:cs="Arial"/>
          <w:sz w:val="22"/>
          <w:szCs w:val="22"/>
        </w:rPr>
      </w:pPr>
      <w:r w:rsidRPr="00F85A32">
        <w:rPr>
          <w:rFonts w:eastAsia="Cambria" w:cs="Arial"/>
          <w:sz w:val="22"/>
          <w:szCs w:val="22"/>
        </w:rPr>
        <w:t>&lt;Insert text&gt;</w:t>
      </w:r>
    </w:p>
    <w:p w14:paraId="7E32B884" w14:textId="7321B6AD" w:rsidR="00546052" w:rsidRPr="003776D0" w:rsidRDefault="00546052" w:rsidP="00546052">
      <w:pPr>
        <w:autoSpaceDE w:val="0"/>
        <w:autoSpaceDN w:val="0"/>
        <w:adjustRightInd w:val="0"/>
        <w:spacing w:before="0" w:after="0" w:line="240" w:lineRule="auto"/>
        <w:rPr>
          <w:rFonts w:eastAsia="Cambria" w:cs="Arial"/>
          <w:sz w:val="22"/>
          <w:szCs w:val="22"/>
        </w:rPr>
      </w:pPr>
    </w:p>
    <w:p w14:paraId="7307D3E8" w14:textId="77777777" w:rsidR="00A30228" w:rsidRPr="00BD71BD" w:rsidRDefault="00A30228" w:rsidP="00546052">
      <w:pPr>
        <w:pStyle w:val="NormalWeb"/>
        <w:rPr>
          <w:i/>
          <w:sz w:val="22"/>
          <w:szCs w:val="22"/>
        </w:rPr>
      </w:pPr>
    </w:p>
    <w:p w14:paraId="0E594ECA" w14:textId="77777777" w:rsidR="00546052" w:rsidRDefault="00206483" w:rsidP="00274FC9">
      <w:pPr>
        <w:pStyle w:val="Heading3"/>
        <w:numPr>
          <w:ilvl w:val="2"/>
          <w:numId w:val="44"/>
        </w:numPr>
        <w:spacing w:before="0" w:line="240" w:lineRule="auto"/>
      </w:pPr>
      <w:bookmarkStart w:id="8815" w:name="_Toc469058442"/>
      <w:bookmarkStart w:id="8816" w:name="_Toc469046276"/>
      <w:bookmarkStart w:id="8817" w:name="_Toc535830295"/>
      <w:r>
        <w:t>Q</w:t>
      </w:r>
      <w:r w:rsidR="00546052">
        <w:t xml:space="preserve">uality </w:t>
      </w:r>
      <w:r>
        <w:t>A</w:t>
      </w:r>
      <w:r w:rsidR="00546052">
        <w:t xml:space="preserve">ssurance and </w:t>
      </w:r>
      <w:r>
        <w:t>Q</w:t>
      </w:r>
      <w:r w:rsidR="00546052">
        <w:t xml:space="preserve">uality </w:t>
      </w:r>
      <w:r>
        <w:t>C</w:t>
      </w:r>
      <w:r w:rsidR="00546052">
        <w:t>ontrol</w:t>
      </w:r>
      <w:bookmarkEnd w:id="8815"/>
      <w:bookmarkEnd w:id="8816"/>
      <w:bookmarkEnd w:id="8817"/>
    </w:p>
    <w:p w14:paraId="13305741" w14:textId="08ABBD31" w:rsidR="00546052" w:rsidRPr="001671E8" w:rsidRDefault="00546052" w:rsidP="00546052">
      <w:pPr>
        <w:pStyle w:val="NoSpacing"/>
        <w:rPr>
          <w:i/>
          <w:sz w:val="22"/>
          <w:szCs w:val="22"/>
        </w:rPr>
      </w:pPr>
      <w:r w:rsidRPr="001671E8">
        <w:rPr>
          <w:i/>
          <w:sz w:val="22"/>
          <w:szCs w:val="22"/>
        </w:rPr>
        <w:t xml:space="preserve">This section will </w:t>
      </w:r>
      <w:r>
        <w:rPr>
          <w:i/>
          <w:sz w:val="22"/>
          <w:szCs w:val="22"/>
        </w:rPr>
        <w:t>briefly describe</w:t>
      </w:r>
      <w:r w:rsidRPr="001671E8">
        <w:rPr>
          <w:i/>
          <w:sz w:val="22"/>
          <w:szCs w:val="22"/>
        </w:rPr>
        <w:t xml:space="preserve"> the plans for quality management, the </w:t>
      </w:r>
      <w:r>
        <w:rPr>
          <w:i/>
          <w:sz w:val="22"/>
          <w:szCs w:val="22"/>
        </w:rPr>
        <w:t>system for</w:t>
      </w:r>
      <w:r w:rsidRPr="001671E8">
        <w:rPr>
          <w:i/>
          <w:sz w:val="22"/>
          <w:szCs w:val="22"/>
        </w:rPr>
        <w:t xml:space="preserve"> assessing the quality of </w:t>
      </w:r>
      <w:r w:rsidR="005770CC">
        <w:rPr>
          <w:i/>
          <w:sz w:val="22"/>
          <w:szCs w:val="22"/>
        </w:rPr>
        <w:t>the clinical trial</w:t>
      </w:r>
      <w:r>
        <w:rPr>
          <w:i/>
          <w:sz w:val="22"/>
          <w:szCs w:val="22"/>
        </w:rPr>
        <w:t>.  Quality management</w:t>
      </w:r>
      <w:r w:rsidRPr="001671E8">
        <w:rPr>
          <w:i/>
          <w:sz w:val="22"/>
          <w:szCs w:val="22"/>
        </w:rPr>
        <w:t xml:space="preserve"> encompasses quality assurance (QA)</w:t>
      </w:r>
      <w:r w:rsidRPr="001671E8">
        <w:rPr>
          <w:rStyle w:val="FootnoteReference"/>
          <w:rFonts w:cs="Times New Roman"/>
          <w:i/>
          <w:iCs/>
          <w:sz w:val="22"/>
          <w:szCs w:val="22"/>
        </w:rPr>
        <w:footnoteReference w:id="5"/>
      </w:r>
      <w:r w:rsidRPr="001671E8">
        <w:rPr>
          <w:i/>
          <w:sz w:val="22"/>
          <w:szCs w:val="22"/>
        </w:rPr>
        <w:t xml:space="preserve"> and quality control (QC)</w:t>
      </w:r>
      <w:r w:rsidRPr="001671E8">
        <w:rPr>
          <w:rStyle w:val="FootnoteReference"/>
          <w:rFonts w:cs="Times New Roman"/>
          <w:i/>
          <w:iCs/>
          <w:sz w:val="22"/>
          <w:szCs w:val="22"/>
        </w:rPr>
        <w:footnoteReference w:id="6"/>
      </w:r>
      <w:r w:rsidRPr="001671E8">
        <w:rPr>
          <w:i/>
          <w:sz w:val="22"/>
          <w:szCs w:val="22"/>
        </w:rPr>
        <w:t xml:space="preserve">.  </w:t>
      </w:r>
    </w:p>
    <w:p w14:paraId="4090111C" w14:textId="77777777" w:rsidR="00546052" w:rsidRPr="001671E8" w:rsidRDefault="00546052" w:rsidP="00546052">
      <w:pPr>
        <w:pStyle w:val="NoSpacing"/>
        <w:rPr>
          <w:i/>
          <w:sz w:val="22"/>
          <w:szCs w:val="22"/>
        </w:rPr>
      </w:pPr>
    </w:p>
    <w:p w14:paraId="71ED375C" w14:textId="77777777" w:rsidR="00546052" w:rsidRDefault="00546052" w:rsidP="00546052">
      <w:pPr>
        <w:pStyle w:val="NoSpacing"/>
        <w:rPr>
          <w:i/>
          <w:sz w:val="22"/>
          <w:szCs w:val="22"/>
        </w:rPr>
      </w:pPr>
      <w:r w:rsidRPr="001671E8">
        <w:rPr>
          <w:i/>
          <w:sz w:val="22"/>
          <w:szCs w:val="22"/>
        </w:rPr>
        <w:t xml:space="preserve">Each site, both clinical and laboratory, should have SOPs for quality management that describe:  </w:t>
      </w:r>
    </w:p>
    <w:p w14:paraId="3471BC9C" w14:textId="77777777" w:rsidR="00546052" w:rsidRPr="001671E8" w:rsidRDefault="00546052" w:rsidP="00546052">
      <w:pPr>
        <w:pStyle w:val="NoSpacing"/>
        <w:rPr>
          <w:i/>
          <w:sz w:val="22"/>
          <w:szCs w:val="22"/>
        </w:rPr>
      </w:pPr>
    </w:p>
    <w:p w14:paraId="0A5D6DA3" w14:textId="609E2C7C" w:rsidR="00546052" w:rsidRPr="001671E8" w:rsidRDefault="00546052" w:rsidP="00274FC9">
      <w:pPr>
        <w:pStyle w:val="NoSpacing"/>
        <w:numPr>
          <w:ilvl w:val="0"/>
          <w:numId w:val="11"/>
        </w:numPr>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w:t>
      </w:r>
      <w:r w:rsidR="00600E1F">
        <w:rPr>
          <w:i/>
          <w:sz w:val="22"/>
          <w:szCs w:val="22"/>
        </w:rPr>
        <w:t>regulations</w:t>
      </w:r>
      <w:r w:rsidRPr="001671E8">
        <w:rPr>
          <w:i/>
          <w:sz w:val="22"/>
          <w:szCs w:val="22"/>
        </w:rPr>
        <w:t xml:space="preserve">, and accuracy in relation to source documents. </w:t>
      </w:r>
    </w:p>
    <w:p w14:paraId="3D43CC33" w14:textId="77777777" w:rsidR="00546052" w:rsidRPr="001671E8" w:rsidRDefault="00546052" w:rsidP="00274FC9">
      <w:pPr>
        <w:pStyle w:val="NoSpacing"/>
        <w:numPr>
          <w:ilvl w:val="0"/>
          <w:numId w:val="11"/>
        </w:numPr>
        <w:rPr>
          <w:i/>
          <w:sz w:val="22"/>
          <w:szCs w:val="22"/>
        </w:rPr>
      </w:pPr>
      <w:r w:rsidRPr="001671E8">
        <w:rPr>
          <w:i/>
          <w:sz w:val="22"/>
          <w:szCs w:val="22"/>
        </w:rPr>
        <w:t xml:space="preserve">The documents to be reviewed (e.g., CRFs, clinic notes, product accountability records, specimen tracking logs, questionnaires, audio or video recordings), who is responsible, and the frequency for reviews.  </w:t>
      </w:r>
    </w:p>
    <w:p w14:paraId="6CFD8D07" w14:textId="77777777" w:rsidR="00546052" w:rsidRPr="001671E8" w:rsidRDefault="00546052" w:rsidP="00274FC9">
      <w:pPr>
        <w:pStyle w:val="NoSpacing"/>
        <w:numPr>
          <w:ilvl w:val="0"/>
          <w:numId w:val="11"/>
        </w:numPr>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14:paraId="561830D7" w14:textId="77777777" w:rsidR="00546052" w:rsidRPr="001671E8" w:rsidRDefault="00546052" w:rsidP="00274FC9">
      <w:pPr>
        <w:pStyle w:val="NoSpacing"/>
        <w:numPr>
          <w:ilvl w:val="0"/>
          <w:numId w:val="11"/>
        </w:numPr>
        <w:rPr>
          <w:i/>
          <w:sz w:val="22"/>
          <w:szCs w:val="22"/>
        </w:rPr>
      </w:pPr>
      <w:r w:rsidRPr="001671E8">
        <w:rPr>
          <w:i/>
          <w:sz w:val="22"/>
          <w:szCs w:val="22"/>
        </w:rPr>
        <w:t>Staff training methods and how such training will be tracked.</w:t>
      </w:r>
    </w:p>
    <w:p w14:paraId="79168623" w14:textId="77777777" w:rsidR="00546052" w:rsidRPr="0028719E" w:rsidRDefault="00546052" w:rsidP="00274FC9">
      <w:pPr>
        <w:pStyle w:val="NoSpacing"/>
        <w:numPr>
          <w:ilvl w:val="0"/>
          <w:numId w:val="11"/>
        </w:numPr>
        <w:rPr>
          <w:i/>
          <w:sz w:val="22"/>
          <w:szCs w:val="22"/>
        </w:rPr>
      </w:pPr>
      <w:r w:rsidRPr="001671E8">
        <w:rPr>
          <w:i/>
          <w:sz w:val="22"/>
          <w:szCs w:val="22"/>
        </w:rPr>
        <w:t>If applicable, calibration exercises conducted prior to and during the study to train examiners and maintain acceptable intra- and inter-examiner agreement.</w:t>
      </w:r>
    </w:p>
    <w:p w14:paraId="7024EB57" w14:textId="51E6506B" w:rsidR="00546052" w:rsidRPr="001671E8" w:rsidRDefault="00546052" w:rsidP="00546052">
      <w:pPr>
        <w:pStyle w:val="NoSpacing"/>
        <w:rPr>
          <w:i/>
          <w:sz w:val="22"/>
          <w:szCs w:val="22"/>
        </w:rPr>
      </w:pPr>
      <w:r w:rsidRPr="001671E8">
        <w:rPr>
          <w:i/>
          <w:sz w:val="22"/>
          <w:szCs w:val="22"/>
        </w:rPr>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7B1220">
        <w:rPr>
          <w:b/>
          <w:i/>
          <w:sz w:val="22"/>
          <w:szCs w:val="22"/>
        </w:rPr>
        <w:t>10.1.</w:t>
      </w:r>
      <w:r w:rsidR="0045552B">
        <w:rPr>
          <w:b/>
          <w:i/>
          <w:sz w:val="22"/>
          <w:szCs w:val="22"/>
        </w:rPr>
        <w:t>6</w:t>
      </w:r>
      <w:r>
        <w:rPr>
          <w:b/>
          <w:i/>
          <w:sz w:val="22"/>
          <w:szCs w:val="22"/>
        </w:rPr>
        <w:t>,</w:t>
      </w:r>
      <w:r w:rsidRPr="008F188C">
        <w:rPr>
          <w:b/>
          <w:i/>
          <w:sz w:val="22"/>
          <w:szCs w:val="22"/>
        </w:rPr>
        <w:t xml:space="preserve"> </w:t>
      </w:r>
      <w:r w:rsidR="00B76D8C">
        <w:rPr>
          <w:b/>
          <w:i/>
          <w:sz w:val="22"/>
          <w:szCs w:val="22"/>
        </w:rPr>
        <w:t>Study</w:t>
      </w:r>
      <w:r w:rsidRPr="008F188C">
        <w:rPr>
          <w:b/>
          <w:i/>
          <w:sz w:val="22"/>
          <w:szCs w:val="22"/>
        </w:rPr>
        <w:t xml:space="preserve"> Monitoring</w:t>
      </w:r>
      <w:r w:rsidRPr="001671E8">
        <w:rPr>
          <w:i/>
          <w:sz w:val="22"/>
          <w:szCs w:val="22"/>
        </w:rPr>
        <w:t>.</w:t>
      </w:r>
    </w:p>
    <w:p w14:paraId="20722036" w14:textId="35547CA9" w:rsidR="004433A6" w:rsidRPr="001671E8" w:rsidRDefault="004433A6" w:rsidP="00F85A32">
      <w:pPr>
        <w:pStyle w:val="NoSpacing"/>
        <w:rPr>
          <w:rFonts w:cs="Times New Roman"/>
          <w:bCs/>
          <w:i/>
          <w:sz w:val="22"/>
          <w:szCs w:val="22"/>
        </w:rPr>
      </w:pPr>
    </w:p>
    <w:p w14:paraId="554A88EA" w14:textId="30A5D41D" w:rsidR="00312DDB" w:rsidRPr="0045552B" w:rsidRDefault="00546052" w:rsidP="003747D2">
      <w:pPr>
        <w:spacing w:before="0" w:after="0" w:line="240" w:lineRule="auto"/>
        <w:rPr>
          <w:rFonts w:cs="Arial"/>
          <w:iCs/>
          <w:sz w:val="22"/>
          <w:szCs w:val="22"/>
        </w:rPr>
      </w:pPr>
      <w:r w:rsidRPr="0045552B">
        <w:rPr>
          <w:rFonts w:cs="Arial"/>
          <w:sz w:val="22"/>
          <w:szCs w:val="22"/>
        </w:rPr>
        <w:t>[</w:t>
      </w:r>
      <w:r w:rsidR="00312DDB" w:rsidRPr="0045552B">
        <w:rPr>
          <w:rFonts w:eastAsia="Calibri" w:cs="Times New Roman"/>
          <w:sz w:val="22"/>
          <w:szCs w:val="22"/>
        </w:rPr>
        <w:t xml:space="preserve">Each clinical site will perform internal quality management of study conduct, data </w:t>
      </w:r>
      <w:r w:rsidR="00963C84" w:rsidRPr="0045552B">
        <w:rPr>
          <w:rFonts w:eastAsia="Calibri" w:cs="Times New Roman"/>
          <w:sz w:val="22"/>
          <w:szCs w:val="22"/>
        </w:rPr>
        <w:t>and biological specimen</w:t>
      </w:r>
      <w:r w:rsidR="00312DDB" w:rsidRPr="0045552B">
        <w:rPr>
          <w:rFonts w:eastAsia="Calibri" w:cs="Times New Roman"/>
          <w:sz w:val="22"/>
          <w:szCs w:val="22"/>
        </w:rPr>
        <w:t xml:space="preserve"> collection,</w:t>
      </w:r>
      <w:r w:rsidR="00790728" w:rsidRPr="0045552B">
        <w:rPr>
          <w:rFonts w:eastAsia="Calibri" w:cs="Times New Roman"/>
          <w:sz w:val="22"/>
          <w:szCs w:val="22"/>
        </w:rPr>
        <w:t xml:space="preserve"> documentation and completion</w:t>
      </w:r>
      <w:r w:rsidR="00F85A32" w:rsidRPr="0045552B">
        <w:rPr>
          <w:rFonts w:eastAsia="Calibri" w:cs="Times New Roman"/>
          <w:sz w:val="22"/>
          <w:szCs w:val="22"/>
        </w:rPr>
        <w:t>.</w:t>
      </w:r>
    </w:p>
    <w:p w14:paraId="6B32BEFC" w14:textId="53A005D3" w:rsidR="00546052" w:rsidRPr="0045552B" w:rsidRDefault="00546052" w:rsidP="00546052">
      <w:pPr>
        <w:autoSpaceDE w:val="0"/>
        <w:autoSpaceDN w:val="0"/>
        <w:adjustRightInd w:val="0"/>
        <w:spacing w:before="0" w:after="0" w:line="240" w:lineRule="auto"/>
        <w:rPr>
          <w:rFonts w:cs="Arial"/>
          <w:sz w:val="22"/>
          <w:szCs w:val="22"/>
        </w:rPr>
      </w:pPr>
    </w:p>
    <w:p w14:paraId="78ED3A95" w14:textId="42C98A53" w:rsidR="00F85A32" w:rsidRPr="0045552B" w:rsidRDefault="00F85A32" w:rsidP="00F85A32">
      <w:pPr>
        <w:pStyle w:val="NoSpacing"/>
        <w:rPr>
          <w:i/>
          <w:sz w:val="22"/>
          <w:szCs w:val="22"/>
        </w:rPr>
      </w:pPr>
      <w:r w:rsidRPr="0045552B">
        <w:rPr>
          <w:sz w:val="22"/>
          <w:szCs w:val="22"/>
        </w:rPr>
        <w:t>Auditing of the trial will be performed independently from monitoring to evaluate trial conduct and compliance with the protocol/amendment(s</w:t>
      </w:r>
      <w:r w:rsidR="00E576E6" w:rsidRPr="0045552B">
        <w:rPr>
          <w:sz w:val="22"/>
          <w:szCs w:val="22"/>
        </w:rPr>
        <w:t>), SOP</w:t>
      </w:r>
      <w:r w:rsidRPr="0045552B">
        <w:rPr>
          <w:sz w:val="22"/>
          <w:szCs w:val="22"/>
        </w:rPr>
        <w:t>, ICH GCP and local regulations and requirements</w:t>
      </w:r>
      <w:r w:rsidRPr="0045552B">
        <w:rPr>
          <w:i/>
          <w:sz w:val="22"/>
          <w:szCs w:val="22"/>
        </w:rPr>
        <w:t>.</w:t>
      </w:r>
    </w:p>
    <w:p w14:paraId="3FED52DA" w14:textId="77777777" w:rsidR="00F85A32" w:rsidRPr="0045552B" w:rsidRDefault="00F85A32" w:rsidP="00F85A32">
      <w:pPr>
        <w:pStyle w:val="NoSpacing"/>
        <w:rPr>
          <w:i/>
          <w:sz w:val="22"/>
          <w:szCs w:val="22"/>
        </w:rPr>
      </w:pPr>
    </w:p>
    <w:p w14:paraId="0E903E41" w14:textId="7A74949A" w:rsidR="00F85A32" w:rsidRPr="0045552B" w:rsidRDefault="004F132B" w:rsidP="00F85A32">
      <w:pPr>
        <w:pStyle w:val="NoSpacing"/>
        <w:rPr>
          <w:sz w:val="22"/>
          <w:szCs w:val="22"/>
        </w:rPr>
      </w:pPr>
      <w:r>
        <w:rPr>
          <w:sz w:val="22"/>
          <w:szCs w:val="22"/>
        </w:rPr>
        <w:lastRenderedPageBreak/>
        <w:t>The S</w:t>
      </w:r>
      <w:r w:rsidR="00F85A32" w:rsidRPr="0045552B">
        <w:rPr>
          <w:sz w:val="22"/>
          <w:szCs w:val="22"/>
        </w:rPr>
        <w:t>ponsor will be responsible for all auditing activities.  Any trial-related duty or function transferred to and assumed by a third party, including auditing, will be specified in a clinical trial agreement</w:t>
      </w:r>
      <w:r>
        <w:rPr>
          <w:sz w:val="22"/>
          <w:szCs w:val="22"/>
        </w:rPr>
        <w:t xml:space="preserve"> and oversight provided by the S</w:t>
      </w:r>
      <w:r w:rsidR="00F85A32" w:rsidRPr="0045552B">
        <w:rPr>
          <w:sz w:val="22"/>
          <w:szCs w:val="22"/>
        </w:rPr>
        <w:t>ponsor.</w:t>
      </w:r>
    </w:p>
    <w:p w14:paraId="4EB0FAE9" w14:textId="77777777" w:rsidR="00F85A32" w:rsidRPr="0045552B" w:rsidRDefault="00F85A32" w:rsidP="00F85A32">
      <w:pPr>
        <w:pStyle w:val="NoSpacing"/>
        <w:rPr>
          <w:sz w:val="22"/>
          <w:szCs w:val="22"/>
        </w:rPr>
      </w:pPr>
    </w:p>
    <w:p w14:paraId="7696986E" w14:textId="40741EAA" w:rsidR="00F85A32" w:rsidRPr="0045552B" w:rsidRDefault="004F132B" w:rsidP="00F85A32">
      <w:pPr>
        <w:pStyle w:val="NoSpacing"/>
        <w:rPr>
          <w:sz w:val="22"/>
          <w:szCs w:val="22"/>
        </w:rPr>
      </w:pPr>
      <w:r>
        <w:rPr>
          <w:sz w:val="22"/>
          <w:szCs w:val="22"/>
        </w:rPr>
        <w:t>The site I</w:t>
      </w:r>
      <w:r w:rsidR="00F85A32" w:rsidRPr="0045552B">
        <w:rPr>
          <w:sz w:val="22"/>
          <w:szCs w:val="22"/>
        </w:rPr>
        <w:t>nvestigator(s)/delegate(s) will allow direct access to source data/documents for t</w:t>
      </w:r>
      <w:r>
        <w:rPr>
          <w:sz w:val="22"/>
          <w:szCs w:val="22"/>
        </w:rPr>
        <w:t>he purposes of auditing by the S</w:t>
      </w:r>
      <w:r w:rsidR="00F85A32" w:rsidRPr="0045552B">
        <w:rPr>
          <w:sz w:val="22"/>
          <w:szCs w:val="22"/>
        </w:rPr>
        <w:t>ponsor, and inspection by regulatory authorities, both domestic and foreign (if applicable). It is im</w:t>
      </w:r>
      <w:r>
        <w:rPr>
          <w:sz w:val="22"/>
          <w:szCs w:val="22"/>
        </w:rPr>
        <w:t>portant that the Sponsor, site I</w:t>
      </w:r>
      <w:r w:rsidR="00F85A32" w:rsidRPr="0045552B">
        <w:rPr>
          <w:sz w:val="22"/>
          <w:szCs w:val="22"/>
        </w:rPr>
        <w:t>nvestigator and site personnel are available during audits and inspections, and that sufficient time is devoted to the process.</w:t>
      </w:r>
    </w:p>
    <w:p w14:paraId="0A62A15C" w14:textId="77777777" w:rsidR="00F85A32" w:rsidRPr="0045552B" w:rsidRDefault="00F85A32" w:rsidP="00F85A32">
      <w:pPr>
        <w:pStyle w:val="NoSpacing"/>
        <w:rPr>
          <w:sz w:val="22"/>
          <w:szCs w:val="22"/>
        </w:rPr>
      </w:pPr>
    </w:p>
    <w:p w14:paraId="04D50165" w14:textId="59B4ED7A" w:rsidR="00F85A32" w:rsidRPr="00F85A32" w:rsidRDefault="00F85A32" w:rsidP="00F85A32">
      <w:pPr>
        <w:pStyle w:val="NoSpacing"/>
        <w:rPr>
          <w:sz w:val="22"/>
          <w:szCs w:val="22"/>
        </w:rPr>
      </w:pPr>
      <w:r w:rsidRPr="0045552B">
        <w:rPr>
          <w:sz w:val="22"/>
          <w:szCs w:val="22"/>
        </w:rPr>
        <w:t xml:space="preserve">Auditing reports will be issued after each audit for review and </w:t>
      </w:r>
      <w:r w:rsidR="004F132B">
        <w:rPr>
          <w:sz w:val="22"/>
          <w:szCs w:val="22"/>
        </w:rPr>
        <w:t>follow up by the Sponsor, site I</w:t>
      </w:r>
      <w:r w:rsidRPr="0045552B">
        <w:rPr>
          <w:sz w:val="22"/>
          <w:szCs w:val="22"/>
        </w:rPr>
        <w:t>nvestigator, and appropriate management and personnel responsible for trial and site oversight.]</w:t>
      </w:r>
    </w:p>
    <w:p w14:paraId="667635D8" w14:textId="3A033C9E" w:rsidR="00546052" w:rsidRDefault="00546052" w:rsidP="00546052">
      <w:pPr>
        <w:autoSpaceDE w:val="0"/>
        <w:autoSpaceDN w:val="0"/>
        <w:adjustRightInd w:val="0"/>
        <w:spacing w:before="0" w:after="0" w:line="240" w:lineRule="auto"/>
        <w:rPr>
          <w:sz w:val="22"/>
          <w:szCs w:val="22"/>
        </w:rPr>
      </w:pPr>
    </w:p>
    <w:p w14:paraId="5FFC81EC" w14:textId="77777777" w:rsidR="00D4581D" w:rsidRDefault="00546052" w:rsidP="005627AC">
      <w:pPr>
        <w:autoSpaceDE w:val="0"/>
        <w:autoSpaceDN w:val="0"/>
        <w:adjustRightInd w:val="0"/>
        <w:spacing w:before="0" w:after="0" w:line="240" w:lineRule="auto"/>
        <w:rPr>
          <w:rFonts w:cs="Arial"/>
        </w:rPr>
      </w:pPr>
      <w:r w:rsidRPr="00AF7049">
        <w:rPr>
          <w:sz w:val="22"/>
          <w:szCs w:val="22"/>
        </w:rPr>
        <w:t>&lt;</w:t>
      </w:r>
      <w:r>
        <w:rPr>
          <w:sz w:val="22"/>
          <w:szCs w:val="22"/>
        </w:rPr>
        <w:t>I</w:t>
      </w:r>
      <w:r w:rsidRPr="00AF7049">
        <w:rPr>
          <w:sz w:val="22"/>
          <w:szCs w:val="22"/>
        </w:rPr>
        <w:t>nsert text&gt;</w:t>
      </w:r>
    </w:p>
    <w:p w14:paraId="75112E7F" w14:textId="77777777" w:rsidR="00B44922" w:rsidRPr="00972A6F" w:rsidRDefault="00B44922" w:rsidP="005627AC">
      <w:pPr>
        <w:autoSpaceDE w:val="0"/>
        <w:autoSpaceDN w:val="0"/>
        <w:adjustRightInd w:val="0"/>
        <w:spacing w:before="0" w:after="0" w:line="240" w:lineRule="auto"/>
        <w:rPr>
          <w:rFonts w:cs="Arial"/>
        </w:rPr>
      </w:pPr>
    </w:p>
    <w:p w14:paraId="2F31B054" w14:textId="77777777" w:rsidR="000E740A" w:rsidRDefault="000E740A" w:rsidP="00274FC9">
      <w:pPr>
        <w:pStyle w:val="Heading3"/>
        <w:numPr>
          <w:ilvl w:val="2"/>
          <w:numId w:val="44"/>
        </w:numPr>
        <w:spacing w:before="0" w:line="240" w:lineRule="auto"/>
      </w:pPr>
      <w:bookmarkStart w:id="8818" w:name="_Toc474497400"/>
      <w:bookmarkStart w:id="8819" w:name="_Toc474497589"/>
      <w:bookmarkStart w:id="8820" w:name="_Toc474497778"/>
      <w:bookmarkStart w:id="8821" w:name="_Toc474506734"/>
      <w:bookmarkStart w:id="8822" w:name="_Toc474497401"/>
      <w:bookmarkStart w:id="8823" w:name="_Toc474497590"/>
      <w:bookmarkStart w:id="8824" w:name="_Toc474497779"/>
      <w:bookmarkStart w:id="8825" w:name="_Toc474506735"/>
      <w:bookmarkStart w:id="8826" w:name="_Toc474497402"/>
      <w:bookmarkStart w:id="8827" w:name="_Toc474497591"/>
      <w:bookmarkStart w:id="8828" w:name="_Toc474497780"/>
      <w:bookmarkStart w:id="8829" w:name="_Toc474506736"/>
      <w:bookmarkStart w:id="8830" w:name="_Toc474497403"/>
      <w:bookmarkStart w:id="8831" w:name="_Toc474497592"/>
      <w:bookmarkStart w:id="8832" w:name="_Toc474497781"/>
      <w:bookmarkStart w:id="8833" w:name="_Toc474506737"/>
      <w:bookmarkStart w:id="8834" w:name="_Toc474497404"/>
      <w:bookmarkStart w:id="8835" w:name="_Toc474497593"/>
      <w:bookmarkStart w:id="8836" w:name="_Toc474497782"/>
      <w:bookmarkStart w:id="8837" w:name="_Toc474506738"/>
      <w:bookmarkStart w:id="8838" w:name="_Toc474497405"/>
      <w:bookmarkStart w:id="8839" w:name="_Toc474497594"/>
      <w:bookmarkStart w:id="8840" w:name="_Toc474497783"/>
      <w:bookmarkStart w:id="8841" w:name="_Toc474506739"/>
      <w:bookmarkStart w:id="8842" w:name="_Toc474497406"/>
      <w:bookmarkStart w:id="8843" w:name="_Toc474497595"/>
      <w:bookmarkStart w:id="8844" w:name="_Toc474497784"/>
      <w:bookmarkStart w:id="8845" w:name="_Toc474506740"/>
      <w:bookmarkStart w:id="8846" w:name="_Toc474497407"/>
      <w:bookmarkStart w:id="8847" w:name="_Toc474497596"/>
      <w:bookmarkStart w:id="8848" w:name="_Toc474497785"/>
      <w:bookmarkStart w:id="8849" w:name="_Toc474506741"/>
      <w:bookmarkStart w:id="8850" w:name="_Toc474497408"/>
      <w:bookmarkStart w:id="8851" w:name="_Toc474497597"/>
      <w:bookmarkStart w:id="8852" w:name="_Toc474497786"/>
      <w:bookmarkStart w:id="8853" w:name="_Toc474506742"/>
      <w:bookmarkStart w:id="8854" w:name="_Toc474497409"/>
      <w:bookmarkStart w:id="8855" w:name="_Toc474497598"/>
      <w:bookmarkStart w:id="8856" w:name="_Toc474497787"/>
      <w:bookmarkStart w:id="8857" w:name="_Toc474506743"/>
      <w:bookmarkStart w:id="8858" w:name="_Toc474497410"/>
      <w:bookmarkStart w:id="8859" w:name="_Toc474497599"/>
      <w:bookmarkStart w:id="8860" w:name="_Toc474497788"/>
      <w:bookmarkStart w:id="8861" w:name="_Toc474506744"/>
      <w:bookmarkStart w:id="8862" w:name="_Toc474497411"/>
      <w:bookmarkStart w:id="8863" w:name="_Toc474497600"/>
      <w:bookmarkStart w:id="8864" w:name="_Toc474497789"/>
      <w:bookmarkStart w:id="8865" w:name="_Toc474506745"/>
      <w:bookmarkStart w:id="8866" w:name="_Toc474497412"/>
      <w:bookmarkStart w:id="8867" w:name="_Toc474497601"/>
      <w:bookmarkStart w:id="8868" w:name="_Toc474497790"/>
      <w:bookmarkStart w:id="8869" w:name="_Toc474506746"/>
      <w:bookmarkStart w:id="8870" w:name="_Toc474497413"/>
      <w:bookmarkStart w:id="8871" w:name="_Toc474497602"/>
      <w:bookmarkStart w:id="8872" w:name="_Toc474497791"/>
      <w:bookmarkStart w:id="8873" w:name="_Toc474506747"/>
      <w:bookmarkStart w:id="8874" w:name="_Toc474497414"/>
      <w:bookmarkStart w:id="8875" w:name="_Toc474497603"/>
      <w:bookmarkStart w:id="8876" w:name="_Toc474497792"/>
      <w:bookmarkStart w:id="8877" w:name="_Toc474506748"/>
      <w:bookmarkStart w:id="8878" w:name="_Toc474497415"/>
      <w:bookmarkStart w:id="8879" w:name="_Toc474497604"/>
      <w:bookmarkStart w:id="8880" w:name="_Toc474497793"/>
      <w:bookmarkStart w:id="8881" w:name="_Toc474506749"/>
      <w:bookmarkStart w:id="8882" w:name="_Toc474497416"/>
      <w:bookmarkStart w:id="8883" w:name="_Toc474497605"/>
      <w:bookmarkStart w:id="8884" w:name="_Toc474497794"/>
      <w:bookmarkStart w:id="8885" w:name="_Toc474506750"/>
      <w:bookmarkStart w:id="8886" w:name="_Toc474497417"/>
      <w:bookmarkStart w:id="8887" w:name="_Toc474497606"/>
      <w:bookmarkStart w:id="8888" w:name="_Toc474497795"/>
      <w:bookmarkStart w:id="8889" w:name="_Toc474506751"/>
      <w:bookmarkStart w:id="8890" w:name="_Toc474497418"/>
      <w:bookmarkStart w:id="8891" w:name="_Toc474497607"/>
      <w:bookmarkStart w:id="8892" w:name="_Toc474497796"/>
      <w:bookmarkStart w:id="8893" w:name="_Toc474506752"/>
      <w:bookmarkStart w:id="8894" w:name="_Toc474497419"/>
      <w:bookmarkStart w:id="8895" w:name="_Toc474497608"/>
      <w:bookmarkStart w:id="8896" w:name="_Toc474497797"/>
      <w:bookmarkStart w:id="8897" w:name="_Toc474506753"/>
      <w:bookmarkStart w:id="8898" w:name="_Toc474497420"/>
      <w:bookmarkStart w:id="8899" w:name="_Toc474497609"/>
      <w:bookmarkStart w:id="8900" w:name="_Toc474497798"/>
      <w:bookmarkStart w:id="8901" w:name="_Toc474506754"/>
      <w:bookmarkStart w:id="8902" w:name="_Toc474497421"/>
      <w:bookmarkStart w:id="8903" w:name="_Toc474497610"/>
      <w:bookmarkStart w:id="8904" w:name="_Toc474497799"/>
      <w:bookmarkStart w:id="8905" w:name="_Toc474506755"/>
      <w:bookmarkStart w:id="8906" w:name="_Toc474497422"/>
      <w:bookmarkStart w:id="8907" w:name="_Toc474497611"/>
      <w:bookmarkStart w:id="8908" w:name="_Toc474497800"/>
      <w:bookmarkStart w:id="8909" w:name="_Toc474506756"/>
      <w:bookmarkStart w:id="8910" w:name="_Toc474497423"/>
      <w:bookmarkStart w:id="8911" w:name="_Toc474497612"/>
      <w:bookmarkStart w:id="8912" w:name="_Toc474497801"/>
      <w:bookmarkStart w:id="8913" w:name="_Toc474506757"/>
      <w:bookmarkStart w:id="8914" w:name="_Toc474497424"/>
      <w:bookmarkStart w:id="8915" w:name="_Toc474497613"/>
      <w:bookmarkStart w:id="8916" w:name="_Toc474497802"/>
      <w:bookmarkStart w:id="8917" w:name="_Toc474506758"/>
      <w:bookmarkStart w:id="8918" w:name="_Toc474497425"/>
      <w:bookmarkStart w:id="8919" w:name="_Toc474497614"/>
      <w:bookmarkStart w:id="8920" w:name="_Toc474497803"/>
      <w:bookmarkStart w:id="8921" w:name="_Toc474506759"/>
      <w:bookmarkStart w:id="8922" w:name="_Toc474497426"/>
      <w:bookmarkStart w:id="8923" w:name="_Toc474497615"/>
      <w:bookmarkStart w:id="8924" w:name="_Toc474497804"/>
      <w:bookmarkStart w:id="8925" w:name="_Toc474506760"/>
      <w:bookmarkStart w:id="8926" w:name="_Toc474497427"/>
      <w:bookmarkStart w:id="8927" w:name="_Toc474497616"/>
      <w:bookmarkStart w:id="8928" w:name="_Toc474497805"/>
      <w:bookmarkStart w:id="8929" w:name="_Toc474506761"/>
      <w:bookmarkStart w:id="8930" w:name="_Toc474497428"/>
      <w:bookmarkStart w:id="8931" w:name="_Toc474497617"/>
      <w:bookmarkStart w:id="8932" w:name="_Toc474497806"/>
      <w:bookmarkStart w:id="8933" w:name="_Toc474506762"/>
      <w:bookmarkStart w:id="8934" w:name="_Toc474497429"/>
      <w:bookmarkStart w:id="8935" w:name="_Toc474497618"/>
      <w:bookmarkStart w:id="8936" w:name="_Toc474497807"/>
      <w:bookmarkStart w:id="8937" w:name="_Toc474506763"/>
      <w:bookmarkStart w:id="8938" w:name="_Toc474497430"/>
      <w:bookmarkStart w:id="8939" w:name="_Toc474497619"/>
      <w:bookmarkStart w:id="8940" w:name="_Toc474497808"/>
      <w:bookmarkStart w:id="8941" w:name="_Toc474506764"/>
      <w:bookmarkStart w:id="8942" w:name="_Toc474497431"/>
      <w:bookmarkStart w:id="8943" w:name="_Toc474497620"/>
      <w:bookmarkStart w:id="8944" w:name="_Toc474497809"/>
      <w:bookmarkStart w:id="8945" w:name="_Toc474506765"/>
      <w:bookmarkStart w:id="8946" w:name="_Toc474497432"/>
      <w:bookmarkStart w:id="8947" w:name="_Toc474497621"/>
      <w:bookmarkStart w:id="8948" w:name="_Toc474497810"/>
      <w:bookmarkStart w:id="8949" w:name="_Toc474506766"/>
      <w:bookmarkStart w:id="8950" w:name="_Toc474497433"/>
      <w:bookmarkStart w:id="8951" w:name="_Toc474497622"/>
      <w:bookmarkStart w:id="8952" w:name="_Toc474497811"/>
      <w:bookmarkStart w:id="8953" w:name="_Toc474506767"/>
      <w:bookmarkStart w:id="8954" w:name="_Toc474497434"/>
      <w:bookmarkStart w:id="8955" w:name="_Toc474497623"/>
      <w:bookmarkStart w:id="8956" w:name="_Toc474497812"/>
      <w:bookmarkStart w:id="8957" w:name="_Toc474506768"/>
      <w:bookmarkStart w:id="8958" w:name="_Toc474497435"/>
      <w:bookmarkStart w:id="8959" w:name="_Toc474497624"/>
      <w:bookmarkStart w:id="8960" w:name="_Toc474497813"/>
      <w:bookmarkStart w:id="8961" w:name="_Toc474506769"/>
      <w:bookmarkStart w:id="8962" w:name="_Toc474497436"/>
      <w:bookmarkStart w:id="8963" w:name="_Toc474497625"/>
      <w:bookmarkStart w:id="8964" w:name="_Toc474497814"/>
      <w:bookmarkStart w:id="8965" w:name="_Toc474506770"/>
      <w:bookmarkStart w:id="8966" w:name="_Toc474497437"/>
      <w:bookmarkStart w:id="8967" w:name="_Toc474497626"/>
      <w:bookmarkStart w:id="8968" w:name="_Toc474497815"/>
      <w:bookmarkStart w:id="8969" w:name="_Toc474506771"/>
      <w:bookmarkStart w:id="8970" w:name="_Toc474497438"/>
      <w:bookmarkStart w:id="8971" w:name="_Toc474497627"/>
      <w:bookmarkStart w:id="8972" w:name="_Toc474497816"/>
      <w:bookmarkStart w:id="8973" w:name="_Toc474506772"/>
      <w:bookmarkStart w:id="8974" w:name="_Toc474497439"/>
      <w:bookmarkStart w:id="8975" w:name="_Toc474497628"/>
      <w:bookmarkStart w:id="8976" w:name="_Toc474497817"/>
      <w:bookmarkStart w:id="8977" w:name="_Toc474506773"/>
      <w:bookmarkStart w:id="8978" w:name="_Toc474497440"/>
      <w:bookmarkStart w:id="8979" w:name="_Toc474497629"/>
      <w:bookmarkStart w:id="8980" w:name="_Toc474497818"/>
      <w:bookmarkStart w:id="8981" w:name="_Toc474506774"/>
      <w:bookmarkStart w:id="8982" w:name="_Toc474497441"/>
      <w:bookmarkStart w:id="8983" w:name="_Toc474497630"/>
      <w:bookmarkStart w:id="8984" w:name="_Toc474497819"/>
      <w:bookmarkStart w:id="8985" w:name="_Toc474506775"/>
      <w:bookmarkStart w:id="8986" w:name="_Toc474497442"/>
      <w:bookmarkStart w:id="8987" w:name="_Toc474497631"/>
      <w:bookmarkStart w:id="8988" w:name="_Toc474497820"/>
      <w:bookmarkStart w:id="8989" w:name="_Toc474506776"/>
      <w:bookmarkStart w:id="8990" w:name="_Toc474497443"/>
      <w:bookmarkStart w:id="8991" w:name="_Toc474497632"/>
      <w:bookmarkStart w:id="8992" w:name="_Toc474497821"/>
      <w:bookmarkStart w:id="8993" w:name="_Toc474506777"/>
      <w:bookmarkStart w:id="8994" w:name="_Toc474497444"/>
      <w:bookmarkStart w:id="8995" w:name="_Toc474497633"/>
      <w:bookmarkStart w:id="8996" w:name="_Toc474497822"/>
      <w:bookmarkStart w:id="8997" w:name="_Toc474506778"/>
      <w:bookmarkStart w:id="8998" w:name="_Toc474497445"/>
      <w:bookmarkStart w:id="8999" w:name="_Toc474497634"/>
      <w:bookmarkStart w:id="9000" w:name="_Toc474497823"/>
      <w:bookmarkStart w:id="9001" w:name="_Toc474506779"/>
      <w:bookmarkStart w:id="9002" w:name="_Toc474497446"/>
      <w:bookmarkStart w:id="9003" w:name="_Toc474497635"/>
      <w:bookmarkStart w:id="9004" w:name="_Toc474497824"/>
      <w:bookmarkStart w:id="9005" w:name="_Toc474506780"/>
      <w:bookmarkStart w:id="9006" w:name="_Toc474497447"/>
      <w:bookmarkStart w:id="9007" w:name="_Toc474497636"/>
      <w:bookmarkStart w:id="9008" w:name="_Toc474497825"/>
      <w:bookmarkStart w:id="9009" w:name="_Toc474506781"/>
      <w:bookmarkStart w:id="9010" w:name="_Toc474497448"/>
      <w:bookmarkStart w:id="9011" w:name="_Toc474497637"/>
      <w:bookmarkStart w:id="9012" w:name="_Toc474497826"/>
      <w:bookmarkStart w:id="9013" w:name="_Toc474506782"/>
      <w:bookmarkStart w:id="9014" w:name="_Toc474497449"/>
      <w:bookmarkStart w:id="9015" w:name="_Toc474497638"/>
      <w:bookmarkStart w:id="9016" w:name="_Toc474497827"/>
      <w:bookmarkStart w:id="9017" w:name="_Toc474506783"/>
      <w:bookmarkStart w:id="9018" w:name="_Toc474497450"/>
      <w:bookmarkStart w:id="9019" w:name="_Toc474497639"/>
      <w:bookmarkStart w:id="9020" w:name="_Toc474497828"/>
      <w:bookmarkStart w:id="9021" w:name="_Toc474506784"/>
      <w:bookmarkStart w:id="9022" w:name="_Toc474497451"/>
      <w:bookmarkStart w:id="9023" w:name="_Toc474497640"/>
      <w:bookmarkStart w:id="9024" w:name="_Toc474497829"/>
      <w:bookmarkStart w:id="9025" w:name="_Toc474506785"/>
      <w:bookmarkStart w:id="9026" w:name="_Toc474497452"/>
      <w:bookmarkStart w:id="9027" w:name="_Toc474497641"/>
      <w:bookmarkStart w:id="9028" w:name="_Toc474497830"/>
      <w:bookmarkStart w:id="9029" w:name="_Toc474506786"/>
      <w:bookmarkStart w:id="9030" w:name="_Toc474497453"/>
      <w:bookmarkStart w:id="9031" w:name="_Toc474497642"/>
      <w:bookmarkStart w:id="9032" w:name="_Toc474497831"/>
      <w:bookmarkStart w:id="9033" w:name="_Toc474506787"/>
      <w:bookmarkStart w:id="9034" w:name="_Toc474497454"/>
      <w:bookmarkStart w:id="9035" w:name="_Toc474497643"/>
      <w:bookmarkStart w:id="9036" w:name="_Toc474497832"/>
      <w:bookmarkStart w:id="9037" w:name="_Toc474506788"/>
      <w:bookmarkStart w:id="9038" w:name="_Toc474497455"/>
      <w:bookmarkStart w:id="9039" w:name="_Toc474497644"/>
      <w:bookmarkStart w:id="9040" w:name="_Toc474497833"/>
      <w:bookmarkStart w:id="9041" w:name="_Toc474506789"/>
      <w:bookmarkStart w:id="9042" w:name="_Toc474497456"/>
      <w:bookmarkStart w:id="9043" w:name="_Toc474497645"/>
      <w:bookmarkStart w:id="9044" w:name="_Toc474497834"/>
      <w:bookmarkStart w:id="9045" w:name="_Toc474506790"/>
      <w:bookmarkStart w:id="9046" w:name="_Toc474497457"/>
      <w:bookmarkStart w:id="9047" w:name="_Toc474497646"/>
      <w:bookmarkStart w:id="9048" w:name="_Toc474497835"/>
      <w:bookmarkStart w:id="9049" w:name="_Toc474506791"/>
      <w:bookmarkStart w:id="9050" w:name="_Toc474497458"/>
      <w:bookmarkStart w:id="9051" w:name="_Toc474497647"/>
      <w:bookmarkStart w:id="9052" w:name="_Toc474497836"/>
      <w:bookmarkStart w:id="9053" w:name="_Toc474506792"/>
      <w:bookmarkStart w:id="9054" w:name="_Toc474497459"/>
      <w:bookmarkStart w:id="9055" w:name="_Toc474497648"/>
      <w:bookmarkStart w:id="9056" w:name="_Toc474497837"/>
      <w:bookmarkStart w:id="9057" w:name="_Toc474506793"/>
      <w:bookmarkStart w:id="9058" w:name="_Toc474497460"/>
      <w:bookmarkStart w:id="9059" w:name="_Toc474497649"/>
      <w:bookmarkStart w:id="9060" w:name="_Toc474497838"/>
      <w:bookmarkStart w:id="9061" w:name="_Toc474506794"/>
      <w:bookmarkStart w:id="9062" w:name="_Toc474497461"/>
      <w:bookmarkStart w:id="9063" w:name="_Toc474497650"/>
      <w:bookmarkStart w:id="9064" w:name="_Toc474497839"/>
      <w:bookmarkStart w:id="9065" w:name="_Toc474506795"/>
      <w:bookmarkStart w:id="9066" w:name="_Toc474497462"/>
      <w:bookmarkStart w:id="9067" w:name="_Toc474497651"/>
      <w:bookmarkStart w:id="9068" w:name="_Toc474497840"/>
      <w:bookmarkStart w:id="9069" w:name="_Toc474506796"/>
      <w:bookmarkStart w:id="9070" w:name="_Toc469058446"/>
      <w:bookmarkStart w:id="9071" w:name="_Toc469046280"/>
      <w:bookmarkStart w:id="9072" w:name="_Toc535830296"/>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9070"/>
      <w:bookmarkEnd w:id="9071"/>
      <w:bookmarkEnd w:id="9072"/>
      <w:r w:rsidRPr="00CE18D7">
        <w:t xml:space="preserve"> </w:t>
      </w:r>
    </w:p>
    <w:p w14:paraId="45E2E0A1" w14:textId="77777777" w:rsidR="000E740A" w:rsidRPr="007B6C0E" w:rsidRDefault="000E740A" w:rsidP="000E740A">
      <w:pPr>
        <w:pStyle w:val="Default"/>
        <w:spacing w:before="0"/>
        <w:rPr>
          <w:rFonts w:asciiTheme="minorHAnsi" w:hAnsiTheme="minorHAnsi"/>
          <w:i/>
          <w:sz w:val="22"/>
          <w:szCs w:val="22"/>
        </w:rPr>
      </w:pPr>
    </w:p>
    <w:p w14:paraId="29A0300B" w14:textId="2E320AB5" w:rsidR="000E740A" w:rsidRDefault="000E740A" w:rsidP="005B18DD">
      <w:pPr>
        <w:pStyle w:val="BodyText"/>
        <w:spacing w:before="0" w:line="240" w:lineRule="auto"/>
        <w:rPr>
          <w:rFonts w:asciiTheme="minorHAnsi" w:hAnsiTheme="minorHAnsi"/>
          <w:i/>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Describe in this section who will have access to records</w:t>
      </w:r>
      <w:r w:rsidR="005B18DD">
        <w:rPr>
          <w:rFonts w:asciiTheme="minorHAnsi" w:hAnsiTheme="minorHAnsi"/>
          <w:i/>
          <w:iCs/>
          <w:sz w:val="22"/>
          <w:szCs w:val="22"/>
        </w:rPr>
        <w:t xml:space="preserve"> and </w:t>
      </w:r>
      <w:r w:rsidRPr="007B6C0E">
        <w:rPr>
          <w:rFonts w:asciiTheme="minorHAnsi" w:hAnsiTheme="minorHAnsi"/>
          <w:i/>
          <w:sz w:val="22"/>
          <w:szCs w:val="22"/>
        </w:rPr>
        <w:t>a description of the data handling and record keeping</w:t>
      </w:r>
      <w:r>
        <w:rPr>
          <w:rFonts w:asciiTheme="minorHAnsi" w:hAnsiTheme="minorHAnsi"/>
          <w:i/>
          <w:sz w:val="22"/>
          <w:szCs w:val="22"/>
        </w:rPr>
        <w:t xml:space="preserve"> for the conduct of the trial. </w:t>
      </w:r>
    </w:p>
    <w:p w14:paraId="015FF1F0" w14:textId="77777777" w:rsidR="00901CA8" w:rsidRDefault="00901CA8" w:rsidP="000E740A">
      <w:pPr>
        <w:pStyle w:val="Default"/>
        <w:spacing w:before="0"/>
        <w:rPr>
          <w:rFonts w:asciiTheme="minorHAnsi" w:hAnsiTheme="minorHAnsi"/>
          <w:i/>
          <w:sz w:val="22"/>
          <w:szCs w:val="22"/>
        </w:rPr>
      </w:pPr>
    </w:p>
    <w:p w14:paraId="58D132CB" w14:textId="77777777" w:rsidR="000E740A" w:rsidRDefault="000E740A" w:rsidP="00274FC9">
      <w:pPr>
        <w:pStyle w:val="Heading4"/>
        <w:numPr>
          <w:ilvl w:val="3"/>
          <w:numId w:val="44"/>
        </w:numPr>
        <w:spacing w:before="0" w:line="240" w:lineRule="auto"/>
      </w:pPr>
      <w:r w:rsidRPr="00901CA8">
        <w:t xml:space="preserve">Data Collection </w:t>
      </w:r>
      <w:r w:rsidR="000C7C50">
        <w:t>and</w:t>
      </w:r>
      <w:r w:rsidRPr="00901CA8">
        <w:t xml:space="preserve"> Management Responsibilities </w:t>
      </w:r>
    </w:p>
    <w:p w14:paraId="6C966ED6" w14:textId="77777777" w:rsidR="000E740A" w:rsidRDefault="000E740A" w:rsidP="000E740A">
      <w:pPr>
        <w:spacing w:before="0" w:after="0" w:line="240" w:lineRule="auto"/>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data management plan, including</w:t>
      </w:r>
      <w:r w:rsidRPr="00EA4FEE">
        <w:rPr>
          <w:i/>
          <w:iCs/>
          <w:sz w:val="22"/>
          <w:szCs w:val="22"/>
        </w:rPr>
        <w:t xml:space="preserve"> detailed descriptions of source documentation, CRFs, instructions for completing forms, data handling procedures, and procedures for data monitoring.</w:t>
      </w:r>
    </w:p>
    <w:p w14:paraId="6226EBEB" w14:textId="77777777" w:rsidR="000E740A" w:rsidRPr="005363BD" w:rsidRDefault="000E740A" w:rsidP="000E740A">
      <w:pPr>
        <w:spacing w:before="0" w:after="0" w:line="240" w:lineRule="auto"/>
        <w:rPr>
          <w:i/>
          <w:iCs/>
          <w:sz w:val="22"/>
          <w:szCs w:val="22"/>
        </w:rPr>
      </w:pPr>
    </w:p>
    <w:p w14:paraId="0A359108" w14:textId="77777777"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Source data are all information, original records of clinical findings, observations, or other activities in a clinical trial necessary for the reconstruction and evaluation of the trial.  Electronic source data are data 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w:t>
      </w:r>
    </w:p>
    <w:p w14:paraId="4409A0A5" w14:textId="77777777" w:rsidR="000E740A" w:rsidRPr="00AA217D" w:rsidRDefault="000E740A" w:rsidP="000E740A">
      <w:pPr>
        <w:pStyle w:val="BodyText"/>
        <w:spacing w:before="0" w:line="240" w:lineRule="auto"/>
        <w:rPr>
          <w:rFonts w:asciiTheme="minorHAnsi" w:hAnsiTheme="minorHAnsi"/>
          <w:i/>
          <w:iCs/>
          <w:sz w:val="22"/>
          <w:szCs w:val="22"/>
        </w:rPr>
      </w:pPr>
    </w:p>
    <w:p w14:paraId="4064B162" w14:textId="77777777" w:rsidR="000E740A"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It is not acceptable for the CRF to be the only record of a </w:t>
      </w:r>
      <w:r w:rsidR="004558AD">
        <w:rPr>
          <w:rFonts w:asciiTheme="minorHAnsi" w:hAnsiTheme="minorHAnsi"/>
          <w:i/>
          <w:iCs/>
          <w:sz w:val="22"/>
          <w:szCs w:val="22"/>
        </w:rPr>
        <w:t>participant</w:t>
      </w:r>
      <w:r w:rsidRPr="00AA217D">
        <w:rPr>
          <w:rFonts w:asciiTheme="minorHAnsi" w:hAnsiTheme="minorHAnsi"/>
          <w:i/>
          <w:iCs/>
          <w:sz w:val="22"/>
          <w:szCs w:val="22"/>
        </w:rPr>
        <w:t xml:space="preserve">’s </w:t>
      </w:r>
      <w:r w:rsidR="004558AD">
        <w:rPr>
          <w:rFonts w:asciiTheme="minorHAnsi" w:hAnsiTheme="minorHAnsi"/>
          <w:i/>
          <w:iCs/>
          <w:sz w:val="22"/>
          <w:szCs w:val="22"/>
        </w:rPr>
        <w:t>inclusion</w:t>
      </w:r>
      <w:r w:rsidRPr="00AA217D">
        <w:rPr>
          <w:rFonts w:asciiTheme="minorHAnsi" w:hAnsiTheme="minorHAnsi"/>
          <w:i/>
          <w:iCs/>
          <w:sz w:val="22"/>
          <w:szCs w:val="22"/>
        </w:rPr>
        <w:t xml:space="preserve"> in the study.  </w:t>
      </w:r>
      <w:r w:rsidR="008B3784">
        <w:rPr>
          <w:rFonts w:asciiTheme="minorHAnsi" w:hAnsiTheme="minorHAnsi"/>
          <w:i/>
          <w:iCs/>
          <w:sz w:val="22"/>
          <w:szCs w:val="22"/>
        </w:rPr>
        <w:t xml:space="preserve">Study participation should be captured in a participant’s medical record.  </w:t>
      </w:r>
      <w:r w:rsidRPr="00AA217D">
        <w:rPr>
          <w:rFonts w:asciiTheme="minorHAnsi" w:hAnsiTheme="minorHAnsi"/>
          <w:i/>
          <w:iCs/>
          <w:sz w:val="22"/>
          <w:szCs w:val="22"/>
        </w:rPr>
        <w:t>This is to ensure that anyone who would access the patient medical record has adequate knowledge that the patient is participating in a clinical trial.</w:t>
      </w:r>
    </w:p>
    <w:p w14:paraId="68E6F817" w14:textId="37BBE0B2" w:rsidR="000E740A" w:rsidRDefault="000E740A" w:rsidP="000E740A">
      <w:pPr>
        <w:pStyle w:val="BodyText"/>
        <w:spacing w:before="0" w:line="240" w:lineRule="auto"/>
        <w:rPr>
          <w:rFonts w:asciiTheme="minorHAnsi" w:hAnsiTheme="minorHAnsi"/>
          <w:i/>
          <w:iCs/>
          <w:sz w:val="22"/>
          <w:szCs w:val="22"/>
        </w:rPr>
      </w:pPr>
    </w:p>
    <w:p w14:paraId="7FC8811D" w14:textId="77777777"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14:paraId="4A0E31EA" w14:textId="77777777" w:rsidR="000E740A" w:rsidRDefault="000E740A" w:rsidP="000E740A">
      <w:pPr>
        <w:pStyle w:val="Default"/>
        <w:spacing w:before="0"/>
        <w:rPr>
          <w:rFonts w:asciiTheme="minorHAnsi" w:hAnsiTheme="minorHAnsi"/>
          <w:sz w:val="22"/>
          <w:szCs w:val="22"/>
        </w:rPr>
      </w:pPr>
    </w:p>
    <w:p w14:paraId="1D9DCBEE" w14:textId="1C316CA0" w:rsidR="007E1124" w:rsidRPr="005627AC" w:rsidRDefault="007E1124" w:rsidP="003747D2">
      <w:pPr>
        <w:spacing w:before="0" w:after="0" w:line="240" w:lineRule="auto"/>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600E1F">
        <w:rPr>
          <w:i/>
          <w:iCs/>
          <w:sz w:val="22"/>
          <w:szCs w:val="22"/>
        </w:rPr>
        <w:t>for the collection, tabulation and</w:t>
      </w:r>
      <w:r w:rsidR="00B44922" w:rsidRPr="005627AC">
        <w:rPr>
          <w:i/>
          <w:iCs/>
          <w:sz w:val="22"/>
          <w:szCs w:val="22"/>
        </w:rPr>
        <w:t xml:space="preserve"> analysis of study data</w:t>
      </w:r>
      <w:r w:rsidRPr="005627AC">
        <w:rPr>
          <w:rFonts w:cs="Times New Roman"/>
          <w:i/>
          <w:sz w:val="22"/>
          <w:szCs w:val="22"/>
        </w:rPr>
        <w:t xml:space="preserve">. </w:t>
      </w:r>
    </w:p>
    <w:p w14:paraId="49A2512E" w14:textId="17A33AC7" w:rsidR="000E740A" w:rsidRPr="005363BD" w:rsidRDefault="000E740A" w:rsidP="000E740A">
      <w:pPr>
        <w:pStyle w:val="Default"/>
        <w:spacing w:before="0"/>
        <w:rPr>
          <w:rFonts w:asciiTheme="minorHAnsi" w:hAnsiTheme="minorHAnsi"/>
          <w:sz w:val="22"/>
          <w:szCs w:val="22"/>
        </w:rPr>
      </w:pPr>
    </w:p>
    <w:p w14:paraId="73112CBF" w14:textId="7F40B1EF" w:rsidR="000E740A"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is the responsibility of the clinical trial staff at the site under the supervision of the site </w:t>
      </w:r>
      <w:r w:rsidR="004F132B">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004F132B">
        <w:rPr>
          <w:rFonts w:asciiTheme="minorHAnsi" w:hAnsiTheme="minorHAnsi"/>
          <w:sz w:val="22"/>
          <w:szCs w:val="22"/>
        </w:rPr>
        <w:t>The I</w:t>
      </w:r>
      <w:r w:rsidRPr="00D47366">
        <w:rPr>
          <w:rFonts w:asciiTheme="minorHAnsi" w:hAnsiTheme="minorHAnsi"/>
          <w:sz w:val="22"/>
          <w:szCs w:val="22"/>
        </w:rPr>
        <w:t>nvestigator is responsible for ensuring the accuracy, completeness, legibility, and timeliness of the data reported</w:t>
      </w:r>
      <w:r>
        <w:rPr>
          <w:rFonts w:asciiTheme="minorHAnsi" w:hAnsiTheme="minorHAnsi"/>
          <w:sz w:val="22"/>
          <w:szCs w:val="22"/>
        </w:rPr>
        <w:t>.</w:t>
      </w:r>
    </w:p>
    <w:p w14:paraId="74EE8FD3" w14:textId="77777777" w:rsidR="000E740A" w:rsidRDefault="000E740A" w:rsidP="000E740A">
      <w:pPr>
        <w:pStyle w:val="Default"/>
        <w:spacing w:before="0"/>
        <w:rPr>
          <w:rFonts w:asciiTheme="minorHAnsi" w:hAnsiTheme="minorHAnsi"/>
          <w:sz w:val="22"/>
          <w:szCs w:val="22"/>
        </w:rPr>
      </w:pPr>
    </w:p>
    <w:p w14:paraId="7F1075FA" w14:textId="77777777" w:rsidR="000E740A" w:rsidRPr="00D47366" w:rsidRDefault="000E740A" w:rsidP="000E740A">
      <w:pPr>
        <w:pStyle w:val="Default"/>
        <w:spacing w:before="0"/>
        <w:rPr>
          <w:rFonts w:asciiTheme="minorHAnsi" w:hAnsiTheme="minorHAnsi"/>
          <w:sz w:val="22"/>
          <w:szCs w:val="22"/>
        </w:rPr>
      </w:pPr>
      <w:r w:rsidRPr="00D47366">
        <w:rPr>
          <w:rFonts w:asciiTheme="minorHAnsi" w:hAnsiTheme="minorHAnsi"/>
          <w:sz w:val="22"/>
          <w:szCs w:val="22"/>
        </w:rPr>
        <w:t xml:space="preserve">All source documents should be completed in a neat, legible manner to ensure accurate interpretation of data.  </w:t>
      </w:r>
    </w:p>
    <w:p w14:paraId="358B006A" w14:textId="77777777" w:rsidR="000E740A" w:rsidRPr="00D47366" w:rsidRDefault="000E740A" w:rsidP="000E740A">
      <w:pPr>
        <w:pStyle w:val="Default"/>
        <w:spacing w:before="0"/>
        <w:rPr>
          <w:rFonts w:asciiTheme="minorHAnsi" w:hAnsiTheme="minorHAnsi"/>
          <w:sz w:val="22"/>
          <w:szCs w:val="22"/>
        </w:rPr>
      </w:pPr>
    </w:p>
    <w:p w14:paraId="309BC171" w14:textId="07E10DD3" w:rsidR="000E740A" w:rsidRPr="00D47366" w:rsidRDefault="00692832" w:rsidP="000E740A">
      <w:pPr>
        <w:pStyle w:val="Default"/>
        <w:spacing w:before="0"/>
        <w:rPr>
          <w:rFonts w:asciiTheme="minorHAnsi" w:hAnsiTheme="minorHAnsi"/>
          <w:sz w:val="22"/>
          <w:szCs w:val="22"/>
        </w:rPr>
      </w:pPr>
      <w:r>
        <w:rPr>
          <w:rFonts w:asciiTheme="minorHAnsi" w:hAnsiTheme="minorHAnsi"/>
          <w:sz w:val="22"/>
          <w:szCs w:val="22"/>
        </w:rPr>
        <w:t>Where the source data is not collected as part of the participant’s medical record, h</w:t>
      </w:r>
      <w:r w:rsidR="000E740A">
        <w:rPr>
          <w:rFonts w:asciiTheme="minorHAnsi" w:hAnsiTheme="minorHAnsi"/>
          <w:sz w:val="22"/>
          <w:szCs w:val="22"/>
        </w:rPr>
        <w:t>ardc</w:t>
      </w:r>
      <w:r w:rsidR="000E740A"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000E740A"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000E740A" w:rsidRPr="00D47366">
        <w:rPr>
          <w:rFonts w:asciiTheme="minorHAnsi" w:hAnsiTheme="minorHAnsi"/>
          <w:sz w:val="22"/>
          <w:szCs w:val="22"/>
        </w:rPr>
        <w:t xml:space="preserve">for recording data for each </w:t>
      </w:r>
      <w:r w:rsidR="000E740A">
        <w:rPr>
          <w:rFonts w:asciiTheme="minorHAnsi" w:hAnsiTheme="minorHAnsi"/>
          <w:sz w:val="22"/>
          <w:szCs w:val="22"/>
        </w:rPr>
        <w:t>participant</w:t>
      </w:r>
      <w:r w:rsidR="000E740A" w:rsidRPr="00D47366">
        <w:rPr>
          <w:rFonts w:asciiTheme="minorHAnsi" w:hAnsiTheme="minorHAnsi"/>
          <w:sz w:val="22"/>
          <w:szCs w:val="22"/>
        </w:rPr>
        <w:t xml:space="preserve"> enrolled in the study.  Data re</w:t>
      </w:r>
      <w:r w:rsidR="000E740A">
        <w:rPr>
          <w:rFonts w:asciiTheme="minorHAnsi" w:hAnsiTheme="minorHAnsi"/>
          <w:sz w:val="22"/>
          <w:szCs w:val="22"/>
        </w:rPr>
        <w:t>cord</w:t>
      </w:r>
      <w:r w:rsidR="000E740A" w:rsidRPr="00D47366">
        <w:rPr>
          <w:rFonts w:asciiTheme="minorHAnsi" w:hAnsiTheme="minorHAnsi"/>
          <w:sz w:val="22"/>
          <w:szCs w:val="22"/>
        </w:rPr>
        <w:t>ed in the</w:t>
      </w:r>
      <w:r w:rsidR="003747D2">
        <w:rPr>
          <w:rFonts w:asciiTheme="minorHAnsi" w:hAnsiTheme="minorHAnsi"/>
          <w:sz w:val="22"/>
          <w:szCs w:val="22"/>
        </w:rPr>
        <w:t xml:space="preserve"> case report form (</w:t>
      </w:r>
      <w:r w:rsidR="000E740A" w:rsidRPr="00D47366">
        <w:rPr>
          <w:rFonts w:asciiTheme="minorHAnsi" w:hAnsiTheme="minorHAnsi"/>
          <w:sz w:val="22"/>
          <w:szCs w:val="22"/>
        </w:rPr>
        <w:t>CRF</w:t>
      </w:r>
      <w:r w:rsidR="003747D2">
        <w:rPr>
          <w:rFonts w:asciiTheme="minorHAnsi" w:hAnsiTheme="minorHAnsi"/>
          <w:sz w:val="22"/>
          <w:szCs w:val="22"/>
        </w:rPr>
        <w:t>)</w:t>
      </w:r>
      <w:r w:rsidR="000E740A" w:rsidRPr="00D47366">
        <w:rPr>
          <w:rFonts w:asciiTheme="minorHAnsi" w:hAnsiTheme="minorHAnsi"/>
          <w:sz w:val="22"/>
          <w:szCs w:val="22"/>
        </w:rPr>
        <w:t xml:space="preserve"> derived from source documents should be consistent with the </w:t>
      </w:r>
      <w:r w:rsidR="00DA52A1">
        <w:rPr>
          <w:rFonts w:asciiTheme="minorHAnsi" w:hAnsiTheme="minorHAnsi"/>
          <w:sz w:val="22"/>
          <w:szCs w:val="22"/>
        </w:rPr>
        <w:t xml:space="preserve">data recorded on the </w:t>
      </w:r>
      <w:r w:rsidR="000E740A" w:rsidRPr="00D47366">
        <w:rPr>
          <w:rFonts w:asciiTheme="minorHAnsi" w:hAnsiTheme="minorHAnsi"/>
          <w:sz w:val="22"/>
          <w:szCs w:val="22"/>
        </w:rPr>
        <w:t>source documents</w:t>
      </w:r>
      <w:r w:rsidR="00DA52A1">
        <w:rPr>
          <w:rFonts w:asciiTheme="minorHAnsi" w:hAnsiTheme="minorHAnsi"/>
          <w:sz w:val="22"/>
          <w:szCs w:val="22"/>
        </w:rPr>
        <w:t xml:space="preserve">. </w:t>
      </w:r>
    </w:p>
    <w:p w14:paraId="6258EB35" w14:textId="77777777" w:rsidR="000E740A" w:rsidRDefault="000E740A" w:rsidP="000E740A">
      <w:pPr>
        <w:pStyle w:val="Default"/>
        <w:spacing w:before="0"/>
        <w:rPr>
          <w:rFonts w:asciiTheme="minorHAnsi" w:hAnsiTheme="minorHAnsi"/>
          <w:sz w:val="22"/>
          <w:szCs w:val="22"/>
        </w:rPr>
      </w:pPr>
    </w:p>
    <w:p w14:paraId="08444452" w14:textId="5F32DF80" w:rsidR="000E740A" w:rsidRPr="00B64166" w:rsidRDefault="00D027CB" w:rsidP="000E740A">
      <w:pPr>
        <w:pStyle w:val="Default"/>
        <w:spacing w:before="0"/>
        <w:rPr>
          <w:rFonts w:asciiTheme="minorHAnsi" w:hAnsiTheme="minorHAnsi"/>
          <w:sz w:val="22"/>
          <w:szCs w:val="22"/>
        </w:rPr>
      </w:pPr>
      <w:r>
        <w:rPr>
          <w:rFonts w:asciiTheme="minorHAnsi" w:hAnsiTheme="minorHAnsi"/>
          <w:sz w:val="22"/>
          <w:szCs w:val="22"/>
        </w:rPr>
        <w:t>Study d</w:t>
      </w:r>
      <w:r w:rsidR="000E740A" w:rsidRPr="00B64166">
        <w:rPr>
          <w:rFonts w:asciiTheme="minorHAnsi" w:hAnsiTheme="minorHAnsi"/>
          <w:sz w:val="22"/>
          <w:szCs w:val="22"/>
        </w:rPr>
        <w:t>ata will be entered into</w:t>
      </w:r>
      <w:r>
        <w:rPr>
          <w:rFonts w:asciiTheme="minorHAnsi" w:hAnsiTheme="minorHAnsi"/>
          <w:sz w:val="22"/>
          <w:szCs w:val="22"/>
        </w:rPr>
        <w:t xml:space="preserve"> </w:t>
      </w:r>
      <w:r w:rsidRPr="00D027CB">
        <w:rPr>
          <w:rFonts w:asciiTheme="minorHAnsi" w:hAnsiTheme="minorHAnsi"/>
          <w:sz w:val="22"/>
          <w:szCs w:val="22"/>
        </w:rPr>
        <w:t>REDCap (Rese</w:t>
      </w:r>
      <w:r>
        <w:rPr>
          <w:rFonts w:asciiTheme="minorHAnsi" w:hAnsiTheme="minorHAnsi"/>
          <w:sz w:val="22"/>
          <w:szCs w:val="22"/>
        </w:rPr>
        <w:t>arch Electronic Data Capture),</w:t>
      </w:r>
      <w:r w:rsidRPr="00D027CB">
        <w:rPr>
          <w:rFonts w:asciiTheme="minorHAnsi" w:hAnsiTheme="minorHAnsi"/>
          <w:sz w:val="22"/>
          <w:szCs w:val="22"/>
        </w:rPr>
        <w:t xml:space="preserve"> a secure, web-based application designed exclusively to support data capture for research studies. REDCap is developed and maintained by a team at Vanderbilt University and licensed free of charge by the Research Institute at </w:t>
      </w:r>
      <w:r>
        <w:rPr>
          <w:rFonts w:asciiTheme="minorHAnsi" w:hAnsiTheme="minorHAnsi"/>
          <w:sz w:val="22"/>
          <w:szCs w:val="22"/>
        </w:rPr>
        <w:t>The Hospital for Sick Children.</w:t>
      </w:r>
      <w:r w:rsidRPr="00D027CB">
        <w:rPr>
          <w:rFonts w:asciiTheme="minorHAnsi" w:hAnsiTheme="minorHAnsi"/>
          <w:sz w:val="22"/>
          <w:szCs w:val="22"/>
        </w:rPr>
        <w:t xml:space="preserve"> The application and data are housed on servers provided by </w:t>
      </w:r>
      <w:r w:rsidR="00692832">
        <w:rPr>
          <w:rFonts w:asciiTheme="minorHAnsi" w:hAnsiTheme="minorHAnsi"/>
          <w:sz w:val="22"/>
          <w:szCs w:val="22"/>
        </w:rPr>
        <w:t>The Hospital for Sick Children</w:t>
      </w:r>
      <w:r w:rsidRPr="00D027CB">
        <w:rPr>
          <w:rFonts w:asciiTheme="minorHAnsi" w:hAnsiTheme="minorHAnsi"/>
          <w:sz w:val="22"/>
          <w:szCs w:val="22"/>
        </w:rPr>
        <w:t xml:space="preserve">. These servers are located within </w:t>
      </w:r>
      <w:r w:rsidR="00692832">
        <w:rPr>
          <w:rFonts w:asciiTheme="minorHAnsi" w:hAnsiTheme="minorHAnsi"/>
          <w:sz w:val="22"/>
          <w:szCs w:val="22"/>
        </w:rPr>
        <w:t>SickKids</w:t>
      </w:r>
      <w:r w:rsidRPr="00D027CB">
        <w:rPr>
          <w:rFonts w:asciiTheme="minorHAnsi" w:hAnsiTheme="minorHAnsi"/>
          <w:sz w:val="22"/>
          <w:szCs w:val="22"/>
        </w:rPr>
        <w:t xml:space="preserve"> secure data </w:t>
      </w:r>
      <w:r w:rsidR="000829D7" w:rsidRPr="00D027CB">
        <w:rPr>
          <w:rFonts w:asciiTheme="minorHAnsi" w:hAnsiTheme="minorHAnsi"/>
          <w:sz w:val="22"/>
          <w:szCs w:val="22"/>
        </w:rPr>
        <w:t>center</w:t>
      </w:r>
      <w:r w:rsidRPr="00D027CB">
        <w:rPr>
          <w:rFonts w:asciiTheme="minorHAnsi" w:hAnsiTheme="minorHAnsi"/>
          <w:sz w:val="22"/>
          <w:szCs w:val="22"/>
        </w:rPr>
        <w:t xml:space="preserve">. Local support for REDcap is provided by </w:t>
      </w:r>
      <w:r w:rsidR="00692832">
        <w:rPr>
          <w:rFonts w:asciiTheme="minorHAnsi" w:hAnsiTheme="minorHAnsi"/>
          <w:sz w:val="22"/>
          <w:szCs w:val="22"/>
        </w:rPr>
        <w:t>SickKids Research IT</w:t>
      </w:r>
      <w:r w:rsidR="000E740A" w:rsidRPr="00B64166">
        <w:rPr>
          <w:rFonts w:asciiTheme="minorHAnsi" w:hAnsiTheme="minorHAnsi"/>
          <w:sz w:val="22"/>
          <w:szCs w:val="22"/>
        </w:rPr>
        <w:t>.</w:t>
      </w:r>
      <w:r w:rsidR="000E740A">
        <w:rPr>
          <w:rFonts w:asciiTheme="minorHAnsi" w:hAnsiTheme="minorHAnsi"/>
          <w:sz w:val="22"/>
          <w:szCs w:val="22"/>
        </w:rPr>
        <w:t>]</w:t>
      </w:r>
    </w:p>
    <w:p w14:paraId="3DFDBF21" w14:textId="77777777" w:rsidR="000E740A" w:rsidRDefault="000E740A" w:rsidP="000E740A">
      <w:pPr>
        <w:autoSpaceDE w:val="0"/>
        <w:autoSpaceDN w:val="0"/>
        <w:adjustRightInd w:val="0"/>
        <w:spacing w:before="0" w:after="0" w:line="240" w:lineRule="auto"/>
        <w:ind w:left="360"/>
        <w:rPr>
          <w:sz w:val="22"/>
          <w:szCs w:val="22"/>
        </w:rPr>
      </w:pPr>
    </w:p>
    <w:p w14:paraId="4A9A1773" w14:textId="77777777" w:rsidR="00FC757C" w:rsidRDefault="000E740A" w:rsidP="003747D2">
      <w:pPr>
        <w:autoSpaceDE w:val="0"/>
        <w:autoSpaceDN w:val="0"/>
        <w:adjustRightInd w:val="0"/>
        <w:spacing w:before="0" w:after="0" w:line="240" w:lineRule="auto"/>
        <w:rPr>
          <w:sz w:val="22"/>
          <w:szCs w:val="22"/>
        </w:rPr>
      </w:pPr>
      <w:r w:rsidRPr="00EA0A9C">
        <w:rPr>
          <w:sz w:val="22"/>
          <w:szCs w:val="22"/>
        </w:rPr>
        <w:t>&lt;Insert text&gt;</w:t>
      </w:r>
    </w:p>
    <w:p w14:paraId="1482750A" w14:textId="77777777" w:rsidR="00E24060" w:rsidRPr="00EA0A9C" w:rsidRDefault="00E24060" w:rsidP="003747D2">
      <w:pPr>
        <w:autoSpaceDE w:val="0"/>
        <w:autoSpaceDN w:val="0"/>
        <w:adjustRightInd w:val="0"/>
        <w:spacing w:before="0" w:after="0" w:line="240" w:lineRule="auto"/>
        <w:rPr>
          <w:rFonts w:cs="Arial"/>
          <w:sz w:val="22"/>
          <w:szCs w:val="22"/>
        </w:rPr>
      </w:pPr>
    </w:p>
    <w:p w14:paraId="6BD0C770" w14:textId="77777777" w:rsidR="000E740A" w:rsidRPr="00901CA8" w:rsidRDefault="000E740A" w:rsidP="00274FC9">
      <w:pPr>
        <w:pStyle w:val="Heading4"/>
        <w:numPr>
          <w:ilvl w:val="3"/>
          <w:numId w:val="44"/>
        </w:numPr>
        <w:spacing w:before="0" w:line="240" w:lineRule="auto"/>
      </w:pPr>
      <w:r w:rsidRPr="00901CA8">
        <w:t xml:space="preserve">Study Records Retention </w:t>
      </w:r>
    </w:p>
    <w:p w14:paraId="4380067A" w14:textId="541EA7B3"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Specify the length of tim</w:t>
      </w:r>
      <w:r w:rsidR="004F132B">
        <w:rPr>
          <w:rFonts w:asciiTheme="minorHAnsi" w:hAnsiTheme="minorHAnsi"/>
          <w:i/>
          <w:iCs/>
          <w:sz w:val="22"/>
          <w:szCs w:val="22"/>
        </w:rPr>
        <w:t>e for the I</w:t>
      </w:r>
      <w:r w:rsidRPr="00CE18D7">
        <w:rPr>
          <w:rFonts w:asciiTheme="minorHAnsi" w:hAnsiTheme="minorHAnsi"/>
          <w:i/>
          <w:iCs/>
          <w:sz w:val="22"/>
          <w:szCs w:val="22"/>
        </w:rPr>
        <w:t>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Pr>
          <w:rFonts w:asciiTheme="minorHAnsi" w:hAnsiTheme="minorHAnsi"/>
          <w:i/>
          <w:iCs/>
          <w:sz w:val="22"/>
          <w:szCs w:val="22"/>
        </w:rPr>
        <w:t xml:space="preserve"> </w:t>
      </w:r>
      <w:r w:rsidR="004F132B">
        <w:rPr>
          <w:rFonts w:asciiTheme="minorHAnsi" w:hAnsiTheme="minorHAnsi"/>
          <w:i/>
          <w:iCs/>
          <w:sz w:val="22"/>
          <w:szCs w:val="22"/>
        </w:rPr>
        <w:t>The I</w:t>
      </w:r>
      <w:r w:rsidRPr="00971B62">
        <w:rPr>
          <w:rFonts w:asciiTheme="minorHAnsi" w:hAnsiTheme="minorHAnsi"/>
          <w:i/>
          <w:iCs/>
          <w:sz w:val="22"/>
          <w:szCs w:val="22"/>
        </w:rPr>
        <w:t xml:space="preserve">nvestigator should use the most conservative rule for document retention – i.e., retention should follow the rule that has the longest period.  </w:t>
      </w:r>
    </w:p>
    <w:p w14:paraId="29DFC21C" w14:textId="3D3A9699" w:rsidR="000E740A" w:rsidRDefault="000E740A" w:rsidP="000E740A">
      <w:pPr>
        <w:pStyle w:val="Default"/>
        <w:spacing w:before="0"/>
        <w:rPr>
          <w:rFonts w:asciiTheme="minorHAnsi" w:hAnsiTheme="minorHAnsi"/>
          <w:sz w:val="22"/>
          <w:szCs w:val="22"/>
        </w:rPr>
      </w:pPr>
    </w:p>
    <w:p w14:paraId="0BB04CFE" w14:textId="2DA2E07D" w:rsidR="002B2BE0" w:rsidRDefault="00C04A70" w:rsidP="000E740A">
      <w:pPr>
        <w:pStyle w:val="Default"/>
        <w:spacing w:before="0"/>
        <w:rPr>
          <w:rFonts w:asciiTheme="minorHAnsi" w:hAnsiTheme="minorHAnsi"/>
          <w:i/>
          <w:sz w:val="22"/>
          <w:szCs w:val="22"/>
        </w:rPr>
      </w:pPr>
      <w:r>
        <w:rPr>
          <w:rFonts w:asciiTheme="minorHAnsi" w:hAnsiTheme="minorHAnsi"/>
          <w:i/>
          <w:sz w:val="22"/>
          <w:szCs w:val="22"/>
        </w:rPr>
        <w:t xml:space="preserve">Studies that fall under </w:t>
      </w:r>
      <w:r w:rsidR="002B2BE0">
        <w:rPr>
          <w:rFonts w:asciiTheme="minorHAnsi" w:hAnsiTheme="minorHAnsi"/>
          <w:i/>
          <w:sz w:val="22"/>
          <w:szCs w:val="22"/>
        </w:rPr>
        <w:t>Health Canada</w:t>
      </w:r>
      <w:r>
        <w:rPr>
          <w:rFonts w:asciiTheme="minorHAnsi" w:hAnsiTheme="minorHAnsi"/>
          <w:i/>
          <w:sz w:val="22"/>
          <w:szCs w:val="22"/>
        </w:rPr>
        <w:t xml:space="preserve"> Division 5 regulation</w:t>
      </w:r>
      <w:r w:rsidR="002B2BE0">
        <w:rPr>
          <w:rFonts w:asciiTheme="minorHAnsi" w:hAnsiTheme="minorHAnsi"/>
          <w:i/>
          <w:sz w:val="22"/>
          <w:szCs w:val="22"/>
        </w:rPr>
        <w:t>, SickKids and/or Canadian sites only:</w:t>
      </w:r>
    </w:p>
    <w:p w14:paraId="182E265D" w14:textId="70CD79F5" w:rsidR="002B2BE0" w:rsidRDefault="002B2BE0" w:rsidP="002B2BE0">
      <w:pPr>
        <w:pStyle w:val="Default"/>
        <w:spacing w:before="0"/>
        <w:rPr>
          <w:rFonts w:asciiTheme="minorHAnsi" w:hAnsiTheme="minorHAnsi"/>
          <w:sz w:val="22"/>
          <w:szCs w:val="22"/>
        </w:rPr>
      </w:pPr>
      <w:r>
        <w:rPr>
          <w:rFonts w:asciiTheme="minorHAnsi" w:hAnsiTheme="minorHAnsi"/>
          <w:sz w:val="22"/>
          <w:szCs w:val="22"/>
        </w:rPr>
        <w:t>[</w:t>
      </w:r>
      <w:r w:rsidRPr="005B18DD">
        <w:rPr>
          <w:rFonts w:asciiTheme="minorHAnsi" w:hAnsiTheme="minorHAnsi"/>
          <w:sz w:val="22"/>
          <w:szCs w:val="22"/>
        </w:rPr>
        <w:t xml:space="preserve">To enable evaluations and/or audits from </w:t>
      </w:r>
      <w:r>
        <w:rPr>
          <w:rFonts w:asciiTheme="minorHAnsi" w:hAnsiTheme="minorHAnsi"/>
          <w:sz w:val="22"/>
          <w:szCs w:val="22"/>
        </w:rPr>
        <w:t>Health Canada and/or</w:t>
      </w:r>
      <w:r w:rsidRPr="005B18DD">
        <w:rPr>
          <w:rFonts w:asciiTheme="minorHAnsi" w:hAnsiTheme="minorHAnsi"/>
          <w:sz w:val="22"/>
          <w:szCs w:val="22"/>
        </w:rPr>
        <w:t xml:space="preserve"> the Sponsor, the </w:t>
      </w:r>
      <w:r w:rsidR="004F132B">
        <w:rPr>
          <w:rFonts w:asciiTheme="minorHAnsi" w:hAnsiTheme="minorHAnsi"/>
          <w:sz w:val="22"/>
          <w:szCs w:val="22"/>
        </w:rPr>
        <w:t xml:space="preserve">Principal </w:t>
      </w:r>
      <w:r w:rsidRPr="005B18DD">
        <w:rPr>
          <w:rFonts w:asciiTheme="minorHAnsi" w:hAnsiTheme="minorHAnsi"/>
          <w:sz w:val="22"/>
          <w:szCs w:val="22"/>
        </w:rPr>
        <w:t>Investigator agrees to keep records, including the identity of all participating patients (sufficient information to link records, CRFs and hospital records), all original signed informed consent forms, copies of all CRFs, source documents, and detailed records of treatment disposition</w:t>
      </w:r>
      <w:r>
        <w:rPr>
          <w:rFonts w:asciiTheme="minorHAnsi" w:hAnsiTheme="minorHAnsi"/>
          <w:sz w:val="22"/>
          <w:szCs w:val="22"/>
        </w:rPr>
        <w:t xml:space="preserve"> in a secure location for a minimum of 25 years</w:t>
      </w:r>
      <w:r w:rsidRPr="005B18DD">
        <w:rPr>
          <w:rFonts w:asciiTheme="minorHAnsi" w:hAnsiTheme="minorHAnsi"/>
          <w:sz w:val="22"/>
          <w:szCs w:val="22"/>
        </w:rPr>
        <w:t xml:space="preserve">. </w:t>
      </w:r>
    </w:p>
    <w:p w14:paraId="4C88853F" w14:textId="3B0BA874" w:rsidR="002B2BE0" w:rsidRPr="005B18DD" w:rsidRDefault="002B2BE0" w:rsidP="002B2BE0">
      <w:pPr>
        <w:pStyle w:val="Default"/>
        <w:spacing w:before="0"/>
        <w:rPr>
          <w:rFonts w:asciiTheme="minorHAnsi" w:hAnsiTheme="minorHAnsi"/>
          <w:sz w:val="22"/>
          <w:szCs w:val="22"/>
        </w:rPr>
      </w:pPr>
      <w:r w:rsidRPr="005B18DD">
        <w:rPr>
          <w:rFonts w:asciiTheme="minorHAnsi" w:hAnsiTheme="minorHAnsi"/>
          <w:sz w:val="22"/>
          <w:szCs w:val="22"/>
        </w:rPr>
        <w:tab/>
      </w:r>
    </w:p>
    <w:p w14:paraId="2C6CA578" w14:textId="5ABC0C5F" w:rsidR="002B2BE0" w:rsidRDefault="004F132B" w:rsidP="002B2BE0">
      <w:pPr>
        <w:pStyle w:val="Default"/>
        <w:spacing w:before="0"/>
        <w:rPr>
          <w:rFonts w:asciiTheme="minorHAnsi" w:hAnsiTheme="minorHAnsi"/>
          <w:sz w:val="22"/>
          <w:szCs w:val="22"/>
        </w:rPr>
      </w:pPr>
      <w:r>
        <w:rPr>
          <w:rFonts w:asciiTheme="minorHAnsi" w:hAnsiTheme="minorHAnsi"/>
          <w:sz w:val="22"/>
          <w:szCs w:val="22"/>
        </w:rPr>
        <w:t>If the Principal I</w:t>
      </w:r>
      <w:r w:rsidR="002B2BE0" w:rsidRPr="005B18DD">
        <w:rPr>
          <w:rFonts w:asciiTheme="minorHAnsi" w:hAnsiTheme="minorHAnsi"/>
          <w:sz w:val="22"/>
          <w:szCs w:val="22"/>
        </w:rPr>
        <w:t>nvestigator relocates, retires, or for any reason withdraws from the study, then the Sponsor should be prospectively notified. The study records must be transferred to an accept</w:t>
      </w:r>
      <w:r>
        <w:rPr>
          <w:rFonts w:asciiTheme="minorHAnsi" w:hAnsiTheme="minorHAnsi"/>
          <w:sz w:val="22"/>
          <w:szCs w:val="22"/>
        </w:rPr>
        <w:t>able designee, such as another I</w:t>
      </w:r>
      <w:r w:rsidR="002B2BE0" w:rsidRPr="005B18DD">
        <w:rPr>
          <w:rFonts w:asciiTheme="minorHAnsi" w:hAnsiTheme="minorHAnsi"/>
          <w:sz w:val="22"/>
          <w:szCs w:val="22"/>
        </w:rPr>
        <w:t>nvestigator, another institu</w:t>
      </w:r>
      <w:r w:rsidR="002B2BE0">
        <w:rPr>
          <w:rFonts w:asciiTheme="minorHAnsi" w:hAnsiTheme="minorHAnsi"/>
          <w:sz w:val="22"/>
          <w:szCs w:val="22"/>
        </w:rPr>
        <w:t>tion, or to the Sponsor</w:t>
      </w:r>
      <w:r w:rsidR="002B2BE0" w:rsidRPr="005B18DD">
        <w:rPr>
          <w:rFonts w:asciiTheme="minorHAnsi" w:hAnsiTheme="minorHAnsi"/>
          <w:sz w:val="22"/>
          <w:szCs w:val="22"/>
        </w:rPr>
        <w:t>.</w:t>
      </w:r>
      <w:r w:rsidR="002B2BE0">
        <w:rPr>
          <w:rFonts w:asciiTheme="minorHAnsi" w:hAnsiTheme="minorHAnsi"/>
          <w:sz w:val="22"/>
          <w:szCs w:val="22"/>
        </w:rPr>
        <w:t>]</w:t>
      </w:r>
    </w:p>
    <w:p w14:paraId="30471028" w14:textId="1A49E128" w:rsidR="002B2BE0" w:rsidRDefault="002B2BE0" w:rsidP="000E740A">
      <w:pPr>
        <w:pStyle w:val="Default"/>
        <w:spacing w:before="0"/>
        <w:rPr>
          <w:rFonts w:asciiTheme="minorHAnsi" w:hAnsiTheme="minorHAnsi"/>
          <w:sz w:val="22"/>
          <w:szCs w:val="22"/>
        </w:rPr>
      </w:pPr>
    </w:p>
    <w:p w14:paraId="0585325D" w14:textId="76C9AB88" w:rsidR="002B2BE0" w:rsidRDefault="002B2BE0" w:rsidP="000E740A">
      <w:pPr>
        <w:pStyle w:val="Default"/>
        <w:spacing w:before="0"/>
        <w:rPr>
          <w:rFonts w:asciiTheme="minorHAnsi" w:hAnsiTheme="minorHAnsi"/>
          <w:sz w:val="22"/>
          <w:szCs w:val="22"/>
        </w:rPr>
      </w:pPr>
      <w:r>
        <w:rPr>
          <w:rFonts w:asciiTheme="minorHAnsi" w:hAnsiTheme="minorHAnsi"/>
          <w:i/>
          <w:sz w:val="22"/>
          <w:szCs w:val="22"/>
        </w:rPr>
        <w:t>Investigator initiated, multi-center, international trial:</w:t>
      </w:r>
    </w:p>
    <w:p w14:paraId="1ACFBDCE" w14:textId="68EA8383" w:rsidR="002B2BE0" w:rsidRDefault="005B18DD" w:rsidP="005B18DD">
      <w:pPr>
        <w:pStyle w:val="Default"/>
        <w:spacing w:before="0"/>
        <w:rPr>
          <w:rFonts w:asciiTheme="minorHAnsi" w:hAnsiTheme="minorHAnsi"/>
          <w:sz w:val="22"/>
          <w:szCs w:val="22"/>
        </w:rPr>
      </w:pPr>
      <w:r>
        <w:rPr>
          <w:rFonts w:asciiTheme="minorHAnsi" w:hAnsiTheme="minorHAnsi"/>
          <w:sz w:val="22"/>
          <w:szCs w:val="22"/>
        </w:rPr>
        <w:t>[</w:t>
      </w:r>
      <w:r w:rsidRPr="005B18DD">
        <w:rPr>
          <w:rFonts w:asciiTheme="minorHAnsi" w:hAnsiTheme="minorHAnsi"/>
          <w:sz w:val="22"/>
          <w:szCs w:val="22"/>
        </w:rPr>
        <w:t xml:space="preserve">To enable evaluations and/or audits from Regulatory Authorities, the Sponsor, the </w:t>
      </w:r>
      <w:r w:rsidR="00600E1F">
        <w:rPr>
          <w:rFonts w:asciiTheme="minorHAnsi" w:hAnsiTheme="minorHAnsi"/>
          <w:sz w:val="22"/>
          <w:szCs w:val="22"/>
        </w:rPr>
        <w:t xml:space="preserve">Principal </w:t>
      </w:r>
      <w:r w:rsidRPr="005B18DD">
        <w:rPr>
          <w:rFonts w:asciiTheme="minorHAnsi" w:hAnsiTheme="minorHAnsi"/>
          <w:sz w:val="22"/>
          <w:szCs w:val="22"/>
        </w:rPr>
        <w:t xml:space="preserve">Investigator agrees to keep records, including the identity of all participating patients (sufficient information to link records, CRFs and hospital records), all original signed informed consent forms, copies of all CRFs, source documents, and detailed records of treatment disposition. </w:t>
      </w:r>
    </w:p>
    <w:p w14:paraId="4F201F27" w14:textId="77777777" w:rsidR="002B2BE0" w:rsidRDefault="002B2BE0" w:rsidP="005B18DD">
      <w:pPr>
        <w:pStyle w:val="Default"/>
        <w:spacing w:before="0"/>
        <w:rPr>
          <w:rFonts w:asciiTheme="minorHAnsi" w:hAnsiTheme="minorHAnsi"/>
          <w:sz w:val="22"/>
          <w:szCs w:val="22"/>
        </w:rPr>
      </w:pPr>
    </w:p>
    <w:p w14:paraId="59B5A320" w14:textId="70DA00E2" w:rsidR="005B18DD" w:rsidRPr="005B18DD" w:rsidRDefault="005B18DD" w:rsidP="005B18DD">
      <w:pPr>
        <w:pStyle w:val="Default"/>
        <w:spacing w:before="0"/>
        <w:rPr>
          <w:rFonts w:asciiTheme="minorHAnsi" w:hAnsiTheme="minorHAnsi"/>
          <w:sz w:val="22"/>
          <w:szCs w:val="22"/>
        </w:rPr>
      </w:pPr>
      <w:r w:rsidRPr="005B18DD">
        <w:rPr>
          <w:rFonts w:asciiTheme="minorHAnsi" w:hAnsiTheme="minorHAnsi"/>
          <w:sz w:val="22"/>
          <w:szCs w:val="22"/>
        </w:rPr>
        <w:lastRenderedPageBreak/>
        <w:t xml:space="preserve">At the end of the study, all records will continue to be kept in a secure location for as long a period as dictated by the reviewing REB, Institutional policies, </w:t>
      </w:r>
      <w:r w:rsidR="002B2BE0">
        <w:rPr>
          <w:rFonts w:asciiTheme="minorHAnsi" w:hAnsiTheme="minorHAnsi"/>
          <w:sz w:val="22"/>
          <w:szCs w:val="22"/>
        </w:rPr>
        <w:t xml:space="preserve">the countries </w:t>
      </w:r>
      <w:r w:rsidR="004F132B">
        <w:rPr>
          <w:rFonts w:asciiTheme="minorHAnsi" w:hAnsiTheme="minorHAnsi"/>
          <w:sz w:val="22"/>
          <w:szCs w:val="22"/>
        </w:rPr>
        <w:t>regulatory requirements or S</w:t>
      </w:r>
      <w:r w:rsidRPr="005B18DD">
        <w:rPr>
          <w:rFonts w:asciiTheme="minorHAnsi" w:hAnsiTheme="minorHAnsi"/>
          <w:sz w:val="22"/>
          <w:szCs w:val="22"/>
        </w:rPr>
        <w:t>ponsor requirements as specified in the Clinical Trial Agreement, whichever is long</w:t>
      </w:r>
      <w:r w:rsidR="00600E1F">
        <w:rPr>
          <w:rFonts w:asciiTheme="minorHAnsi" w:hAnsiTheme="minorHAnsi"/>
          <w:sz w:val="22"/>
          <w:szCs w:val="22"/>
        </w:rPr>
        <w:t>er</w:t>
      </w:r>
      <w:r w:rsidRPr="005B18DD">
        <w:rPr>
          <w:rFonts w:asciiTheme="minorHAnsi" w:hAnsiTheme="minorHAnsi"/>
          <w:sz w:val="22"/>
          <w:szCs w:val="22"/>
        </w:rPr>
        <w:t>.</w:t>
      </w:r>
    </w:p>
    <w:p w14:paraId="283FE934" w14:textId="77777777" w:rsidR="005B18DD" w:rsidRPr="005B18DD" w:rsidRDefault="005B18DD" w:rsidP="005B18DD">
      <w:pPr>
        <w:pStyle w:val="Default"/>
        <w:spacing w:before="0"/>
        <w:rPr>
          <w:rFonts w:asciiTheme="minorHAnsi" w:hAnsiTheme="minorHAnsi"/>
          <w:sz w:val="22"/>
          <w:szCs w:val="22"/>
        </w:rPr>
      </w:pPr>
      <w:r w:rsidRPr="005B18DD">
        <w:rPr>
          <w:rFonts w:asciiTheme="minorHAnsi" w:hAnsiTheme="minorHAnsi"/>
          <w:sz w:val="22"/>
          <w:szCs w:val="22"/>
        </w:rPr>
        <w:tab/>
      </w:r>
    </w:p>
    <w:p w14:paraId="53363E45" w14:textId="5B4BE186" w:rsidR="005B18DD" w:rsidRDefault="00600E1F" w:rsidP="005B18DD">
      <w:pPr>
        <w:pStyle w:val="Default"/>
        <w:spacing w:before="0"/>
        <w:rPr>
          <w:rFonts w:asciiTheme="minorHAnsi" w:hAnsiTheme="minorHAnsi"/>
          <w:sz w:val="22"/>
          <w:szCs w:val="22"/>
        </w:rPr>
      </w:pPr>
      <w:r>
        <w:rPr>
          <w:rFonts w:asciiTheme="minorHAnsi" w:hAnsiTheme="minorHAnsi"/>
          <w:sz w:val="22"/>
          <w:szCs w:val="22"/>
        </w:rPr>
        <w:t>If the Principal I</w:t>
      </w:r>
      <w:r w:rsidR="005B18DD" w:rsidRPr="005B18DD">
        <w:rPr>
          <w:rFonts w:asciiTheme="minorHAnsi" w:hAnsiTheme="minorHAnsi"/>
          <w:sz w:val="22"/>
          <w:szCs w:val="22"/>
        </w:rPr>
        <w:t>nvestigator relocates, retires, or for any reason withdraws from the study, then the Sponsor should be prospectively notified. The study records must be transferred to an accept</w:t>
      </w:r>
      <w:r>
        <w:rPr>
          <w:rFonts w:asciiTheme="minorHAnsi" w:hAnsiTheme="minorHAnsi"/>
          <w:sz w:val="22"/>
          <w:szCs w:val="22"/>
        </w:rPr>
        <w:t>able designee, such as another I</w:t>
      </w:r>
      <w:r w:rsidR="005B18DD" w:rsidRPr="005B18DD">
        <w:rPr>
          <w:rFonts w:asciiTheme="minorHAnsi" w:hAnsiTheme="minorHAnsi"/>
          <w:sz w:val="22"/>
          <w:szCs w:val="22"/>
        </w:rPr>
        <w:t>nvestigator, another insti</w:t>
      </w:r>
      <w:r>
        <w:rPr>
          <w:rFonts w:asciiTheme="minorHAnsi" w:hAnsiTheme="minorHAnsi"/>
          <w:sz w:val="22"/>
          <w:szCs w:val="22"/>
        </w:rPr>
        <w:t>tution, or to the Sponsor. The Principal I</w:t>
      </w:r>
      <w:r w:rsidR="005B18DD" w:rsidRPr="005B18DD">
        <w:rPr>
          <w:rFonts w:asciiTheme="minorHAnsi" w:hAnsiTheme="minorHAnsi"/>
          <w:sz w:val="22"/>
          <w:szCs w:val="22"/>
        </w:rPr>
        <w:t>nvestigator must obtain the Sponsor’s written permission before disposing of any records.</w:t>
      </w:r>
      <w:r w:rsidR="005B18DD">
        <w:rPr>
          <w:rFonts w:asciiTheme="minorHAnsi" w:hAnsiTheme="minorHAnsi"/>
          <w:sz w:val="22"/>
          <w:szCs w:val="22"/>
        </w:rPr>
        <w:t>]</w:t>
      </w:r>
    </w:p>
    <w:p w14:paraId="75DC66AA" w14:textId="4DB88D2C" w:rsidR="007639FF" w:rsidRDefault="007639FF" w:rsidP="005B18DD">
      <w:pPr>
        <w:pStyle w:val="Default"/>
        <w:spacing w:before="0"/>
        <w:rPr>
          <w:rFonts w:asciiTheme="minorHAnsi" w:hAnsiTheme="minorHAnsi"/>
          <w:sz w:val="22"/>
          <w:szCs w:val="22"/>
        </w:rPr>
      </w:pPr>
    </w:p>
    <w:p w14:paraId="3C0CC0A1" w14:textId="61F661B0" w:rsidR="00C04A70" w:rsidRDefault="00C04A70" w:rsidP="005B18DD">
      <w:pPr>
        <w:pStyle w:val="Default"/>
        <w:spacing w:before="0"/>
        <w:rPr>
          <w:rFonts w:asciiTheme="minorHAnsi" w:hAnsiTheme="minorHAnsi"/>
          <w:i/>
          <w:sz w:val="22"/>
          <w:szCs w:val="22"/>
        </w:rPr>
      </w:pPr>
      <w:r>
        <w:rPr>
          <w:rFonts w:asciiTheme="minorHAnsi" w:hAnsiTheme="minorHAnsi"/>
          <w:i/>
          <w:sz w:val="22"/>
          <w:szCs w:val="22"/>
        </w:rPr>
        <w:t>Non-regulated trials:</w:t>
      </w:r>
    </w:p>
    <w:p w14:paraId="5FCCA471" w14:textId="68E4E044" w:rsidR="00C04A70" w:rsidRDefault="00C04A70" w:rsidP="00C04A70">
      <w:pPr>
        <w:pStyle w:val="Default"/>
        <w:spacing w:before="0"/>
        <w:rPr>
          <w:rFonts w:asciiTheme="minorHAnsi" w:hAnsiTheme="minorHAnsi"/>
          <w:sz w:val="22"/>
          <w:szCs w:val="22"/>
        </w:rPr>
      </w:pPr>
      <w:r>
        <w:rPr>
          <w:rFonts w:asciiTheme="minorHAnsi" w:hAnsiTheme="minorHAnsi"/>
          <w:sz w:val="22"/>
          <w:szCs w:val="22"/>
        </w:rPr>
        <w:t>[</w:t>
      </w:r>
      <w:r w:rsidRPr="005B18DD">
        <w:rPr>
          <w:rFonts w:asciiTheme="minorHAnsi" w:hAnsiTheme="minorHAnsi"/>
          <w:sz w:val="22"/>
          <w:szCs w:val="22"/>
        </w:rPr>
        <w:t xml:space="preserve">To enable evaluations and/or audits from the Sponsor, the </w:t>
      </w:r>
      <w:r w:rsidR="00600E1F">
        <w:rPr>
          <w:rFonts w:asciiTheme="minorHAnsi" w:hAnsiTheme="minorHAnsi"/>
          <w:sz w:val="22"/>
          <w:szCs w:val="22"/>
        </w:rPr>
        <w:t xml:space="preserve">Principal </w:t>
      </w:r>
      <w:r w:rsidRPr="005B18DD">
        <w:rPr>
          <w:rFonts w:asciiTheme="minorHAnsi" w:hAnsiTheme="minorHAnsi"/>
          <w:sz w:val="22"/>
          <w:szCs w:val="22"/>
        </w:rPr>
        <w:t>Investigator agrees to keep records, including the identity of all participating patients (sufficient information to link records, CRFs and hospital records), all original signed informed consent forms, copies of all CRFs, source documents, and detailed records of treatment disposition</w:t>
      </w:r>
      <w:r>
        <w:rPr>
          <w:rFonts w:asciiTheme="minorHAnsi" w:hAnsiTheme="minorHAnsi"/>
          <w:sz w:val="22"/>
          <w:szCs w:val="22"/>
        </w:rPr>
        <w:t xml:space="preserve"> in a secure location for a minimum of 7 years in accordance with SickKids policy</w:t>
      </w:r>
      <w:r w:rsidRPr="005B18DD">
        <w:rPr>
          <w:rFonts w:asciiTheme="minorHAnsi" w:hAnsiTheme="minorHAnsi"/>
          <w:sz w:val="22"/>
          <w:szCs w:val="22"/>
        </w:rPr>
        <w:t xml:space="preserve">. </w:t>
      </w:r>
    </w:p>
    <w:p w14:paraId="48CD6DF9" w14:textId="77777777" w:rsidR="00C04A70" w:rsidRPr="005B18DD" w:rsidRDefault="00C04A70" w:rsidP="00C04A70">
      <w:pPr>
        <w:pStyle w:val="Default"/>
        <w:spacing w:before="0"/>
        <w:rPr>
          <w:rFonts w:asciiTheme="minorHAnsi" w:hAnsiTheme="minorHAnsi"/>
          <w:sz w:val="22"/>
          <w:szCs w:val="22"/>
        </w:rPr>
      </w:pPr>
      <w:r w:rsidRPr="005B18DD">
        <w:rPr>
          <w:rFonts w:asciiTheme="minorHAnsi" w:hAnsiTheme="minorHAnsi"/>
          <w:sz w:val="22"/>
          <w:szCs w:val="22"/>
        </w:rPr>
        <w:tab/>
      </w:r>
    </w:p>
    <w:p w14:paraId="440E7AF9" w14:textId="1BFD6608" w:rsidR="00C04A70" w:rsidRDefault="00C04A70" w:rsidP="00C04A70">
      <w:pPr>
        <w:pStyle w:val="Default"/>
        <w:spacing w:before="0"/>
        <w:rPr>
          <w:rFonts w:asciiTheme="minorHAnsi" w:hAnsiTheme="minorHAnsi"/>
          <w:i/>
          <w:sz w:val="22"/>
          <w:szCs w:val="22"/>
        </w:rPr>
      </w:pPr>
      <w:r w:rsidRPr="005B18DD">
        <w:rPr>
          <w:rFonts w:asciiTheme="minorHAnsi" w:hAnsiTheme="minorHAnsi"/>
          <w:sz w:val="22"/>
          <w:szCs w:val="22"/>
        </w:rPr>
        <w:t>If t</w:t>
      </w:r>
      <w:r w:rsidR="00600E1F">
        <w:rPr>
          <w:rFonts w:asciiTheme="minorHAnsi" w:hAnsiTheme="minorHAnsi"/>
          <w:sz w:val="22"/>
          <w:szCs w:val="22"/>
        </w:rPr>
        <w:t>he Principal I</w:t>
      </w:r>
      <w:r w:rsidRPr="005B18DD">
        <w:rPr>
          <w:rFonts w:asciiTheme="minorHAnsi" w:hAnsiTheme="minorHAnsi"/>
          <w:sz w:val="22"/>
          <w:szCs w:val="22"/>
        </w:rPr>
        <w:t>nvestigator relocates, retires, or for any reason withdraws from the study, then the</w:t>
      </w:r>
      <w:r>
        <w:rPr>
          <w:rFonts w:asciiTheme="minorHAnsi" w:hAnsiTheme="minorHAnsi"/>
          <w:sz w:val="22"/>
          <w:szCs w:val="22"/>
        </w:rPr>
        <w:t xml:space="preserve"> </w:t>
      </w:r>
      <w:r w:rsidRPr="005B18DD">
        <w:rPr>
          <w:rFonts w:asciiTheme="minorHAnsi" w:hAnsiTheme="minorHAnsi"/>
          <w:sz w:val="22"/>
          <w:szCs w:val="22"/>
        </w:rPr>
        <w:t>study records must be transferred to an accept</w:t>
      </w:r>
      <w:r w:rsidR="00600E1F">
        <w:rPr>
          <w:rFonts w:asciiTheme="minorHAnsi" w:hAnsiTheme="minorHAnsi"/>
          <w:sz w:val="22"/>
          <w:szCs w:val="22"/>
        </w:rPr>
        <w:t>able designee, such as another I</w:t>
      </w:r>
      <w:r w:rsidRPr="005B18DD">
        <w:rPr>
          <w:rFonts w:asciiTheme="minorHAnsi" w:hAnsiTheme="minorHAnsi"/>
          <w:sz w:val="22"/>
          <w:szCs w:val="22"/>
        </w:rPr>
        <w:t>nvestigator, another institu</w:t>
      </w:r>
      <w:r>
        <w:rPr>
          <w:rFonts w:asciiTheme="minorHAnsi" w:hAnsiTheme="minorHAnsi"/>
          <w:sz w:val="22"/>
          <w:szCs w:val="22"/>
        </w:rPr>
        <w:t>tion, or to the Sponsor</w:t>
      </w:r>
      <w:r w:rsidRPr="005B18DD">
        <w:rPr>
          <w:rFonts w:asciiTheme="minorHAnsi" w:hAnsiTheme="minorHAnsi"/>
          <w:sz w:val="22"/>
          <w:szCs w:val="22"/>
        </w:rPr>
        <w:t>.</w:t>
      </w:r>
      <w:r>
        <w:rPr>
          <w:rFonts w:asciiTheme="minorHAnsi" w:hAnsiTheme="minorHAnsi"/>
          <w:sz w:val="22"/>
          <w:szCs w:val="22"/>
        </w:rPr>
        <w:t>]</w:t>
      </w:r>
    </w:p>
    <w:p w14:paraId="3D26332D" w14:textId="0B2FD18A" w:rsidR="005B18DD" w:rsidRDefault="005B18DD" w:rsidP="000E740A">
      <w:pPr>
        <w:pStyle w:val="Default"/>
        <w:spacing w:before="0"/>
        <w:rPr>
          <w:rFonts w:asciiTheme="minorHAnsi" w:hAnsiTheme="minorHAnsi"/>
          <w:sz w:val="22"/>
          <w:szCs w:val="22"/>
        </w:rPr>
      </w:pPr>
    </w:p>
    <w:p w14:paraId="08267AA0" w14:textId="77777777" w:rsidR="000E740A" w:rsidRDefault="000E740A" w:rsidP="000E740A">
      <w:pPr>
        <w:pStyle w:val="Default"/>
        <w:spacing w:before="0"/>
        <w:rPr>
          <w:rFonts w:asciiTheme="minorHAnsi" w:hAnsiTheme="minorHAnsi"/>
          <w:sz w:val="22"/>
          <w:szCs w:val="22"/>
        </w:rPr>
      </w:pPr>
      <w:r w:rsidRPr="008B6843">
        <w:rPr>
          <w:rFonts w:asciiTheme="minorHAnsi" w:hAnsiTheme="minorHAnsi"/>
          <w:sz w:val="22"/>
          <w:szCs w:val="22"/>
        </w:rPr>
        <w:t>&lt;Insert text&gt;</w:t>
      </w:r>
    </w:p>
    <w:p w14:paraId="473B066B" w14:textId="77777777" w:rsidR="00FC757C" w:rsidRPr="00CE18D7" w:rsidRDefault="00FC757C" w:rsidP="000E740A">
      <w:pPr>
        <w:pStyle w:val="Default"/>
        <w:spacing w:before="0"/>
        <w:rPr>
          <w:rFonts w:asciiTheme="minorHAnsi" w:hAnsiTheme="minorHAnsi"/>
          <w:sz w:val="22"/>
          <w:szCs w:val="22"/>
        </w:rPr>
      </w:pPr>
    </w:p>
    <w:p w14:paraId="3E721CD9" w14:textId="77777777" w:rsidR="000E740A" w:rsidRDefault="000E740A" w:rsidP="00274FC9">
      <w:pPr>
        <w:pStyle w:val="Heading3"/>
        <w:numPr>
          <w:ilvl w:val="2"/>
          <w:numId w:val="44"/>
        </w:numPr>
        <w:spacing w:before="0" w:line="240" w:lineRule="auto"/>
      </w:pPr>
      <w:bookmarkStart w:id="9073" w:name="_Toc469058447"/>
      <w:bookmarkStart w:id="9074" w:name="_Toc469046281"/>
      <w:bookmarkStart w:id="9075" w:name="_Toc535830297"/>
      <w:r w:rsidRPr="00CE18D7">
        <w:t>Protocol Deviations</w:t>
      </w:r>
      <w:bookmarkEnd w:id="9073"/>
      <w:bookmarkEnd w:id="9074"/>
      <w:bookmarkEnd w:id="9075"/>
      <w:r w:rsidRPr="00CE18D7">
        <w:t xml:space="preserve"> </w:t>
      </w:r>
    </w:p>
    <w:p w14:paraId="3AC992D7" w14:textId="1D1F04ED" w:rsidR="000E740A" w:rsidRPr="005363BD" w:rsidRDefault="000E740A" w:rsidP="00851229">
      <w:pPr>
        <w:pStyle w:val="Default"/>
        <w:spacing w:before="0"/>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w:t>
      </w:r>
      <w:r w:rsidR="00600E1F">
        <w:rPr>
          <w:rFonts w:asciiTheme="minorHAnsi" w:hAnsiTheme="minorHAnsi"/>
          <w:i/>
          <w:iCs/>
          <w:sz w:val="22"/>
          <w:szCs w:val="22"/>
        </w:rPr>
        <w:t>a statement is included in the I</w:t>
      </w:r>
      <w:r w:rsidRPr="005363BD">
        <w:rPr>
          <w:rFonts w:asciiTheme="minorHAnsi" w:hAnsiTheme="minorHAnsi"/>
          <w:i/>
          <w:iCs/>
          <w:sz w:val="22"/>
          <w:szCs w:val="22"/>
        </w:rPr>
        <w:t xml:space="preserve">nvestigator agreement. Provisions for approval of deviations can be described. </w:t>
      </w:r>
      <w:r w:rsidR="00851229">
        <w:rPr>
          <w:rFonts w:asciiTheme="minorHAnsi" w:hAnsiTheme="minorHAnsi"/>
          <w:i/>
          <w:iCs/>
          <w:sz w:val="22"/>
          <w:szCs w:val="22"/>
        </w:rPr>
        <w:t>Refer to ‘</w:t>
      </w:r>
      <w:hyperlink r:id="rId50" w:history="1">
        <w:r w:rsidR="00851229" w:rsidRPr="00851229">
          <w:rPr>
            <w:rStyle w:val="Hyperlink"/>
            <w:rFonts w:asciiTheme="minorHAnsi" w:hAnsiTheme="minorHAnsi"/>
            <w:iCs/>
            <w:sz w:val="22"/>
            <w:szCs w:val="22"/>
          </w:rPr>
          <w:t>Reporting of Unanticipated Problems (UP) including Serious Adverse Events and Protocol Deviations by Investigators to the SickKids Research Ethics Board’</w:t>
        </w:r>
      </w:hyperlink>
      <w:r w:rsidR="00851229">
        <w:rPr>
          <w:rFonts w:asciiTheme="minorHAnsi" w:hAnsiTheme="minorHAnsi"/>
          <w:i/>
          <w:iCs/>
          <w:sz w:val="22"/>
          <w:szCs w:val="22"/>
        </w:rPr>
        <w:t>.</w:t>
      </w:r>
    </w:p>
    <w:p w14:paraId="33B57710" w14:textId="225C055C" w:rsidR="000E740A" w:rsidRPr="005363BD" w:rsidRDefault="000E740A" w:rsidP="000E740A">
      <w:pPr>
        <w:pStyle w:val="Default"/>
        <w:spacing w:before="0"/>
        <w:rPr>
          <w:rFonts w:asciiTheme="minorHAnsi" w:hAnsiTheme="minorHAnsi"/>
          <w:sz w:val="22"/>
          <w:szCs w:val="22"/>
        </w:rPr>
      </w:pPr>
    </w:p>
    <w:p w14:paraId="53A56C57" w14:textId="530688DF" w:rsidR="000E740A" w:rsidRPr="005363BD" w:rsidRDefault="000E740A" w:rsidP="000E740A">
      <w:pPr>
        <w:pStyle w:val="Default"/>
        <w:spacing w:before="0"/>
        <w:rPr>
          <w:rFonts w:asciiTheme="minorHAnsi" w:hAnsiTheme="minorHAnsi"/>
          <w:sz w:val="22"/>
          <w:szCs w:val="22"/>
        </w:rPr>
      </w:pPr>
      <w:r>
        <w:rPr>
          <w:rFonts w:asciiTheme="minorHAnsi" w:hAnsiTheme="minorHAnsi"/>
          <w:sz w:val="22"/>
          <w:szCs w:val="22"/>
        </w:rPr>
        <w:t>[</w:t>
      </w:r>
      <w:r w:rsidR="00FD7DDB" w:rsidRPr="005363BD">
        <w:rPr>
          <w:rFonts w:asciiTheme="minorHAnsi" w:hAnsiTheme="minorHAnsi"/>
          <w:sz w:val="22"/>
          <w:szCs w:val="22"/>
        </w:rPr>
        <w:t>A protocol deviation is any noncompliance with the clinical trial p</w:t>
      </w:r>
      <w:r w:rsidR="00FD7DDB">
        <w:rPr>
          <w:rFonts w:asciiTheme="minorHAnsi" w:hAnsiTheme="minorHAnsi"/>
          <w:sz w:val="22"/>
          <w:szCs w:val="22"/>
        </w:rPr>
        <w:t xml:space="preserve">rotocol </w:t>
      </w:r>
      <w:r w:rsidR="00FD7DDB" w:rsidRPr="005363BD">
        <w:rPr>
          <w:rFonts w:asciiTheme="minorHAnsi" w:hAnsiTheme="minorHAnsi"/>
          <w:sz w:val="22"/>
          <w:szCs w:val="22"/>
        </w:rPr>
        <w:t xml:space="preserve">or </w:t>
      </w:r>
      <w:r w:rsidR="00FD7DDB">
        <w:rPr>
          <w:rFonts w:asciiTheme="minorHAnsi" w:hAnsiTheme="minorHAnsi"/>
          <w:sz w:val="22"/>
          <w:szCs w:val="22"/>
        </w:rPr>
        <w:t>Manual of Procedures (</w:t>
      </w:r>
      <w:r w:rsidR="00FD7DDB" w:rsidRPr="005363BD">
        <w:rPr>
          <w:rFonts w:asciiTheme="minorHAnsi" w:hAnsiTheme="minorHAnsi"/>
          <w:sz w:val="22"/>
          <w:szCs w:val="22"/>
        </w:rPr>
        <w:t>M</w:t>
      </w:r>
      <w:r w:rsidR="00FD7DDB">
        <w:rPr>
          <w:rFonts w:asciiTheme="minorHAnsi" w:hAnsiTheme="minorHAnsi"/>
          <w:sz w:val="22"/>
          <w:szCs w:val="22"/>
        </w:rPr>
        <w:t>OP)</w:t>
      </w:r>
      <w:r w:rsidR="00FD7DDB" w:rsidRPr="005363BD">
        <w:rPr>
          <w:rFonts w:asciiTheme="minorHAnsi" w:hAnsiTheme="minorHAnsi"/>
          <w:sz w:val="22"/>
          <w:szCs w:val="22"/>
        </w:rPr>
        <w:t xml:space="preserve"> requirements</w:t>
      </w:r>
      <w:r w:rsidR="00FD7DDB">
        <w:rPr>
          <w:rFonts w:asciiTheme="minorHAnsi" w:hAnsiTheme="minorHAnsi"/>
          <w:sz w:val="22"/>
          <w:szCs w:val="22"/>
        </w:rPr>
        <w:t>, if applicable</w:t>
      </w:r>
      <w:r w:rsidR="00FD7DDB" w:rsidRPr="005363BD">
        <w:rPr>
          <w:rFonts w:asciiTheme="minorHAnsi" w:hAnsiTheme="minorHAnsi"/>
          <w:sz w:val="22"/>
          <w:szCs w:val="22"/>
        </w:rPr>
        <w:t xml:space="preserve">. </w:t>
      </w:r>
      <w:r w:rsidR="00692832" w:rsidRPr="00692832">
        <w:rPr>
          <w:rFonts w:asciiTheme="minorHAnsi" w:hAnsiTheme="minorHAnsi"/>
          <w:sz w:val="22"/>
          <w:szCs w:val="22"/>
        </w:rPr>
        <w:t>The Principal Investigator will assure that no deviation from, or changes to the protocol will take place wi</w:t>
      </w:r>
      <w:r w:rsidR="004F132B">
        <w:rPr>
          <w:rFonts w:asciiTheme="minorHAnsi" w:hAnsiTheme="minorHAnsi"/>
          <w:sz w:val="22"/>
          <w:szCs w:val="22"/>
        </w:rPr>
        <w:t>thout prior agreement from the S</w:t>
      </w:r>
      <w:r w:rsidR="00692832" w:rsidRPr="00692832">
        <w:rPr>
          <w:rFonts w:asciiTheme="minorHAnsi" w:hAnsiTheme="minorHAnsi"/>
          <w:sz w:val="22"/>
          <w:szCs w:val="22"/>
        </w:rPr>
        <w:t>ponsor and documented approval from the Research Ethics Board (REB), except where necessary to eliminate an immediate hazard(s) to the trial participants</w:t>
      </w:r>
      <w:r w:rsidR="00FD7DDB">
        <w:rPr>
          <w:rFonts w:asciiTheme="minorHAnsi" w:hAnsiTheme="minorHAnsi"/>
          <w:sz w:val="22"/>
          <w:szCs w:val="22"/>
        </w:rPr>
        <w:t xml:space="preserve">. </w:t>
      </w:r>
      <w:r w:rsidRPr="005363BD">
        <w:rPr>
          <w:rFonts w:asciiTheme="minorHAnsi" w:hAnsiTheme="minorHAnsi"/>
          <w:sz w:val="22"/>
          <w:szCs w:val="22"/>
        </w:rPr>
        <w:t xml:space="preserve">The noncompliance may be either on the part of the </w:t>
      </w:r>
      <w:r>
        <w:rPr>
          <w:rFonts w:asciiTheme="minorHAnsi" w:hAnsiTheme="minorHAnsi"/>
          <w:sz w:val="22"/>
          <w:szCs w:val="22"/>
        </w:rPr>
        <w:t>participant</w:t>
      </w:r>
      <w:r w:rsidR="00600E1F">
        <w:rPr>
          <w:rFonts w:asciiTheme="minorHAnsi" w:hAnsiTheme="minorHAnsi"/>
          <w:sz w:val="22"/>
          <w:szCs w:val="22"/>
        </w:rPr>
        <w:t>, the I</w:t>
      </w:r>
      <w:r w:rsidRPr="005363BD">
        <w:rPr>
          <w:rFonts w:asciiTheme="minorHAnsi" w:hAnsiTheme="minorHAnsi"/>
          <w:sz w:val="22"/>
          <w:szCs w:val="22"/>
        </w:rPr>
        <w:t xml:space="preserve">nvestigator, or the study site staff. As a result of deviations, corrective actions are to be developed by the site and implemented promptly. </w:t>
      </w:r>
      <w:r w:rsidR="00FD7DDB">
        <w:rPr>
          <w:rFonts w:asciiTheme="minorHAnsi" w:hAnsiTheme="minorHAnsi"/>
          <w:sz w:val="22"/>
          <w:szCs w:val="22"/>
        </w:rPr>
        <w:t>All protocol deviations will be documented; the Principal Investigator will assess each protocol deviation to determine the i</w:t>
      </w:r>
      <w:r w:rsidR="00FD7DDB" w:rsidRPr="00A758EF">
        <w:rPr>
          <w:rFonts w:asciiTheme="minorHAnsi" w:hAnsiTheme="minorHAnsi"/>
          <w:sz w:val="22"/>
          <w:szCs w:val="22"/>
        </w:rPr>
        <w:t>mpact</w:t>
      </w:r>
      <w:r w:rsidR="00FD7DDB">
        <w:rPr>
          <w:rFonts w:asciiTheme="minorHAnsi" w:hAnsiTheme="minorHAnsi"/>
          <w:sz w:val="22"/>
          <w:szCs w:val="22"/>
        </w:rPr>
        <w:t xml:space="preserve"> to</w:t>
      </w:r>
      <w:r w:rsidR="00FD7DDB" w:rsidRPr="00A758EF">
        <w:rPr>
          <w:rFonts w:asciiTheme="minorHAnsi" w:hAnsiTheme="minorHAnsi"/>
          <w:sz w:val="22"/>
          <w:szCs w:val="22"/>
        </w:rPr>
        <w:t xml:space="preserve"> the patie</w:t>
      </w:r>
      <w:r w:rsidR="00FD7DDB">
        <w:rPr>
          <w:rFonts w:asciiTheme="minorHAnsi" w:hAnsiTheme="minorHAnsi"/>
          <w:sz w:val="22"/>
          <w:szCs w:val="22"/>
        </w:rPr>
        <w:t xml:space="preserve">nt’s rights, safety or welfare, </w:t>
      </w:r>
      <w:r w:rsidR="00FD7DDB" w:rsidRPr="00A758EF">
        <w:rPr>
          <w:rFonts w:asciiTheme="minorHAnsi" w:hAnsiTheme="minorHAnsi"/>
          <w:sz w:val="22"/>
          <w:szCs w:val="22"/>
        </w:rPr>
        <w:t>study efficacy</w:t>
      </w:r>
      <w:r w:rsidR="00FD7DDB">
        <w:rPr>
          <w:rFonts w:asciiTheme="minorHAnsi" w:hAnsiTheme="minorHAnsi"/>
          <w:sz w:val="22"/>
          <w:szCs w:val="22"/>
        </w:rPr>
        <w:t xml:space="preserve"> and</w:t>
      </w:r>
      <w:r w:rsidR="00FD7DDB" w:rsidRPr="00A758EF">
        <w:rPr>
          <w:rFonts w:asciiTheme="minorHAnsi" w:hAnsiTheme="minorHAnsi"/>
          <w:sz w:val="22"/>
          <w:szCs w:val="22"/>
        </w:rPr>
        <w:t xml:space="preserve"> data integrity</w:t>
      </w:r>
      <w:r w:rsidR="00FD7DDB">
        <w:rPr>
          <w:rFonts w:asciiTheme="minorHAnsi" w:hAnsiTheme="minorHAnsi"/>
          <w:sz w:val="22"/>
          <w:szCs w:val="22"/>
        </w:rPr>
        <w:t>. If there is any uncertainty regarding the impact of the protocol deviation, the Principal Investigator will consult with the Medical Monitor.</w:t>
      </w:r>
    </w:p>
    <w:p w14:paraId="42EB550E" w14:textId="65B1F127" w:rsidR="000E740A" w:rsidRPr="005363BD" w:rsidRDefault="000E740A" w:rsidP="000E740A">
      <w:pPr>
        <w:pStyle w:val="Default"/>
        <w:spacing w:before="0"/>
        <w:rPr>
          <w:rFonts w:asciiTheme="minorHAnsi" w:hAnsiTheme="minorHAnsi"/>
          <w:sz w:val="22"/>
          <w:szCs w:val="22"/>
        </w:rPr>
      </w:pPr>
    </w:p>
    <w:p w14:paraId="592AC1CB" w14:textId="4A47495C" w:rsidR="000E740A" w:rsidRPr="00B64166" w:rsidRDefault="000E740A" w:rsidP="00A758EF">
      <w:pPr>
        <w:pStyle w:val="Default"/>
        <w:spacing w:before="0"/>
        <w:rPr>
          <w:rFonts w:asciiTheme="minorHAnsi" w:hAnsiTheme="minorHAnsi"/>
          <w:sz w:val="22"/>
          <w:szCs w:val="22"/>
        </w:rPr>
      </w:pPr>
      <w:r w:rsidRPr="00B64166">
        <w:rPr>
          <w:rFonts w:asciiTheme="minorHAnsi" w:hAnsiTheme="minorHAnsi"/>
          <w:sz w:val="22"/>
          <w:szCs w:val="22"/>
        </w:rPr>
        <w:t>It is</w:t>
      </w:r>
      <w:r w:rsidR="00600E1F">
        <w:rPr>
          <w:rFonts w:asciiTheme="minorHAnsi" w:hAnsiTheme="minorHAnsi"/>
          <w:sz w:val="22"/>
          <w:szCs w:val="22"/>
        </w:rPr>
        <w:t xml:space="preserve"> the responsibility of the Principal I</w:t>
      </w:r>
      <w:r w:rsidR="00DA52A1">
        <w:rPr>
          <w:rFonts w:asciiTheme="minorHAnsi" w:hAnsiTheme="minorHAnsi"/>
          <w:sz w:val="22"/>
          <w:szCs w:val="22"/>
        </w:rPr>
        <w:t xml:space="preserve">nvestigator </w:t>
      </w:r>
      <w:r w:rsidRPr="00B64166">
        <w:rPr>
          <w:rFonts w:asciiTheme="minorHAnsi" w:hAnsiTheme="minorHAnsi"/>
          <w:sz w:val="22"/>
          <w:szCs w:val="22"/>
        </w:rPr>
        <w:t>to use continuous vigilance to identify and report deviations within &lt;</w:t>
      </w:r>
      <w:r w:rsidRPr="00A37632">
        <w:rPr>
          <w:rFonts w:asciiTheme="minorHAnsi" w:hAnsiTheme="minorHAnsi"/>
          <w:sz w:val="22"/>
          <w:szCs w:val="22"/>
        </w:rPr>
        <w:t>specify number</w:t>
      </w:r>
      <w:r w:rsidRPr="00B64166">
        <w:rPr>
          <w:rFonts w:asciiTheme="minorHAnsi" w:hAnsiTheme="minorHAnsi"/>
          <w:sz w:val="22"/>
          <w:szCs w:val="22"/>
        </w:rPr>
        <w:t>&gt; working days of identification of the protocol deviation, or within &lt;</w:t>
      </w:r>
      <w:r w:rsidRPr="00A37632">
        <w:rPr>
          <w:rFonts w:asciiTheme="minorHAnsi" w:hAnsiTheme="minorHAnsi"/>
          <w:sz w:val="22"/>
          <w:szCs w:val="22"/>
        </w:rPr>
        <w:t>specify number</w:t>
      </w:r>
      <w:r w:rsidRPr="00B64166">
        <w:rPr>
          <w:rFonts w:asciiTheme="minorHAnsi" w:hAnsiTheme="minorHAnsi"/>
          <w:sz w:val="22"/>
          <w:szCs w:val="22"/>
        </w:rPr>
        <w:t>&gt; working days of the scheduled protocol-required activity.  All deviations must be addr</w:t>
      </w:r>
      <w:r w:rsidR="00692832">
        <w:rPr>
          <w:rFonts w:asciiTheme="minorHAnsi" w:hAnsiTheme="minorHAnsi"/>
          <w:sz w:val="22"/>
          <w:szCs w:val="22"/>
        </w:rPr>
        <w:t>essed in study source documents and</w:t>
      </w:r>
      <w:r w:rsidRPr="00B64166">
        <w:rPr>
          <w:rFonts w:asciiTheme="minorHAnsi" w:hAnsiTheme="minorHAnsi"/>
          <w:sz w:val="22"/>
          <w:szCs w:val="22"/>
        </w:rPr>
        <w:t xml:space="preserve"> reported to</w:t>
      </w:r>
      <w:r w:rsidR="00600E1F">
        <w:rPr>
          <w:rFonts w:asciiTheme="minorHAnsi" w:hAnsiTheme="minorHAnsi"/>
          <w:sz w:val="22"/>
          <w:szCs w:val="22"/>
        </w:rPr>
        <w:t xml:space="preserve"> the S</w:t>
      </w:r>
      <w:r w:rsidR="00692832">
        <w:rPr>
          <w:rFonts w:asciiTheme="minorHAnsi" w:hAnsiTheme="minorHAnsi"/>
          <w:sz w:val="22"/>
          <w:szCs w:val="22"/>
        </w:rPr>
        <w:t>ponsor</w:t>
      </w:r>
      <w:r w:rsidRPr="00B64166">
        <w:rPr>
          <w:rFonts w:asciiTheme="minorHAnsi" w:hAnsiTheme="minorHAnsi"/>
          <w:sz w:val="22"/>
          <w:szCs w:val="22"/>
        </w:rPr>
        <w:t>.</w:t>
      </w:r>
      <w:r w:rsidR="00A758EF">
        <w:rPr>
          <w:rFonts w:asciiTheme="minorHAnsi" w:hAnsiTheme="minorHAnsi"/>
          <w:sz w:val="22"/>
          <w:szCs w:val="22"/>
        </w:rPr>
        <w:t xml:space="preserve"> </w:t>
      </w:r>
      <w:r w:rsidRPr="00B64166">
        <w:rPr>
          <w:rFonts w:asciiTheme="minorHAnsi" w:hAnsiTheme="minorHAnsi"/>
          <w:sz w:val="22"/>
          <w:szCs w:val="22"/>
        </w:rPr>
        <w:t xml:space="preserve"> Protocol deviations must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00692832">
        <w:rPr>
          <w:rFonts w:asciiTheme="minorHAnsi" w:hAnsiTheme="minorHAnsi"/>
          <w:sz w:val="22"/>
          <w:szCs w:val="22"/>
        </w:rPr>
        <w:t>REB in accordance with their</w:t>
      </w:r>
      <w:r w:rsidRPr="00B64166">
        <w:rPr>
          <w:rFonts w:asciiTheme="minorHAnsi" w:hAnsiTheme="minorHAnsi"/>
          <w:sz w:val="22"/>
          <w:szCs w:val="22"/>
        </w:rPr>
        <w:t xml:space="preserve"> </w:t>
      </w:r>
      <w:r w:rsidR="00DA52A1">
        <w:rPr>
          <w:rFonts w:asciiTheme="minorHAnsi" w:hAnsiTheme="minorHAnsi"/>
          <w:sz w:val="22"/>
          <w:szCs w:val="22"/>
        </w:rPr>
        <w:t>policies</w:t>
      </w:r>
      <w:r w:rsidR="00D34315">
        <w:rPr>
          <w:rFonts w:asciiTheme="minorHAnsi" w:hAnsiTheme="minorHAnsi"/>
          <w:sz w:val="22"/>
          <w:szCs w:val="22"/>
        </w:rPr>
        <w:t>.</w:t>
      </w:r>
      <w:r w:rsidR="00600E1F">
        <w:rPr>
          <w:rFonts w:asciiTheme="minorHAnsi" w:hAnsiTheme="minorHAnsi"/>
          <w:sz w:val="22"/>
          <w:szCs w:val="22"/>
        </w:rPr>
        <w:t xml:space="preserve"> The Principal I</w:t>
      </w:r>
      <w:r w:rsidR="00DA52A1">
        <w:rPr>
          <w:rFonts w:asciiTheme="minorHAnsi" w:hAnsiTheme="minorHAnsi"/>
          <w:sz w:val="22"/>
          <w:szCs w:val="22"/>
        </w:rPr>
        <w:t>nvestigator</w:t>
      </w:r>
      <w:r w:rsidRPr="00B64166">
        <w:rPr>
          <w:rFonts w:asciiTheme="minorHAnsi" w:hAnsiTheme="minorHAnsi"/>
          <w:sz w:val="22"/>
          <w:szCs w:val="22"/>
        </w:rPr>
        <w:t xml:space="preserve"> is responsible for knowing and adhering to the</w:t>
      </w:r>
      <w:r w:rsidR="00DA52A1">
        <w:rPr>
          <w:rFonts w:asciiTheme="minorHAnsi" w:hAnsiTheme="minorHAnsi"/>
          <w:sz w:val="22"/>
          <w:szCs w:val="22"/>
        </w:rPr>
        <w:t xml:space="preserve"> reviewing</w:t>
      </w:r>
      <w:r w:rsidR="00692832">
        <w:rPr>
          <w:rFonts w:asciiTheme="minorHAnsi" w:hAnsiTheme="minorHAnsi"/>
          <w:sz w:val="22"/>
          <w:szCs w:val="22"/>
        </w:rPr>
        <w:t xml:space="preserve"> REB</w:t>
      </w:r>
      <w:r w:rsidRPr="00B64166">
        <w:rPr>
          <w:rFonts w:asciiTheme="minorHAnsi" w:hAnsiTheme="minorHAnsi"/>
          <w:sz w:val="22"/>
          <w:szCs w:val="22"/>
        </w:rPr>
        <w:t xml:space="preserve"> requirements.</w:t>
      </w:r>
      <w:r w:rsidR="00692832">
        <w:rPr>
          <w:rFonts w:asciiTheme="minorHAnsi" w:hAnsiTheme="minorHAnsi"/>
          <w:sz w:val="22"/>
          <w:szCs w:val="22"/>
        </w:rPr>
        <w:t>]</w:t>
      </w:r>
      <w:r w:rsidRPr="00B64166">
        <w:rPr>
          <w:rFonts w:asciiTheme="minorHAnsi" w:hAnsiTheme="minorHAnsi"/>
          <w:sz w:val="22"/>
          <w:szCs w:val="22"/>
        </w:rPr>
        <w:t xml:space="preserve"> </w:t>
      </w:r>
    </w:p>
    <w:p w14:paraId="58595C11" w14:textId="77777777" w:rsidR="000E740A" w:rsidRPr="005363BD" w:rsidRDefault="000E740A" w:rsidP="000E740A">
      <w:pPr>
        <w:pStyle w:val="Default"/>
        <w:spacing w:before="0"/>
        <w:rPr>
          <w:rFonts w:asciiTheme="minorHAnsi" w:hAnsiTheme="minorHAnsi"/>
          <w:sz w:val="22"/>
          <w:szCs w:val="22"/>
        </w:rPr>
      </w:pPr>
    </w:p>
    <w:p w14:paraId="772DD16A" w14:textId="77777777" w:rsidR="00FC757C" w:rsidRDefault="000E740A" w:rsidP="00A52408">
      <w:pPr>
        <w:autoSpaceDE w:val="0"/>
        <w:autoSpaceDN w:val="0"/>
        <w:adjustRightInd w:val="0"/>
        <w:spacing w:before="0" w:after="0" w:line="240" w:lineRule="auto"/>
        <w:rPr>
          <w:sz w:val="22"/>
          <w:szCs w:val="22"/>
        </w:rPr>
      </w:pPr>
      <w:r w:rsidRPr="00EA0A9C">
        <w:rPr>
          <w:sz w:val="22"/>
          <w:szCs w:val="22"/>
        </w:rPr>
        <w:t>&lt;Insert text&gt;</w:t>
      </w:r>
    </w:p>
    <w:p w14:paraId="04F4E216" w14:textId="1164B61F" w:rsidR="000E740A" w:rsidRDefault="000E740A" w:rsidP="00F073DE">
      <w:pPr>
        <w:autoSpaceDE w:val="0"/>
        <w:autoSpaceDN w:val="0"/>
        <w:adjustRightInd w:val="0"/>
        <w:spacing w:before="0" w:after="0" w:line="240" w:lineRule="auto"/>
        <w:jc w:val="both"/>
        <w:rPr>
          <w:sz w:val="22"/>
          <w:szCs w:val="22"/>
        </w:rPr>
      </w:pPr>
    </w:p>
    <w:p w14:paraId="41922B3A" w14:textId="77777777" w:rsidR="006B2486" w:rsidRDefault="006B2486" w:rsidP="000E740A">
      <w:pPr>
        <w:autoSpaceDE w:val="0"/>
        <w:autoSpaceDN w:val="0"/>
        <w:adjustRightInd w:val="0"/>
        <w:spacing w:before="0" w:after="0" w:line="240" w:lineRule="auto"/>
        <w:ind w:left="360"/>
        <w:jc w:val="both"/>
        <w:rPr>
          <w:sz w:val="22"/>
          <w:szCs w:val="22"/>
        </w:rPr>
      </w:pPr>
    </w:p>
    <w:p w14:paraId="1F91239E" w14:textId="77777777" w:rsidR="00D4581D" w:rsidRPr="0048335B" w:rsidRDefault="00D4581D" w:rsidP="00E9381D">
      <w:pPr>
        <w:pStyle w:val="Heading3"/>
        <w:numPr>
          <w:ilvl w:val="2"/>
          <w:numId w:val="44"/>
        </w:numPr>
        <w:tabs>
          <w:tab w:val="left" w:pos="851"/>
        </w:tabs>
        <w:spacing w:before="0" w:line="240" w:lineRule="auto"/>
      </w:pPr>
      <w:bookmarkStart w:id="9076" w:name="_Toc469058449"/>
      <w:bookmarkStart w:id="9077" w:name="_Toc469046283"/>
      <w:bookmarkStart w:id="9078" w:name="_Toc535830298"/>
      <w:r>
        <w:t>C</w:t>
      </w:r>
      <w:r w:rsidR="007C05B2">
        <w:t>onflict of</w:t>
      </w:r>
      <w:r>
        <w:t xml:space="preserve"> I</w:t>
      </w:r>
      <w:r w:rsidR="007C05B2">
        <w:t>nterest</w:t>
      </w:r>
      <w:r>
        <w:t xml:space="preserve"> P</w:t>
      </w:r>
      <w:r w:rsidR="007C05B2">
        <w:t>olicy</w:t>
      </w:r>
      <w:bookmarkEnd w:id="9076"/>
      <w:bookmarkEnd w:id="9077"/>
      <w:bookmarkEnd w:id="9078"/>
    </w:p>
    <w:p w14:paraId="1E102C2F" w14:textId="77777777" w:rsidR="00D4581D" w:rsidRPr="00B76319" w:rsidRDefault="00D4581D" w:rsidP="00D4581D">
      <w:pPr>
        <w:spacing w:before="0" w:after="0" w:line="240" w:lineRule="auto"/>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14:paraId="2A8D99ED" w14:textId="4F10D0D6" w:rsidR="00D4581D" w:rsidRDefault="00D4581D" w:rsidP="00D4581D">
      <w:pPr>
        <w:spacing w:before="0" w:after="0" w:line="240" w:lineRule="auto"/>
        <w:rPr>
          <w:sz w:val="22"/>
          <w:szCs w:val="22"/>
        </w:rPr>
      </w:pPr>
    </w:p>
    <w:p w14:paraId="1556E993" w14:textId="0DE38971" w:rsidR="00D4581D" w:rsidRPr="0048335B" w:rsidRDefault="00D4581D" w:rsidP="00D4581D">
      <w:pPr>
        <w:spacing w:before="0" w:after="0" w:line="240" w:lineRule="auto"/>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Pr>
          <w:sz w:val="22"/>
          <w:szCs w:val="22"/>
        </w:rPr>
        <w:t>.  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00F073DE">
        <w:rPr>
          <w:sz w:val="22"/>
          <w:szCs w:val="22"/>
        </w:rPr>
        <w:t xml:space="preserve">The Hospital for Sick Children </w:t>
      </w:r>
      <w:r w:rsidRPr="0048335B">
        <w:rPr>
          <w:sz w:val="22"/>
          <w:szCs w:val="22"/>
        </w:rPr>
        <w:t>has established policies and procedures to disclose all conflicts of interest and will establish a mechanism for the management of all reported dualities of interest.]</w:t>
      </w:r>
    </w:p>
    <w:p w14:paraId="424B6306" w14:textId="77777777" w:rsidR="00D4581D" w:rsidRDefault="00D4581D" w:rsidP="00D4581D">
      <w:pPr>
        <w:autoSpaceDE w:val="0"/>
        <w:autoSpaceDN w:val="0"/>
        <w:adjustRightInd w:val="0"/>
        <w:spacing w:before="0" w:after="0" w:line="240" w:lineRule="auto"/>
        <w:ind w:left="360"/>
        <w:rPr>
          <w:sz w:val="22"/>
          <w:szCs w:val="22"/>
        </w:rPr>
      </w:pPr>
    </w:p>
    <w:p w14:paraId="0E3850F2" w14:textId="1F4D3746" w:rsidR="00DF1A89" w:rsidRDefault="00D4581D" w:rsidP="00BE57AD">
      <w:pPr>
        <w:autoSpaceDE w:val="0"/>
        <w:autoSpaceDN w:val="0"/>
        <w:adjustRightInd w:val="0"/>
        <w:spacing w:before="0" w:after="0" w:line="240" w:lineRule="auto"/>
        <w:rPr>
          <w:sz w:val="22"/>
          <w:szCs w:val="22"/>
        </w:rPr>
      </w:pPr>
      <w:r w:rsidRPr="008B6843">
        <w:rPr>
          <w:sz w:val="22"/>
          <w:szCs w:val="22"/>
        </w:rPr>
        <w:t>&lt;Insert text&gt;</w:t>
      </w:r>
    </w:p>
    <w:p w14:paraId="704E2AA1" w14:textId="77777777" w:rsidR="00BE57AD" w:rsidRPr="00BE57AD" w:rsidRDefault="00BE57AD" w:rsidP="00BE57AD">
      <w:pPr>
        <w:autoSpaceDE w:val="0"/>
        <w:autoSpaceDN w:val="0"/>
        <w:adjustRightInd w:val="0"/>
        <w:spacing w:before="0" w:after="0" w:line="240" w:lineRule="auto"/>
        <w:rPr>
          <w:sz w:val="22"/>
          <w:szCs w:val="22"/>
        </w:rPr>
      </w:pPr>
    </w:p>
    <w:p w14:paraId="21860B83" w14:textId="77777777" w:rsidR="003F4523" w:rsidRPr="005627AC" w:rsidRDefault="000175E4" w:rsidP="00274FC9">
      <w:pPr>
        <w:pStyle w:val="Heading2"/>
        <w:numPr>
          <w:ilvl w:val="1"/>
          <w:numId w:val="44"/>
        </w:numPr>
        <w:spacing w:before="0" w:line="240" w:lineRule="auto"/>
      </w:pPr>
      <w:bookmarkStart w:id="9079" w:name="_Toc535830299"/>
      <w:r>
        <w:t>Additional Considerations</w:t>
      </w:r>
      <w:bookmarkEnd w:id="9079"/>
    </w:p>
    <w:p w14:paraId="2E7471E3" w14:textId="46CC4F42" w:rsidR="003F4523" w:rsidRDefault="000175E4" w:rsidP="009F73A1">
      <w:pPr>
        <w:spacing w:before="0" w:after="0" w:line="240" w:lineRule="auto"/>
        <w:rPr>
          <w:i/>
          <w:sz w:val="22"/>
          <w:szCs w:val="22"/>
        </w:rPr>
      </w:pPr>
      <w:r w:rsidRPr="0028719E">
        <w:rPr>
          <w:i/>
          <w:sz w:val="22"/>
          <w:szCs w:val="22"/>
        </w:rPr>
        <w:t>This section should include a description of any additional considerations not currently covered in this protocol template, such as particular institut</w:t>
      </w:r>
      <w:r w:rsidRPr="000175E4">
        <w:rPr>
          <w:i/>
          <w:sz w:val="22"/>
          <w:szCs w:val="22"/>
        </w:rPr>
        <w:t xml:space="preserve">ional or </w:t>
      </w:r>
      <w:r w:rsidR="00F073DE">
        <w:rPr>
          <w:i/>
          <w:sz w:val="22"/>
          <w:szCs w:val="22"/>
        </w:rPr>
        <w:t>REB</w:t>
      </w:r>
      <w:r w:rsidRPr="000175E4">
        <w:rPr>
          <w:i/>
          <w:sz w:val="22"/>
          <w:szCs w:val="22"/>
        </w:rPr>
        <w:t xml:space="preserve">-related </w:t>
      </w:r>
      <w:r w:rsidRPr="0028719E">
        <w:rPr>
          <w:i/>
          <w:sz w:val="22"/>
          <w:szCs w:val="22"/>
        </w:rPr>
        <w:t xml:space="preserve">requirements. </w:t>
      </w:r>
    </w:p>
    <w:p w14:paraId="4441EE60" w14:textId="77777777" w:rsidR="000175E4" w:rsidRDefault="000175E4" w:rsidP="009F73A1">
      <w:pPr>
        <w:spacing w:before="0" w:after="0" w:line="240" w:lineRule="auto"/>
        <w:rPr>
          <w:i/>
          <w:sz w:val="22"/>
          <w:szCs w:val="22"/>
        </w:rPr>
      </w:pPr>
    </w:p>
    <w:p w14:paraId="3062BBB5" w14:textId="77777777" w:rsidR="000175E4" w:rsidRDefault="000175E4" w:rsidP="000175E4">
      <w:pPr>
        <w:autoSpaceDE w:val="0"/>
        <w:autoSpaceDN w:val="0"/>
        <w:adjustRightInd w:val="0"/>
        <w:spacing w:before="0" w:after="0" w:line="240" w:lineRule="auto"/>
        <w:rPr>
          <w:sz w:val="22"/>
          <w:szCs w:val="22"/>
        </w:rPr>
      </w:pPr>
      <w:r w:rsidRPr="008B6843">
        <w:rPr>
          <w:sz w:val="22"/>
          <w:szCs w:val="22"/>
        </w:rPr>
        <w:t>&lt;Insert text&gt;</w:t>
      </w:r>
    </w:p>
    <w:p w14:paraId="56C7D8A2" w14:textId="77777777" w:rsidR="000175E4" w:rsidRPr="0028719E" w:rsidRDefault="000175E4" w:rsidP="009F73A1">
      <w:pPr>
        <w:spacing w:before="0" w:after="0" w:line="240" w:lineRule="auto"/>
        <w:rPr>
          <w:i/>
          <w:sz w:val="22"/>
          <w:szCs w:val="22"/>
        </w:rPr>
      </w:pPr>
    </w:p>
    <w:p w14:paraId="4BCE9C70" w14:textId="77777777" w:rsidR="000175E4" w:rsidRDefault="000175E4" w:rsidP="0028719E">
      <w:pPr>
        <w:rPr>
          <w:rFonts w:ascii="Arial" w:hAnsi="Arial" w:cs="Arial"/>
          <w:i/>
          <w:iCs/>
          <w:sz w:val="23"/>
          <w:szCs w:val="23"/>
        </w:rPr>
      </w:pPr>
      <w:r>
        <w:rPr>
          <w:rFonts w:ascii="Arial" w:hAnsi="Arial" w:cs="Arial"/>
          <w:i/>
          <w:iCs/>
          <w:sz w:val="23"/>
          <w:szCs w:val="23"/>
        </w:rPr>
        <w:br w:type="page"/>
      </w:r>
    </w:p>
    <w:p w14:paraId="50544981" w14:textId="77777777" w:rsidR="00656AEF" w:rsidRPr="005627AC" w:rsidRDefault="00656AEF" w:rsidP="00274FC9">
      <w:pPr>
        <w:pStyle w:val="Heading2"/>
        <w:numPr>
          <w:ilvl w:val="1"/>
          <w:numId w:val="44"/>
        </w:numPr>
        <w:spacing w:before="0" w:line="240" w:lineRule="auto"/>
      </w:pPr>
      <w:bookmarkStart w:id="9080" w:name="_Toc469058450"/>
      <w:bookmarkStart w:id="9081" w:name="_Toc469046284"/>
      <w:bookmarkStart w:id="9082" w:name="_Toc535830300"/>
      <w:r w:rsidRPr="005627AC">
        <w:lastRenderedPageBreak/>
        <w:t>A</w:t>
      </w:r>
      <w:r w:rsidR="00971F02">
        <w:t>bbreviations</w:t>
      </w:r>
      <w:bookmarkEnd w:id="9080"/>
      <w:bookmarkEnd w:id="9081"/>
      <w:bookmarkEnd w:id="9082"/>
    </w:p>
    <w:p w14:paraId="4C94CB61" w14:textId="77777777" w:rsidR="00656AEF" w:rsidRPr="0028719E" w:rsidRDefault="000175E4" w:rsidP="00656AEF">
      <w:pPr>
        <w:spacing w:before="0" w:after="0" w:line="240" w:lineRule="auto"/>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abbreviations utilized in this template.  However, this list should be customized for each protocol (i.e., abbreviations not used should be removed and new abbreviations used should be added to this list).</w:t>
      </w:r>
    </w:p>
    <w:p w14:paraId="034B2933" w14:textId="77777777"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5003"/>
      </w:tblGrid>
      <w:tr w:rsidR="00656AEF" w:rsidRPr="00A17A1D" w14:paraId="59126055" w14:textId="77777777" w:rsidTr="00183E36">
        <w:trPr>
          <w:trHeight w:val="144"/>
        </w:trPr>
        <w:tc>
          <w:tcPr>
            <w:tcW w:w="0" w:type="auto"/>
            <w:shd w:val="clear" w:color="auto" w:fill="auto"/>
          </w:tcPr>
          <w:p w14:paraId="75783EA6" w14:textId="77777777" w:rsidR="00656AEF" w:rsidRPr="00A17A1D" w:rsidRDefault="00656AEF" w:rsidP="00183E36">
            <w:pPr>
              <w:spacing w:before="0" w:after="0" w:line="240" w:lineRule="auto"/>
            </w:pPr>
            <w:r w:rsidRPr="00A17A1D">
              <w:t>AE</w:t>
            </w:r>
          </w:p>
        </w:tc>
        <w:tc>
          <w:tcPr>
            <w:tcW w:w="0" w:type="auto"/>
            <w:shd w:val="clear" w:color="auto" w:fill="auto"/>
          </w:tcPr>
          <w:p w14:paraId="21085E32" w14:textId="77777777" w:rsidR="00656AEF" w:rsidRPr="00A17A1D" w:rsidRDefault="00656AEF" w:rsidP="00183E36">
            <w:pPr>
              <w:spacing w:before="0" w:after="0" w:line="240" w:lineRule="auto"/>
            </w:pPr>
            <w:r w:rsidRPr="00A17A1D">
              <w:t>Adverse Event</w:t>
            </w:r>
          </w:p>
        </w:tc>
      </w:tr>
      <w:tr w:rsidR="00D927D3" w:rsidRPr="00A17A1D" w14:paraId="2C61D2F6" w14:textId="77777777" w:rsidTr="00183E36">
        <w:trPr>
          <w:trHeight w:val="144"/>
        </w:trPr>
        <w:tc>
          <w:tcPr>
            <w:tcW w:w="0" w:type="auto"/>
            <w:shd w:val="clear" w:color="auto" w:fill="auto"/>
          </w:tcPr>
          <w:p w14:paraId="4C9DED38" w14:textId="08343A9E" w:rsidR="00D927D3" w:rsidRPr="00A17A1D" w:rsidRDefault="00D927D3" w:rsidP="00183E36">
            <w:pPr>
              <w:spacing w:before="0" w:after="0" w:line="240" w:lineRule="auto"/>
            </w:pPr>
            <w:r>
              <w:t>ADR</w:t>
            </w:r>
          </w:p>
        </w:tc>
        <w:tc>
          <w:tcPr>
            <w:tcW w:w="0" w:type="auto"/>
            <w:shd w:val="clear" w:color="auto" w:fill="auto"/>
          </w:tcPr>
          <w:p w14:paraId="61A259F4" w14:textId="69386925" w:rsidR="00D927D3" w:rsidRPr="00A17A1D" w:rsidRDefault="00D927D3" w:rsidP="00183E36">
            <w:pPr>
              <w:spacing w:before="0" w:after="0" w:line="240" w:lineRule="auto"/>
            </w:pPr>
            <w:r>
              <w:t>Adverse Drug Reaction</w:t>
            </w:r>
          </w:p>
        </w:tc>
      </w:tr>
      <w:tr w:rsidR="00656AEF" w:rsidRPr="00A17A1D" w14:paraId="52C16953" w14:textId="77777777" w:rsidTr="00183E36">
        <w:trPr>
          <w:trHeight w:val="144"/>
        </w:trPr>
        <w:tc>
          <w:tcPr>
            <w:tcW w:w="0" w:type="auto"/>
            <w:shd w:val="clear" w:color="auto" w:fill="auto"/>
          </w:tcPr>
          <w:p w14:paraId="31067140" w14:textId="77777777" w:rsidR="00656AEF" w:rsidRPr="00A17A1D" w:rsidRDefault="00656AEF" w:rsidP="00183E36">
            <w:pPr>
              <w:spacing w:before="0" w:after="0" w:line="240" w:lineRule="auto"/>
            </w:pPr>
            <w:r w:rsidRPr="00A17A1D">
              <w:t>ANCOVA</w:t>
            </w:r>
          </w:p>
        </w:tc>
        <w:tc>
          <w:tcPr>
            <w:tcW w:w="0" w:type="auto"/>
            <w:shd w:val="clear" w:color="auto" w:fill="auto"/>
          </w:tcPr>
          <w:p w14:paraId="5F336BF4" w14:textId="77777777" w:rsidR="00656AEF" w:rsidRPr="00A17A1D" w:rsidRDefault="00656AEF" w:rsidP="00183E36">
            <w:pPr>
              <w:spacing w:before="0" w:after="0" w:line="240" w:lineRule="auto"/>
            </w:pPr>
            <w:r w:rsidRPr="00A17A1D">
              <w:t>Analysis of Covariance</w:t>
            </w:r>
          </w:p>
        </w:tc>
      </w:tr>
      <w:tr w:rsidR="00780583" w:rsidRPr="00A17A1D" w14:paraId="15E208ED" w14:textId="77777777" w:rsidTr="00183E36">
        <w:trPr>
          <w:trHeight w:val="144"/>
        </w:trPr>
        <w:tc>
          <w:tcPr>
            <w:tcW w:w="0" w:type="auto"/>
            <w:shd w:val="clear" w:color="auto" w:fill="auto"/>
          </w:tcPr>
          <w:p w14:paraId="5538DD14" w14:textId="26095A57" w:rsidR="00780583" w:rsidRPr="00A17A1D" w:rsidRDefault="00780583" w:rsidP="00183E36">
            <w:pPr>
              <w:spacing w:before="0" w:after="0" w:line="240" w:lineRule="auto"/>
            </w:pPr>
            <w:r w:rsidRPr="00780583">
              <w:t>CIOMS</w:t>
            </w:r>
          </w:p>
        </w:tc>
        <w:tc>
          <w:tcPr>
            <w:tcW w:w="0" w:type="auto"/>
            <w:shd w:val="clear" w:color="auto" w:fill="auto"/>
          </w:tcPr>
          <w:p w14:paraId="01863D15" w14:textId="0EF1A7F0" w:rsidR="00780583" w:rsidRPr="00A17A1D" w:rsidRDefault="00780583" w:rsidP="00780583">
            <w:pPr>
              <w:spacing w:before="0" w:after="0" w:line="240" w:lineRule="auto"/>
            </w:pPr>
            <w:r w:rsidRPr="00780583">
              <w:t>Council for International Org</w:t>
            </w:r>
            <w:r>
              <w:t>anizations of Medical Sciences</w:t>
            </w:r>
          </w:p>
        </w:tc>
      </w:tr>
      <w:tr w:rsidR="00656AEF" w:rsidRPr="00A17A1D" w14:paraId="52C126E7" w14:textId="77777777" w:rsidTr="00183E36">
        <w:trPr>
          <w:trHeight w:val="144"/>
        </w:trPr>
        <w:tc>
          <w:tcPr>
            <w:tcW w:w="0" w:type="auto"/>
            <w:shd w:val="clear" w:color="auto" w:fill="auto"/>
          </w:tcPr>
          <w:p w14:paraId="6A9754F0" w14:textId="77777777" w:rsidR="00656AEF" w:rsidRPr="00A17A1D" w:rsidRDefault="00656AEF" w:rsidP="00183E36">
            <w:pPr>
              <w:spacing w:before="0" w:after="0" w:line="240" w:lineRule="auto"/>
            </w:pPr>
            <w:r w:rsidRPr="00A17A1D">
              <w:t>CLIA</w:t>
            </w:r>
          </w:p>
        </w:tc>
        <w:tc>
          <w:tcPr>
            <w:tcW w:w="0" w:type="auto"/>
            <w:shd w:val="clear" w:color="auto" w:fill="auto"/>
          </w:tcPr>
          <w:p w14:paraId="4AA2631D" w14:textId="77777777" w:rsidR="00656AEF" w:rsidRPr="00A17A1D" w:rsidRDefault="00656AEF" w:rsidP="00183E36">
            <w:pPr>
              <w:spacing w:before="0" w:after="0" w:line="240" w:lineRule="auto"/>
            </w:pPr>
            <w:r w:rsidRPr="00A17A1D">
              <w:t>Clinical Laboratory Improvement Amendments</w:t>
            </w:r>
          </w:p>
        </w:tc>
      </w:tr>
      <w:tr w:rsidR="00EA2ED3" w:rsidRPr="00A17A1D" w14:paraId="0D77D9AA" w14:textId="77777777" w:rsidTr="00183E36">
        <w:trPr>
          <w:trHeight w:val="144"/>
        </w:trPr>
        <w:tc>
          <w:tcPr>
            <w:tcW w:w="0" w:type="auto"/>
            <w:shd w:val="clear" w:color="auto" w:fill="auto"/>
          </w:tcPr>
          <w:p w14:paraId="25D43819" w14:textId="77777777" w:rsidR="00EA2ED3" w:rsidRDefault="00EA2ED3" w:rsidP="00EA2ED3">
            <w:pPr>
              <w:spacing w:before="0" w:after="0" w:line="240" w:lineRule="auto"/>
            </w:pPr>
            <w:r>
              <w:t>CONSORT</w:t>
            </w:r>
          </w:p>
        </w:tc>
        <w:tc>
          <w:tcPr>
            <w:tcW w:w="0" w:type="auto"/>
            <w:shd w:val="clear" w:color="auto" w:fill="auto"/>
          </w:tcPr>
          <w:p w14:paraId="5978E1B6" w14:textId="77777777" w:rsidR="00EA2ED3" w:rsidRDefault="00EA2ED3" w:rsidP="00183E36">
            <w:pPr>
              <w:spacing w:before="0" w:after="0" w:line="240" w:lineRule="auto"/>
            </w:pPr>
            <w:r w:rsidRPr="003747D2">
              <w:rPr>
                <w:lang w:val="en-GB"/>
              </w:rPr>
              <w:t>Consolidated Standards of Reporting Trials</w:t>
            </w:r>
          </w:p>
        </w:tc>
      </w:tr>
      <w:tr w:rsidR="00656AEF" w:rsidRPr="00A17A1D" w14:paraId="46F52B77" w14:textId="77777777" w:rsidTr="00183E36">
        <w:trPr>
          <w:trHeight w:val="144"/>
        </w:trPr>
        <w:tc>
          <w:tcPr>
            <w:tcW w:w="0" w:type="auto"/>
            <w:shd w:val="clear" w:color="auto" w:fill="auto"/>
          </w:tcPr>
          <w:p w14:paraId="49E5FA5E" w14:textId="77777777" w:rsidR="00656AEF" w:rsidRPr="00A17A1D" w:rsidRDefault="00656AEF" w:rsidP="00183E36">
            <w:pPr>
              <w:spacing w:before="0" w:after="0" w:line="240" w:lineRule="auto"/>
            </w:pPr>
            <w:r w:rsidRPr="00A17A1D">
              <w:t>CRF</w:t>
            </w:r>
          </w:p>
        </w:tc>
        <w:tc>
          <w:tcPr>
            <w:tcW w:w="0" w:type="auto"/>
            <w:shd w:val="clear" w:color="auto" w:fill="auto"/>
          </w:tcPr>
          <w:p w14:paraId="16C2B70D" w14:textId="77777777" w:rsidR="00656AEF" w:rsidRPr="00A17A1D" w:rsidRDefault="00656AEF" w:rsidP="00183E36">
            <w:pPr>
              <w:spacing w:before="0" w:after="0" w:line="240" w:lineRule="auto"/>
            </w:pPr>
            <w:r w:rsidRPr="00A17A1D">
              <w:t>Case Report Form</w:t>
            </w:r>
          </w:p>
        </w:tc>
      </w:tr>
      <w:tr w:rsidR="00656AEF" w:rsidRPr="00A17A1D" w14:paraId="3FC6A560" w14:textId="77777777" w:rsidTr="00183E36">
        <w:trPr>
          <w:trHeight w:val="144"/>
        </w:trPr>
        <w:tc>
          <w:tcPr>
            <w:tcW w:w="0" w:type="auto"/>
            <w:shd w:val="clear" w:color="auto" w:fill="auto"/>
          </w:tcPr>
          <w:p w14:paraId="4691417B" w14:textId="77777777" w:rsidR="00656AEF" w:rsidRPr="00A17A1D" w:rsidRDefault="00656AEF" w:rsidP="00183E36">
            <w:pPr>
              <w:spacing w:before="0" w:after="0" w:line="240" w:lineRule="auto"/>
            </w:pPr>
            <w:r w:rsidRPr="00A17A1D">
              <w:t>DCC</w:t>
            </w:r>
          </w:p>
        </w:tc>
        <w:tc>
          <w:tcPr>
            <w:tcW w:w="0" w:type="auto"/>
            <w:shd w:val="clear" w:color="auto" w:fill="auto"/>
          </w:tcPr>
          <w:p w14:paraId="4D89EFF0" w14:textId="77777777" w:rsidR="00656AEF" w:rsidRPr="00A17A1D" w:rsidRDefault="00656AEF" w:rsidP="00183E36">
            <w:pPr>
              <w:spacing w:before="0" w:after="0" w:line="240" w:lineRule="auto"/>
            </w:pPr>
            <w:r w:rsidRPr="00A17A1D">
              <w:t>Data Coordinating Center</w:t>
            </w:r>
          </w:p>
        </w:tc>
      </w:tr>
      <w:tr w:rsidR="00656AEF" w:rsidRPr="00A17A1D" w14:paraId="3E973FB6" w14:textId="77777777" w:rsidTr="00183E36">
        <w:trPr>
          <w:trHeight w:val="144"/>
        </w:trPr>
        <w:tc>
          <w:tcPr>
            <w:tcW w:w="0" w:type="auto"/>
            <w:shd w:val="clear" w:color="auto" w:fill="auto"/>
          </w:tcPr>
          <w:p w14:paraId="412E2E0E" w14:textId="77777777" w:rsidR="00656AEF" w:rsidRPr="00A17A1D" w:rsidRDefault="00656AEF" w:rsidP="00183E36">
            <w:pPr>
              <w:spacing w:before="0" w:after="0" w:line="240" w:lineRule="auto"/>
            </w:pPr>
            <w:r w:rsidRPr="00A17A1D">
              <w:t>DSMB</w:t>
            </w:r>
          </w:p>
        </w:tc>
        <w:tc>
          <w:tcPr>
            <w:tcW w:w="0" w:type="auto"/>
            <w:shd w:val="clear" w:color="auto" w:fill="auto"/>
          </w:tcPr>
          <w:p w14:paraId="23A9A7CE" w14:textId="77777777" w:rsidR="00656AEF" w:rsidRPr="00A17A1D" w:rsidRDefault="00656AEF" w:rsidP="00183E36">
            <w:pPr>
              <w:spacing w:before="0" w:after="0" w:line="240" w:lineRule="auto"/>
            </w:pPr>
            <w:r w:rsidRPr="00A17A1D">
              <w:t>Data Safety Monitoring Board</w:t>
            </w:r>
          </w:p>
        </w:tc>
      </w:tr>
      <w:tr w:rsidR="005E3703" w:rsidRPr="00A17A1D" w14:paraId="6981F4A6" w14:textId="77777777" w:rsidTr="00183E36">
        <w:trPr>
          <w:trHeight w:val="144"/>
        </w:trPr>
        <w:tc>
          <w:tcPr>
            <w:tcW w:w="0" w:type="auto"/>
            <w:shd w:val="clear" w:color="auto" w:fill="auto"/>
          </w:tcPr>
          <w:p w14:paraId="4B73F398" w14:textId="77777777" w:rsidR="005E3703" w:rsidRPr="00A17A1D" w:rsidRDefault="005E3703" w:rsidP="00183E36">
            <w:pPr>
              <w:spacing w:before="0" w:after="0" w:line="240" w:lineRule="auto"/>
            </w:pPr>
            <w:r>
              <w:t>DRE</w:t>
            </w:r>
          </w:p>
        </w:tc>
        <w:tc>
          <w:tcPr>
            <w:tcW w:w="0" w:type="auto"/>
            <w:shd w:val="clear" w:color="auto" w:fill="auto"/>
          </w:tcPr>
          <w:p w14:paraId="3A54FD30" w14:textId="77777777" w:rsidR="005E3703" w:rsidRPr="00A17A1D" w:rsidRDefault="005E3703" w:rsidP="00183E36">
            <w:pPr>
              <w:spacing w:before="0" w:after="0" w:line="240" w:lineRule="auto"/>
            </w:pPr>
            <w:r>
              <w:t>Disease-Related Event</w:t>
            </w:r>
          </w:p>
        </w:tc>
      </w:tr>
      <w:tr w:rsidR="00656AEF" w:rsidRPr="00A17A1D" w14:paraId="744853F3" w14:textId="77777777" w:rsidTr="00183E36">
        <w:trPr>
          <w:trHeight w:val="144"/>
        </w:trPr>
        <w:tc>
          <w:tcPr>
            <w:tcW w:w="0" w:type="auto"/>
            <w:shd w:val="clear" w:color="auto" w:fill="auto"/>
          </w:tcPr>
          <w:p w14:paraId="02398283" w14:textId="77777777" w:rsidR="00656AEF" w:rsidRPr="00A17A1D" w:rsidRDefault="00656AEF" w:rsidP="00183E36">
            <w:pPr>
              <w:spacing w:before="0" w:after="0" w:line="240" w:lineRule="auto"/>
            </w:pPr>
            <w:r w:rsidRPr="00A17A1D">
              <w:t>eCRF</w:t>
            </w:r>
          </w:p>
        </w:tc>
        <w:tc>
          <w:tcPr>
            <w:tcW w:w="0" w:type="auto"/>
            <w:shd w:val="clear" w:color="auto" w:fill="auto"/>
          </w:tcPr>
          <w:p w14:paraId="73508D44" w14:textId="77777777" w:rsidR="00656AEF" w:rsidRPr="00A17A1D" w:rsidRDefault="00656AEF" w:rsidP="00183E36">
            <w:pPr>
              <w:spacing w:before="0" w:after="0" w:line="240" w:lineRule="auto"/>
            </w:pPr>
            <w:r w:rsidRPr="00A17A1D">
              <w:t>Electronic Case Report Forms</w:t>
            </w:r>
          </w:p>
        </w:tc>
      </w:tr>
      <w:tr w:rsidR="00656AEF" w:rsidRPr="00A17A1D" w14:paraId="7BA2F5E0" w14:textId="77777777" w:rsidTr="00183E36">
        <w:trPr>
          <w:trHeight w:val="144"/>
        </w:trPr>
        <w:tc>
          <w:tcPr>
            <w:tcW w:w="0" w:type="auto"/>
            <w:shd w:val="clear" w:color="auto" w:fill="auto"/>
          </w:tcPr>
          <w:p w14:paraId="70E9AB27" w14:textId="77777777" w:rsidR="00656AEF" w:rsidRPr="005B6037" w:rsidRDefault="00656AEF" w:rsidP="00183E36">
            <w:pPr>
              <w:spacing w:before="0" w:after="0" w:line="240" w:lineRule="auto"/>
            </w:pPr>
            <w:r w:rsidRPr="005B6037">
              <w:t>GCP</w:t>
            </w:r>
          </w:p>
        </w:tc>
        <w:tc>
          <w:tcPr>
            <w:tcW w:w="0" w:type="auto"/>
            <w:shd w:val="clear" w:color="auto" w:fill="auto"/>
          </w:tcPr>
          <w:p w14:paraId="4F57F01A" w14:textId="77777777" w:rsidR="00656AEF" w:rsidRPr="005B6037" w:rsidRDefault="00656AEF" w:rsidP="00183E36">
            <w:pPr>
              <w:spacing w:before="0" w:after="0" w:line="240" w:lineRule="auto"/>
            </w:pPr>
            <w:r w:rsidRPr="005B6037">
              <w:t>Good Clinical Practice</w:t>
            </w:r>
          </w:p>
        </w:tc>
      </w:tr>
      <w:tr w:rsidR="00656AEF" w:rsidRPr="00A17A1D" w14:paraId="52B9419C" w14:textId="77777777" w:rsidTr="00183E36">
        <w:trPr>
          <w:trHeight w:val="144"/>
        </w:trPr>
        <w:tc>
          <w:tcPr>
            <w:tcW w:w="0" w:type="auto"/>
            <w:shd w:val="clear" w:color="auto" w:fill="auto"/>
          </w:tcPr>
          <w:p w14:paraId="35BF89D0" w14:textId="77777777" w:rsidR="00656AEF" w:rsidRPr="005B6037" w:rsidRDefault="00656AEF" w:rsidP="00183E36">
            <w:pPr>
              <w:spacing w:before="0" w:after="0" w:line="240" w:lineRule="auto"/>
            </w:pPr>
            <w:r w:rsidRPr="005B6037">
              <w:t>GLP</w:t>
            </w:r>
          </w:p>
        </w:tc>
        <w:tc>
          <w:tcPr>
            <w:tcW w:w="0" w:type="auto"/>
            <w:shd w:val="clear" w:color="auto" w:fill="auto"/>
          </w:tcPr>
          <w:p w14:paraId="1016B8B9" w14:textId="77777777" w:rsidR="00656AEF" w:rsidRPr="005B6037" w:rsidRDefault="00656AEF" w:rsidP="00183E36">
            <w:pPr>
              <w:spacing w:before="0" w:after="0" w:line="240" w:lineRule="auto"/>
            </w:pPr>
            <w:r w:rsidRPr="005B6037">
              <w:t>Good Laboratory Practices</w:t>
            </w:r>
          </w:p>
        </w:tc>
      </w:tr>
      <w:tr w:rsidR="00656AEF" w:rsidRPr="00A17A1D" w14:paraId="7A7872B4" w14:textId="77777777" w:rsidTr="00183E36">
        <w:trPr>
          <w:trHeight w:val="144"/>
        </w:trPr>
        <w:tc>
          <w:tcPr>
            <w:tcW w:w="0" w:type="auto"/>
            <w:shd w:val="clear" w:color="auto" w:fill="auto"/>
          </w:tcPr>
          <w:p w14:paraId="2816E48D" w14:textId="77777777" w:rsidR="00656AEF" w:rsidRPr="005B6037" w:rsidRDefault="00656AEF" w:rsidP="00183E36">
            <w:pPr>
              <w:spacing w:before="0" w:after="0" w:line="240" w:lineRule="auto"/>
            </w:pPr>
            <w:r w:rsidRPr="005B6037">
              <w:t>GMP</w:t>
            </w:r>
          </w:p>
        </w:tc>
        <w:tc>
          <w:tcPr>
            <w:tcW w:w="0" w:type="auto"/>
            <w:shd w:val="clear" w:color="auto" w:fill="auto"/>
          </w:tcPr>
          <w:p w14:paraId="114AB7C3" w14:textId="77777777" w:rsidR="00656AEF" w:rsidRPr="005B6037" w:rsidRDefault="00656AEF" w:rsidP="00183E36">
            <w:pPr>
              <w:spacing w:before="0" w:after="0" w:line="240" w:lineRule="auto"/>
            </w:pPr>
            <w:r w:rsidRPr="005B6037">
              <w:t>Good Manufacturing Practices</w:t>
            </w:r>
          </w:p>
        </w:tc>
      </w:tr>
      <w:tr w:rsidR="00656AEF" w:rsidRPr="00A17A1D" w14:paraId="4A31617D" w14:textId="77777777" w:rsidTr="00183E36">
        <w:trPr>
          <w:trHeight w:val="144"/>
        </w:trPr>
        <w:tc>
          <w:tcPr>
            <w:tcW w:w="0" w:type="auto"/>
            <w:shd w:val="clear" w:color="auto" w:fill="auto"/>
          </w:tcPr>
          <w:p w14:paraId="57EEAF8B" w14:textId="77777777" w:rsidR="00656AEF" w:rsidRPr="005B6037" w:rsidRDefault="00656AEF" w:rsidP="00183E36">
            <w:pPr>
              <w:spacing w:before="0" w:after="0" w:line="240" w:lineRule="auto"/>
            </w:pPr>
            <w:r w:rsidRPr="005B6037">
              <w:t>IB</w:t>
            </w:r>
          </w:p>
        </w:tc>
        <w:tc>
          <w:tcPr>
            <w:tcW w:w="0" w:type="auto"/>
            <w:shd w:val="clear" w:color="auto" w:fill="auto"/>
          </w:tcPr>
          <w:p w14:paraId="7AD14AD9" w14:textId="77777777" w:rsidR="00656AEF" w:rsidRPr="005B6037" w:rsidRDefault="00656AEF" w:rsidP="00183E36">
            <w:pPr>
              <w:spacing w:before="0" w:after="0" w:line="240" w:lineRule="auto"/>
            </w:pPr>
            <w:r w:rsidRPr="005B6037">
              <w:t>Investigator’s Brochure</w:t>
            </w:r>
          </w:p>
        </w:tc>
      </w:tr>
      <w:tr w:rsidR="00656AEF" w:rsidRPr="00A17A1D" w14:paraId="344581AA" w14:textId="77777777" w:rsidTr="00183E36">
        <w:trPr>
          <w:trHeight w:val="144"/>
        </w:trPr>
        <w:tc>
          <w:tcPr>
            <w:tcW w:w="0" w:type="auto"/>
            <w:shd w:val="clear" w:color="auto" w:fill="auto"/>
          </w:tcPr>
          <w:p w14:paraId="6375DF96" w14:textId="77777777" w:rsidR="00656AEF" w:rsidRPr="005B6037" w:rsidRDefault="00656AEF" w:rsidP="00183E36">
            <w:pPr>
              <w:spacing w:before="0" w:after="0" w:line="240" w:lineRule="auto"/>
            </w:pPr>
            <w:r w:rsidRPr="005B6037">
              <w:t>ICH</w:t>
            </w:r>
          </w:p>
        </w:tc>
        <w:tc>
          <w:tcPr>
            <w:tcW w:w="0" w:type="auto"/>
            <w:shd w:val="clear" w:color="auto" w:fill="auto"/>
          </w:tcPr>
          <w:p w14:paraId="3C0F5BE7" w14:textId="232F23BE" w:rsidR="00656AEF" w:rsidRPr="005B6037" w:rsidRDefault="00656AEF" w:rsidP="00183E36">
            <w:pPr>
              <w:spacing w:before="0" w:after="0" w:line="240" w:lineRule="auto"/>
            </w:pPr>
            <w:r w:rsidRPr="005B6037">
              <w:t xml:space="preserve">International </w:t>
            </w:r>
            <w:r w:rsidR="006D3C42" w:rsidRPr="006D3C42">
              <w:t>Council</w:t>
            </w:r>
            <w:r w:rsidRPr="005B6037">
              <w:t xml:space="preserve"> on Harmonisation</w:t>
            </w:r>
            <w:r w:rsidR="00C43C86" w:rsidRPr="005B6037">
              <w:t xml:space="preserve"> </w:t>
            </w:r>
          </w:p>
        </w:tc>
      </w:tr>
      <w:tr w:rsidR="00656AEF" w:rsidRPr="00A17A1D" w14:paraId="76711F99" w14:textId="77777777" w:rsidTr="00183E36">
        <w:trPr>
          <w:trHeight w:val="144"/>
        </w:trPr>
        <w:tc>
          <w:tcPr>
            <w:tcW w:w="0" w:type="auto"/>
            <w:shd w:val="clear" w:color="auto" w:fill="auto"/>
          </w:tcPr>
          <w:p w14:paraId="698C1AF1" w14:textId="77777777" w:rsidR="00656AEF" w:rsidRPr="00A17A1D" w:rsidRDefault="00656AEF" w:rsidP="00183E36">
            <w:pPr>
              <w:spacing w:before="0" w:after="0" w:line="240" w:lineRule="auto"/>
            </w:pPr>
            <w:r w:rsidRPr="00A17A1D">
              <w:t>ICMJE</w:t>
            </w:r>
          </w:p>
        </w:tc>
        <w:tc>
          <w:tcPr>
            <w:tcW w:w="0" w:type="auto"/>
            <w:shd w:val="clear" w:color="auto" w:fill="auto"/>
          </w:tcPr>
          <w:p w14:paraId="3EF274A1" w14:textId="77777777" w:rsidR="00656AEF" w:rsidRPr="00A17A1D" w:rsidRDefault="00656AEF" w:rsidP="00183E36">
            <w:pPr>
              <w:spacing w:before="0" w:after="0" w:line="240" w:lineRule="auto"/>
            </w:pPr>
            <w:r w:rsidRPr="00A17A1D">
              <w:t>International Committee of Medical Journal Editors</w:t>
            </w:r>
          </w:p>
        </w:tc>
      </w:tr>
      <w:tr w:rsidR="00656AEF" w:rsidRPr="00A17A1D" w14:paraId="7BBB9289" w14:textId="77777777" w:rsidTr="00183E36">
        <w:trPr>
          <w:trHeight w:val="144"/>
        </w:trPr>
        <w:tc>
          <w:tcPr>
            <w:tcW w:w="0" w:type="auto"/>
            <w:shd w:val="clear" w:color="auto" w:fill="auto"/>
          </w:tcPr>
          <w:p w14:paraId="09597464" w14:textId="77777777" w:rsidR="00656AEF" w:rsidRPr="00A17A1D" w:rsidRDefault="00656AEF" w:rsidP="00183E36">
            <w:pPr>
              <w:spacing w:before="0" w:after="0" w:line="240" w:lineRule="auto"/>
            </w:pPr>
            <w:r w:rsidRPr="00A17A1D">
              <w:t>IND</w:t>
            </w:r>
          </w:p>
        </w:tc>
        <w:tc>
          <w:tcPr>
            <w:tcW w:w="0" w:type="auto"/>
            <w:shd w:val="clear" w:color="auto" w:fill="auto"/>
          </w:tcPr>
          <w:p w14:paraId="47D2C425" w14:textId="77777777" w:rsidR="00656AEF" w:rsidRPr="00A17A1D" w:rsidRDefault="00656AEF" w:rsidP="00183E36">
            <w:pPr>
              <w:spacing w:before="0" w:after="0" w:line="240" w:lineRule="auto"/>
            </w:pPr>
            <w:r w:rsidRPr="00A17A1D">
              <w:t>Investigational New Drug Application</w:t>
            </w:r>
          </w:p>
        </w:tc>
      </w:tr>
      <w:tr w:rsidR="00C11912" w:rsidRPr="00A17A1D" w14:paraId="4758C628" w14:textId="77777777" w:rsidTr="00183E36">
        <w:trPr>
          <w:trHeight w:val="144"/>
        </w:trPr>
        <w:tc>
          <w:tcPr>
            <w:tcW w:w="0" w:type="auto"/>
            <w:shd w:val="clear" w:color="auto" w:fill="auto"/>
          </w:tcPr>
          <w:p w14:paraId="579CB36B" w14:textId="77777777" w:rsidR="00C11912" w:rsidRPr="00A17A1D" w:rsidRDefault="00C11912" w:rsidP="00183E36">
            <w:pPr>
              <w:spacing w:before="0" w:after="0" w:line="240" w:lineRule="auto"/>
            </w:pPr>
            <w:r>
              <w:t>ISM</w:t>
            </w:r>
          </w:p>
        </w:tc>
        <w:tc>
          <w:tcPr>
            <w:tcW w:w="0" w:type="auto"/>
            <w:shd w:val="clear" w:color="auto" w:fill="auto"/>
          </w:tcPr>
          <w:p w14:paraId="319BF6D3" w14:textId="77777777" w:rsidR="00C11912" w:rsidRPr="00A17A1D" w:rsidRDefault="00C11912" w:rsidP="007C0403">
            <w:pPr>
              <w:spacing w:before="0" w:after="0" w:line="240" w:lineRule="auto"/>
            </w:pPr>
            <w:r>
              <w:t>Independent Safety Monitor</w:t>
            </w:r>
          </w:p>
        </w:tc>
      </w:tr>
      <w:tr w:rsidR="00656AEF" w:rsidRPr="00A17A1D" w14:paraId="05598FDD" w14:textId="77777777" w:rsidTr="00183E36">
        <w:trPr>
          <w:trHeight w:val="144"/>
        </w:trPr>
        <w:tc>
          <w:tcPr>
            <w:tcW w:w="0" w:type="auto"/>
            <w:shd w:val="clear" w:color="auto" w:fill="auto"/>
          </w:tcPr>
          <w:p w14:paraId="33B6CDA4" w14:textId="77777777" w:rsidR="00656AEF" w:rsidRPr="00A17A1D" w:rsidRDefault="00656AEF" w:rsidP="00183E36">
            <w:pPr>
              <w:spacing w:before="0" w:after="0" w:line="240" w:lineRule="auto"/>
            </w:pPr>
            <w:r w:rsidRPr="00A17A1D">
              <w:t>ISO</w:t>
            </w:r>
          </w:p>
        </w:tc>
        <w:tc>
          <w:tcPr>
            <w:tcW w:w="0" w:type="auto"/>
            <w:shd w:val="clear" w:color="auto" w:fill="auto"/>
          </w:tcPr>
          <w:p w14:paraId="06FBCFA5" w14:textId="77777777" w:rsidR="00656AEF" w:rsidRPr="00A17A1D" w:rsidRDefault="00656AEF" w:rsidP="00183E36">
            <w:pPr>
              <w:spacing w:before="0" w:after="0" w:line="240" w:lineRule="auto"/>
            </w:pPr>
            <w:r w:rsidRPr="00A17A1D">
              <w:t>International Organization for Standardization</w:t>
            </w:r>
          </w:p>
        </w:tc>
      </w:tr>
      <w:tr w:rsidR="00936E00" w:rsidRPr="00A17A1D" w14:paraId="5990B8E1" w14:textId="77777777" w:rsidTr="00183E36">
        <w:trPr>
          <w:trHeight w:val="144"/>
        </w:trPr>
        <w:tc>
          <w:tcPr>
            <w:tcW w:w="0" w:type="auto"/>
            <w:shd w:val="clear" w:color="auto" w:fill="auto"/>
          </w:tcPr>
          <w:p w14:paraId="57F0B71F" w14:textId="77777777" w:rsidR="00936E00" w:rsidRPr="00A17A1D" w:rsidRDefault="00936E00" w:rsidP="00183E36">
            <w:pPr>
              <w:spacing w:before="0" w:after="0" w:line="240" w:lineRule="auto"/>
            </w:pPr>
            <w:r>
              <w:t>ITT</w:t>
            </w:r>
          </w:p>
        </w:tc>
        <w:tc>
          <w:tcPr>
            <w:tcW w:w="0" w:type="auto"/>
            <w:shd w:val="clear" w:color="auto" w:fill="auto"/>
          </w:tcPr>
          <w:p w14:paraId="48AE160C" w14:textId="77777777" w:rsidR="00936E00" w:rsidRPr="00A17A1D" w:rsidRDefault="00936E00" w:rsidP="00183E36">
            <w:pPr>
              <w:spacing w:before="0" w:after="0" w:line="240" w:lineRule="auto"/>
            </w:pPr>
            <w:r>
              <w:t>Intention-To-Treat</w:t>
            </w:r>
          </w:p>
        </w:tc>
      </w:tr>
      <w:tr w:rsidR="00656AEF" w:rsidRPr="00A17A1D" w14:paraId="5E97C08F" w14:textId="77777777" w:rsidTr="00183E36">
        <w:trPr>
          <w:trHeight w:val="144"/>
        </w:trPr>
        <w:tc>
          <w:tcPr>
            <w:tcW w:w="0" w:type="auto"/>
            <w:shd w:val="clear" w:color="auto" w:fill="auto"/>
          </w:tcPr>
          <w:p w14:paraId="20116682" w14:textId="77777777" w:rsidR="00656AEF" w:rsidRPr="00A17A1D" w:rsidRDefault="00656AEF" w:rsidP="00183E36">
            <w:pPr>
              <w:spacing w:before="0" w:after="0" w:line="240" w:lineRule="auto"/>
            </w:pPr>
            <w:r w:rsidRPr="00A17A1D">
              <w:t>LSMEANS</w:t>
            </w:r>
          </w:p>
        </w:tc>
        <w:tc>
          <w:tcPr>
            <w:tcW w:w="0" w:type="auto"/>
            <w:shd w:val="clear" w:color="auto" w:fill="auto"/>
          </w:tcPr>
          <w:p w14:paraId="569649BD" w14:textId="77777777" w:rsidR="00656AEF" w:rsidRPr="00A17A1D" w:rsidRDefault="00656AEF" w:rsidP="00183E36">
            <w:pPr>
              <w:spacing w:before="0" w:after="0" w:line="240" w:lineRule="auto"/>
            </w:pPr>
            <w:r w:rsidRPr="00A17A1D">
              <w:t>Least-squares Means</w:t>
            </w:r>
          </w:p>
        </w:tc>
      </w:tr>
      <w:tr w:rsidR="00656AEF" w:rsidRPr="00A17A1D" w14:paraId="0A3EDD33" w14:textId="77777777" w:rsidTr="00183E36">
        <w:trPr>
          <w:trHeight w:val="144"/>
        </w:trPr>
        <w:tc>
          <w:tcPr>
            <w:tcW w:w="0" w:type="auto"/>
            <w:shd w:val="clear" w:color="auto" w:fill="auto"/>
          </w:tcPr>
          <w:p w14:paraId="06E5911C" w14:textId="77777777" w:rsidR="00656AEF" w:rsidRPr="00A17A1D" w:rsidRDefault="00656AEF" w:rsidP="00183E36">
            <w:pPr>
              <w:spacing w:before="0" w:after="0" w:line="240" w:lineRule="auto"/>
            </w:pPr>
            <w:r w:rsidRPr="00A17A1D">
              <w:t>MOP</w:t>
            </w:r>
          </w:p>
        </w:tc>
        <w:tc>
          <w:tcPr>
            <w:tcW w:w="0" w:type="auto"/>
            <w:shd w:val="clear" w:color="auto" w:fill="auto"/>
          </w:tcPr>
          <w:p w14:paraId="2FFCA47B" w14:textId="77777777" w:rsidR="00656AEF" w:rsidRPr="00A17A1D" w:rsidRDefault="00656AEF" w:rsidP="00183E36">
            <w:pPr>
              <w:spacing w:before="0" w:after="0" w:line="240" w:lineRule="auto"/>
            </w:pPr>
            <w:r w:rsidRPr="00A17A1D">
              <w:t>Manual of Procedures</w:t>
            </w:r>
          </w:p>
        </w:tc>
      </w:tr>
      <w:tr w:rsidR="00751752" w:rsidRPr="00A17A1D" w14:paraId="210CB6D3" w14:textId="77777777" w:rsidTr="00183E36">
        <w:trPr>
          <w:trHeight w:val="144"/>
        </w:trPr>
        <w:tc>
          <w:tcPr>
            <w:tcW w:w="0" w:type="auto"/>
            <w:shd w:val="clear" w:color="auto" w:fill="auto"/>
          </w:tcPr>
          <w:p w14:paraId="64021A7D" w14:textId="22FFC569" w:rsidR="00751752" w:rsidRPr="00A17A1D" w:rsidRDefault="00751752" w:rsidP="00183E36">
            <w:pPr>
              <w:spacing w:before="0" w:after="0" w:line="240" w:lineRule="auto"/>
            </w:pPr>
            <w:r>
              <w:t>MRP</w:t>
            </w:r>
          </w:p>
        </w:tc>
        <w:tc>
          <w:tcPr>
            <w:tcW w:w="0" w:type="auto"/>
            <w:shd w:val="clear" w:color="auto" w:fill="auto"/>
          </w:tcPr>
          <w:p w14:paraId="3FBF181C" w14:textId="4E6F851E" w:rsidR="00751752" w:rsidRPr="00A17A1D" w:rsidRDefault="00751752" w:rsidP="00183E36">
            <w:pPr>
              <w:spacing w:before="0" w:after="0" w:line="240" w:lineRule="auto"/>
            </w:pPr>
            <w:r>
              <w:t>Most Responsible Physician</w:t>
            </w:r>
          </w:p>
        </w:tc>
      </w:tr>
      <w:tr w:rsidR="00656AEF" w:rsidRPr="00A17A1D" w14:paraId="4DD10C0B" w14:textId="77777777" w:rsidTr="00183E36">
        <w:trPr>
          <w:trHeight w:val="144"/>
        </w:trPr>
        <w:tc>
          <w:tcPr>
            <w:tcW w:w="0" w:type="auto"/>
            <w:shd w:val="clear" w:color="auto" w:fill="auto"/>
          </w:tcPr>
          <w:p w14:paraId="28B8B130" w14:textId="77777777" w:rsidR="00656AEF" w:rsidRPr="00A17A1D" w:rsidRDefault="00656AEF" w:rsidP="00183E36">
            <w:pPr>
              <w:spacing w:before="0" w:after="0" w:line="240" w:lineRule="auto"/>
            </w:pPr>
            <w:r w:rsidRPr="00A17A1D">
              <w:t>MSDS</w:t>
            </w:r>
          </w:p>
        </w:tc>
        <w:tc>
          <w:tcPr>
            <w:tcW w:w="0" w:type="auto"/>
            <w:shd w:val="clear" w:color="auto" w:fill="auto"/>
          </w:tcPr>
          <w:p w14:paraId="5072591A" w14:textId="77777777" w:rsidR="00656AEF" w:rsidRPr="00A17A1D" w:rsidRDefault="00656AEF" w:rsidP="00183E36">
            <w:pPr>
              <w:spacing w:before="0" w:after="0" w:line="240" w:lineRule="auto"/>
            </w:pPr>
            <w:r w:rsidRPr="00A17A1D">
              <w:t>Material Safety Data Sheet</w:t>
            </w:r>
          </w:p>
        </w:tc>
      </w:tr>
      <w:tr w:rsidR="008B3784" w:rsidRPr="00A17A1D" w14:paraId="6C7C32B8" w14:textId="77777777" w:rsidTr="00183E36">
        <w:trPr>
          <w:trHeight w:val="144"/>
        </w:trPr>
        <w:tc>
          <w:tcPr>
            <w:tcW w:w="0" w:type="auto"/>
            <w:shd w:val="clear" w:color="auto" w:fill="auto"/>
          </w:tcPr>
          <w:p w14:paraId="67C7D46A" w14:textId="77777777" w:rsidR="008B3784" w:rsidRPr="00A17A1D" w:rsidRDefault="008B3784" w:rsidP="00183E36">
            <w:pPr>
              <w:spacing w:before="0" w:after="0" w:line="240" w:lineRule="auto"/>
            </w:pPr>
            <w:r>
              <w:t>NCT</w:t>
            </w:r>
          </w:p>
        </w:tc>
        <w:tc>
          <w:tcPr>
            <w:tcW w:w="0" w:type="auto"/>
            <w:shd w:val="clear" w:color="auto" w:fill="auto"/>
          </w:tcPr>
          <w:p w14:paraId="782CDF37" w14:textId="77777777" w:rsidR="008B3784" w:rsidRPr="00A17A1D" w:rsidRDefault="008B3784" w:rsidP="00183E36">
            <w:pPr>
              <w:spacing w:before="0" w:after="0" w:line="240" w:lineRule="auto"/>
            </w:pPr>
            <w:r w:rsidRPr="008B3784">
              <w:t>National Clinical Trial</w:t>
            </w:r>
          </w:p>
        </w:tc>
      </w:tr>
      <w:tr w:rsidR="000829D7" w:rsidRPr="00A17A1D" w14:paraId="693712B4" w14:textId="77777777" w:rsidTr="00183E36">
        <w:trPr>
          <w:trHeight w:val="144"/>
        </w:trPr>
        <w:tc>
          <w:tcPr>
            <w:tcW w:w="0" w:type="auto"/>
            <w:shd w:val="clear" w:color="auto" w:fill="auto"/>
          </w:tcPr>
          <w:p w14:paraId="624D56E4" w14:textId="6DF33115" w:rsidR="000829D7" w:rsidRPr="00A17A1D" w:rsidRDefault="000829D7" w:rsidP="00183E36">
            <w:pPr>
              <w:spacing w:before="0" w:after="0" w:line="240" w:lineRule="auto"/>
            </w:pPr>
            <w:r>
              <w:t>PHIPA</w:t>
            </w:r>
          </w:p>
        </w:tc>
        <w:tc>
          <w:tcPr>
            <w:tcW w:w="0" w:type="auto"/>
            <w:shd w:val="clear" w:color="auto" w:fill="auto"/>
          </w:tcPr>
          <w:p w14:paraId="4C0B5134" w14:textId="797B7C88" w:rsidR="000829D7" w:rsidRPr="00A17A1D" w:rsidRDefault="000829D7" w:rsidP="00183E36">
            <w:pPr>
              <w:spacing w:before="0" w:after="0" w:line="240" w:lineRule="auto"/>
            </w:pPr>
            <w:r>
              <w:t>Personal Health Information Protection Act</w:t>
            </w:r>
          </w:p>
        </w:tc>
      </w:tr>
      <w:tr w:rsidR="00656AEF" w:rsidRPr="00A17A1D" w14:paraId="0039536D" w14:textId="77777777" w:rsidTr="00183E36">
        <w:trPr>
          <w:trHeight w:val="144"/>
        </w:trPr>
        <w:tc>
          <w:tcPr>
            <w:tcW w:w="0" w:type="auto"/>
            <w:shd w:val="clear" w:color="auto" w:fill="auto"/>
          </w:tcPr>
          <w:p w14:paraId="37CFB59A" w14:textId="77777777" w:rsidR="00656AEF" w:rsidRPr="00A17A1D" w:rsidRDefault="00656AEF" w:rsidP="00183E36">
            <w:pPr>
              <w:spacing w:before="0" w:after="0" w:line="240" w:lineRule="auto"/>
            </w:pPr>
            <w:r w:rsidRPr="00A17A1D">
              <w:t>PI</w:t>
            </w:r>
          </w:p>
        </w:tc>
        <w:tc>
          <w:tcPr>
            <w:tcW w:w="0" w:type="auto"/>
            <w:shd w:val="clear" w:color="auto" w:fill="auto"/>
          </w:tcPr>
          <w:p w14:paraId="3676A233" w14:textId="77777777" w:rsidR="00656AEF" w:rsidRPr="00A17A1D" w:rsidRDefault="00656AEF" w:rsidP="00183E36">
            <w:pPr>
              <w:spacing w:before="0" w:after="0" w:line="240" w:lineRule="auto"/>
            </w:pPr>
            <w:r w:rsidRPr="00A17A1D">
              <w:t>Principal Investigator</w:t>
            </w:r>
          </w:p>
        </w:tc>
      </w:tr>
      <w:tr w:rsidR="00656AEF" w:rsidRPr="00A17A1D" w14:paraId="0822C672" w14:textId="77777777" w:rsidTr="00183E36">
        <w:trPr>
          <w:trHeight w:val="144"/>
        </w:trPr>
        <w:tc>
          <w:tcPr>
            <w:tcW w:w="0" w:type="auto"/>
            <w:shd w:val="clear" w:color="auto" w:fill="auto"/>
          </w:tcPr>
          <w:p w14:paraId="3242285B" w14:textId="77777777" w:rsidR="00656AEF" w:rsidRPr="00A17A1D" w:rsidRDefault="00656AEF" w:rsidP="00183E36">
            <w:pPr>
              <w:spacing w:before="0" w:after="0" w:line="240" w:lineRule="auto"/>
            </w:pPr>
            <w:r w:rsidRPr="00A17A1D">
              <w:t>QA</w:t>
            </w:r>
          </w:p>
        </w:tc>
        <w:tc>
          <w:tcPr>
            <w:tcW w:w="0" w:type="auto"/>
            <w:shd w:val="clear" w:color="auto" w:fill="auto"/>
          </w:tcPr>
          <w:p w14:paraId="2F1307E6" w14:textId="77777777" w:rsidR="00656AEF" w:rsidRPr="00A17A1D" w:rsidRDefault="00656AEF" w:rsidP="00183E36">
            <w:pPr>
              <w:spacing w:before="0" w:after="0" w:line="240" w:lineRule="auto"/>
            </w:pPr>
            <w:r w:rsidRPr="00A17A1D">
              <w:t>Quality Assurance</w:t>
            </w:r>
          </w:p>
        </w:tc>
      </w:tr>
      <w:tr w:rsidR="00656AEF" w:rsidRPr="00A17A1D" w14:paraId="57F1A629" w14:textId="77777777" w:rsidTr="00183E36">
        <w:trPr>
          <w:trHeight w:val="144"/>
        </w:trPr>
        <w:tc>
          <w:tcPr>
            <w:tcW w:w="0" w:type="auto"/>
            <w:shd w:val="clear" w:color="auto" w:fill="auto"/>
          </w:tcPr>
          <w:p w14:paraId="3923A642" w14:textId="77777777" w:rsidR="00656AEF" w:rsidRPr="00A17A1D" w:rsidRDefault="00656AEF" w:rsidP="00183E36">
            <w:pPr>
              <w:spacing w:before="0" w:after="0" w:line="240" w:lineRule="auto"/>
            </w:pPr>
            <w:r w:rsidRPr="00A17A1D">
              <w:t>QC</w:t>
            </w:r>
          </w:p>
        </w:tc>
        <w:tc>
          <w:tcPr>
            <w:tcW w:w="0" w:type="auto"/>
            <w:shd w:val="clear" w:color="auto" w:fill="auto"/>
          </w:tcPr>
          <w:p w14:paraId="27ADF736" w14:textId="77777777" w:rsidR="00656AEF" w:rsidRPr="00A17A1D" w:rsidRDefault="00656AEF" w:rsidP="00183E36">
            <w:pPr>
              <w:spacing w:before="0" w:after="0" w:line="240" w:lineRule="auto"/>
            </w:pPr>
            <w:r w:rsidRPr="00A17A1D">
              <w:t>Quality Control</w:t>
            </w:r>
          </w:p>
        </w:tc>
      </w:tr>
      <w:tr w:rsidR="00176EAA" w:rsidRPr="00A17A1D" w14:paraId="23A7F6CA" w14:textId="77777777" w:rsidTr="00183E36">
        <w:trPr>
          <w:trHeight w:val="144"/>
        </w:trPr>
        <w:tc>
          <w:tcPr>
            <w:tcW w:w="0" w:type="auto"/>
            <w:shd w:val="clear" w:color="auto" w:fill="auto"/>
          </w:tcPr>
          <w:p w14:paraId="5CB839B0" w14:textId="253899C0" w:rsidR="00176EAA" w:rsidRPr="00A17A1D" w:rsidRDefault="00176EAA" w:rsidP="00183E36">
            <w:pPr>
              <w:spacing w:before="0" w:after="0" w:line="240" w:lineRule="auto"/>
            </w:pPr>
            <w:r>
              <w:t>REB</w:t>
            </w:r>
          </w:p>
        </w:tc>
        <w:tc>
          <w:tcPr>
            <w:tcW w:w="0" w:type="auto"/>
            <w:shd w:val="clear" w:color="auto" w:fill="auto"/>
          </w:tcPr>
          <w:p w14:paraId="228A0329" w14:textId="30BF3D0D" w:rsidR="00176EAA" w:rsidRPr="00A17A1D" w:rsidRDefault="00176EAA" w:rsidP="00183E36">
            <w:pPr>
              <w:spacing w:before="0" w:after="0" w:line="240" w:lineRule="auto"/>
            </w:pPr>
            <w:r>
              <w:t>Research Ethics Board</w:t>
            </w:r>
          </w:p>
        </w:tc>
      </w:tr>
      <w:tr w:rsidR="00656AEF" w:rsidRPr="00A17A1D" w14:paraId="6805B0ED" w14:textId="77777777" w:rsidTr="00183E36">
        <w:trPr>
          <w:trHeight w:val="144"/>
        </w:trPr>
        <w:tc>
          <w:tcPr>
            <w:tcW w:w="0" w:type="auto"/>
            <w:shd w:val="clear" w:color="auto" w:fill="auto"/>
          </w:tcPr>
          <w:p w14:paraId="6C806109" w14:textId="77777777" w:rsidR="00656AEF" w:rsidRPr="00A17A1D" w:rsidRDefault="00656AEF" w:rsidP="00183E36">
            <w:pPr>
              <w:spacing w:before="0" w:after="0" w:line="240" w:lineRule="auto"/>
            </w:pPr>
            <w:r w:rsidRPr="00A17A1D">
              <w:t>SAE</w:t>
            </w:r>
          </w:p>
        </w:tc>
        <w:tc>
          <w:tcPr>
            <w:tcW w:w="0" w:type="auto"/>
            <w:shd w:val="clear" w:color="auto" w:fill="auto"/>
          </w:tcPr>
          <w:p w14:paraId="141796ED" w14:textId="77777777" w:rsidR="00656AEF" w:rsidRPr="00A17A1D" w:rsidRDefault="00656AEF" w:rsidP="00183E36">
            <w:pPr>
              <w:spacing w:before="0" w:after="0" w:line="240" w:lineRule="auto"/>
            </w:pPr>
            <w:r w:rsidRPr="00A17A1D">
              <w:t>Serious Adverse Event</w:t>
            </w:r>
          </w:p>
        </w:tc>
      </w:tr>
      <w:tr w:rsidR="00656AEF" w:rsidRPr="00A17A1D" w14:paraId="13D232E7" w14:textId="77777777" w:rsidTr="00183E36">
        <w:trPr>
          <w:trHeight w:val="144"/>
        </w:trPr>
        <w:tc>
          <w:tcPr>
            <w:tcW w:w="0" w:type="auto"/>
            <w:shd w:val="clear" w:color="auto" w:fill="auto"/>
          </w:tcPr>
          <w:p w14:paraId="3D616218" w14:textId="77777777" w:rsidR="00656AEF" w:rsidRPr="00A17A1D" w:rsidRDefault="00656AEF" w:rsidP="00183E36">
            <w:pPr>
              <w:spacing w:before="0" w:after="0" w:line="240" w:lineRule="auto"/>
            </w:pPr>
            <w:r w:rsidRPr="00A17A1D">
              <w:t>SAP</w:t>
            </w:r>
          </w:p>
        </w:tc>
        <w:tc>
          <w:tcPr>
            <w:tcW w:w="0" w:type="auto"/>
            <w:shd w:val="clear" w:color="auto" w:fill="auto"/>
          </w:tcPr>
          <w:p w14:paraId="5BFCFF12" w14:textId="77777777" w:rsidR="00656AEF" w:rsidRPr="00A17A1D" w:rsidRDefault="00656AEF" w:rsidP="00183E36">
            <w:pPr>
              <w:spacing w:before="0" w:after="0" w:line="240" w:lineRule="auto"/>
            </w:pPr>
            <w:r w:rsidRPr="00A17A1D">
              <w:t>Statistical Analysis Plan</w:t>
            </w:r>
          </w:p>
        </w:tc>
      </w:tr>
      <w:tr w:rsidR="00656AEF" w:rsidRPr="00A17A1D" w14:paraId="2241AA07" w14:textId="77777777" w:rsidTr="00183E36">
        <w:trPr>
          <w:trHeight w:val="144"/>
        </w:trPr>
        <w:tc>
          <w:tcPr>
            <w:tcW w:w="0" w:type="auto"/>
            <w:shd w:val="clear" w:color="auto" w:fill="auto"/>
          </w:tcPr>
          <w:p w14:paraId="01F787D6" w14:textId="77777777" w:rsidR="00656AEF" w:rsidRPr="00A17A1D" w:rsidRDefault="00656AEF" w:rsidP="00183E36">
            <w:pPr>
              <w:spacing w:before="0" w:after="0" w:line="240" w:lineRule="auto"/>
            </w:pPr>
            <w:r w:rsidRPr="00A17A1D">
              <w:t>SMC</w:t>
            </w:r>
          </w:p>
        </w:tc>
        <w:tc>
          <w:tcPr>
            <w:tcW w:w="0" w:type="auto"/>
            <w:shd w:val="clear" w:color="auto" w:fill="auto"/>
          </w:tcPr>
          <w:p w14:paraId="1022CDE6" w14:textId="77777777" w:rsidR="00656AEF" w:rsidRPr="00A17A1D" w:rsidRDefault="00656AEF" w:rsidP="00183E36">
            <w:pPr>
              <w:spacing w:before="0" w:after="0" w:line="240" w:lineRule="auto"/>
            </w:pPr>
            <w:r w:rsidRPr="00A17A1D">
              <w:t>Safety Monitoring Committee</w:t>
            </w:r>
          </w:p>
        </w:tc>
      </w:tr>
      <w:tr w:rsidR="00EA2ED3" w:rsidRPr="00A17A1D" w14:paraId="227DBC6A" w14:textId="77777777" w:rsidTr="00183E36">
        <w:trPr>
          <w:trHeight w:val="144"/>
        </w:trPr>
        <w:tc>
          <w:tcPr>
            <w:tcW w:w="0" w:type="auto"/>
            <w:shd w:val="clear" w:color="auto" w:fill="auto"/>
          </w:tcPr>
          <w:p w14:paraId="4C24A53C" w14:textId="442843B5" w:rsidR="00EA2ED3" w:rsidRPr="00A17A1D" w:rsidRDefault="00A53B85" w:rsidP="00183E36">
            <w:pPr>
              <w:spacing w:before="0" w:after="0" w:line="240" w:lineRule="auto"/>
            </w:pPr>
            <w:r>
              <w:t>So</w:t>
            </w:r>
            <w:r w:rsidR="00EA2ED3">
              <w:t>A</w:t>
            </w:r>
          </w:p>
        </w:tc>
        <w:tc>
          <w:tcPr>
            <w:tcW w:w="0" w:type="auto"/>
            <w:shd w:val="clear" w:color="auto" w:fill="auto"/>
          </w:tcPr>
          <w:p w14:paraId="34E3CEB5" w14:textId="77777777" w:rsidR="00EA2ED3" w:rsidRPr="00A17A1D" w:rsidRDefault="00EA2ED3" w:rsidP="00183E36">
            <w:pPr>
              <w:spacing w:before="0" w:after="0" w:line="240" w:lineRule="auto"/>
            </w:pPr>
            <w:r>
              <w:t>Schedule of Activities</w:t>
            </w:r>
          </w:p>
        </w:tc>
      </w:tr>
      <w:tr w:rsidR="00656AEF" w:rsidRPr="00A17A1D" w14:paraId="27FFA68D" w14:textId="77777777" w:rsidTr="00183E36">
        <w:trPr>
          <w:trHeight w:val="144"/>
        </w:trPr>
        <w:tc>
          <w:tcPr>
            <w:tcW w:w="0" w:type="auto"/>
            <w:shd w:val="clear" w:color="auto" w:fill="auto"/>
          </w:tcPr>
          <w:p w14:paraId="45B99354" w14:textId="77777777" w:rsidR="00656AEF" w:rsidRPr="00A17A1D" w:rsidRDefault="00656AEF" w:rsidP="00183E36">
            <w:pPr>
              <w:spacing w:before="0" w:after="0" w:line="240" w:lineRule="auto"/>
            </w:pPr>
            <w:r w:rsidRPr="00A17A1D">
              <w:t>SOP</w:t>
            </w:r>
          </w:p>
        </w:tc>
        <w:tc>
          <w:tcPr>
            <w:tcW w:w="0" w:type="auto"/>
            <w:shd w:val="clear" w:color="auto" w:fill="auto"/>
          </w:tcPr>
          <w:p w14:paraId="7B55DCAC" w14:textId="77777777" w:rsidR="00656AEF" w:rsidRPr="00A17A1D" w:rsidRDefault="00656AEF" w:rsidP="00183E36">
            <w:pPr>
              <w:spacing w:before="0" w:after="0" w:line="240" w:lineRule="auto"/>
            </w:pPr>
            <w:r w:rsidRPr="00A17A1D">
              <w:t>Standard Operating Procedure</w:t>
            </w:r>
          </w:p>
        </w:tc>
      </w:tr>
      <w:tr w:rsidR="00D927D3" w:rsidRPr="00A17A1D" w14:paraId="3F05D203" w14:textId="77777777" w:rsidTr="00183E36">
        <w:trPr>
          <w:trHeight w:val="144"/>
        </w:trPr>
        <w:tc>
          <w:tcPr>
            <w:tcW w:w="0" w:type="auto"/>
            <w:shd w:val="clear" w:color="auto" w:fill="auto"/>
          </w:tcPr>
          <w:p w14:paraId="26E9946F" w14:textId="63D3D777" w:rsidR="00D927D3" w:rsidRPr="00A17A1D" w:rsidRDefault="00D927D3" w:rsidP="00183E36">
            <w:pPr>
              <w:spacing w:before="0" w:after="0" w:line="240" w:lineRule="auto"/>
            </w:pPr>
            <w:r>
              <w:t>SUADR</w:t>
            </w:r>
          </w:p>
        </w:tc>
        <w:tc>
          <w:tcPr>
            <w:tcW w:w="0" w:type="auto"/>
            <w:shd w:val="clear" w:color="auto" w:fill="auto"/>
          </w:tcPr>
          <w:p w14:paraId="69F033F3" w14:textId="4A2A9756" w:rsidR="00D927D3" w:rsidRPr="00A17A1D" w:rsidRDefault="00D927D3" w:rsidP="00183E36">
            <w:pPr>
              <w:spacing w:before="0" w:after="0" w:line="240" w:lineRule="auto"/>
            </w:pPr>
            <w:r>
              <w:t>Serious unexpected adverse drug reaction</w:t>
            </w:r>
          </w:p>
        </w:tc>
      </w:tr>
      <w:tr w:rsidR="00176EAA" w:rsidRPr="00A17A1D" w14:paraId="53146C40" w14:textId="77777777" w:rsidTr="00183E36">
        <w:trPr>
          <w:trHeight w:val="144"/>
        </w:trPr>
        <w:tc>
          <w:tcPr>
            <w:tcW w:w="0" w:type="auto"/>
            <w:shd w:val="clear" w:color="auto" w:fill="auto"/>
          </w:tcPr>
          <w:p w14:paraId="1D5C76FB" w14:textId="77777777" w:rsidR="00176EAA" w:rsidRPr="00A17A1D" w:rsidRDefault="00176EAA" w:rsidP="00183E36">
            <w:pPr>
              <w:spacing w:before="0" w:after="0" w:line="240" w:lineRule="auto"/>
            </w:pPr>
          </w:p>
        </w:tc>
        <w:tc>
          <w:tcPr>
            <w:tcW w:w="0" w:type="auto"/>
            <w:shd w:val="clear" w:color="auto" w:fill="auto"/>
          </w:tcPr>
          <w:p w14:paraId="7F4D49C8" w14:textId="77777777" w:rsidR="00176EAA" w:rsidRPr="00A17A1D" w:rsidRDefault="00176EAA" w:rsidP="00183E36">
            <w:pPr>
              <w:spacing w:before="0" w:after="0" w:line="240" w:lineRule="auto"/>
            </w:pPr>
          </w:p>
        </w:tc>
      </w:tr>
    </w:tbl>
    <w:p w14:paraId="1083C8A9" w14:textId="77777777" w:rsidR="00656AEF" w:rsidRDefault="00656AEF" w:rsidP="009F73A1">
      <w:pPr>
        <w:spacing w:before="0" w:after="0" w:line="240" w:lineRule="auto"/>
        <w:rPr>
          <w:rFonts w:ascii="Arial" w:hAnsi="Arial" w:cs="Arial"/>
          <w:i/>
          <w:iCs/>
          <w:sz w:val="23"/>
          <w:szCs w:val="23"/>
        </w:rPr>
      </w:pPr>
    </w:p>
    <w:p w14:paraId="3412DEA9" w14:textId="6F940FBB" w:rsidR="001C68E8" w:rsidRPr="00C44AB7" w:rsidRDefault="000175E4" w:rsidP="00C44AB7">
      <w:pPr>
        <w:rPr>
          <w:rFonts w:ascii="Arial" w:hAnsi="Arial" w:cs="Arial"/>
          <w:i/>
          <w:iCs/>
          <w:sz w:val="23"/>
          <w:szCs w:val="23"/>
        </w:rPr>
      </w:pPr>
      <w:r>
        <w:rPr>
          <w:rFonts w:ascii="Arial" w:hAnsi="Arial" w:cs="Arial"/>
          <w:i/>
          <w:iCs/>
          <w:sz w:val="23"/>
          <w:szCs w:val="23"/>
        </w:rPr>
        <w:br w:type="page"/>
      </w:r>
      <w:bookmarkStart w:id="9083" w:name="_Toc466023837"/>
      <w:bookmarkStart w:id="9084" w:name="_Toc466023838"/>
      <w:bookmarkStart w:id="9085" w:name="_Toc466023840"/>
      <w:bookmarkStart w:id="9086" w:name="_Toc466023842"/>
      <w:bookmarkStart w:id="9087" w:name="_Toc466023844"/>
      <w:bookmarkStart w:id="9088" w:name="_Toc466023845"/>
      <w:bookmarkStart w:id="9089" w:name="_Toc466023856"/>
      <w:bookmarkStart w:id="9090" w:name="_Toc466023857"/>
      <w:bookmarkStart w:id="9091" w:name="_Toc466023858"/>
      <w:bookmarkStart w:id="9092" w:name="_Toc466023859"/>
      <w:bookmarkStart w:id="9093" w:name="_Toc466023861"/>
      <w:bookmarkStart w:id="9094" w:name="_Toc466023862"/>
      <w:bookmarkStart w:id="9095" w:name="_Toc466023863"/>
      <w:bookmarkStart w:id="9096" w:name="_Toc466023864"/>
      <w:bookmarkStart w:id="9097" w:name="_Toc466023865"/>
      <w:bookmarkStart w:id="9098" w:name="_Toc466023866"/>
      <w:bookmarkStart w:id="9099" w:name="_Toc466023868"/>
      <w:bookmarkStart w:id="9100" w:name="_Toc466023869"/>
      <w:bookmarkStart w:id="9101" w:name="_Toc466023870"/>
      <w:bookmarkStart w:id="9102" w:name="_Toc466023871"/>
      <w:bookmarkStart w:id="9103" w:name="_Toc466023872"/>
      <w:bookmarkStart w:id="9104" w:name="_Toc466023874"/>
      <w:bookmarkStart w:id="9105" w:name="_Toc466023875"/>
      <w:bookmarkStart w:id="9106" w:name="_Toc466023876"/>
      <w:bookmarkStart w:id="9107" w:name="_Toc466023877"/>
      <w:bookmarkStart w:id="9108" w:name="_Toc466023878"/>
      <w:bookmarkStart w:id="9109" w:name="_Toc466023880"/>
      <w:bookmarkStart w:id="9110" w:name="_Toc466023882"/>
      <w:bookmarkStart w:id="9111" w:name="_Toc466023883"/>
      <w:bookmarkStart w:id="9112" w:name="_Toc466023884"/>
      <w:bookmarkStart w:id="9113" w:name="_Toc466023885"/>
      <w:bookmarkStart w:id="9114" w:name="_Toc466023886"/>
      <w:bookmarkStart w:id="9115" w:name="_Toc466023887"/>
      <w:bookmarkStart w:id="9116" w:name="_Toc466023888"/>
      <w:bookmarkStart w:id="9117" w:name="_Toc466023889"/>
      <w:bookmarkStart w:id="9118" w:name="_Toc466023890"/>
      <w:bookmarkStart w:id="9119" w:name="_Toc466023891"/>
      <w:bookmarkStart w:id="9120" w:name="_Toc466023892"/>
      <w:bookmarkStart w:id="9121" w:name="_Toc466023893"/>
      <w:bookmarkStart w:id="9122" w:name="_Toc466023894"/>
      <w:bookmarkStart w:id="9123" w:name="_Toc466023895"/>
      <w:bookmarkStart w:id="9124" w:name="_Toc466023897"/>
      <w:bookmarkStart w:id="9125" w:name="_Toc466023899"/>
      <w:bookmarkStart w:id="9126" w:name="_Toc466023901"/>
      <w:bookmarkStart w:id="9127" w:name="_Toc466023902"/>
      <w:bookmarkStart w:id="9128" w:name="_Toc466023903"/>
      <w:bookmarkStart w:id="9129" w:name="_Toc466023905"/>
      <w:bookmarkStart w:id="9130" w:name="_Toc466023906"/>
      <w:bookmarkStart w:id="9131" w:name="_Toc466023907"/>
      <w:bookmarkStart w:id="9132" w:name="_Toc466023911"/>
      <w:bookmarkStart w:id="9133" w:name="_Toc466023912"/>
      <w:bookmarkStart w:id="9134" w:name="_Toc466023914"/>
      <w:bookmarkStart w:id="9135" w:name="_Toc466023915"/>
      <w:bookmarkStart w:id="9136" w:name="_Toc466023916"/>
      <w:bookmarkStart w:id="9137" w:name="_Toc466023917"/>
      <w:bookmarkStart w:id="9138" w:name="_Toc466023918"/>
      <w:bookmarkStart w:id="9139" w:name="_Toc466023919"/>
      <w:bookmarkStart w:id="9140" w:name="_Toc466023920"/>
      <w:bookmarkStart w:id="9141" w:name="_Toc466023921"/>
      <w:bookmarkStart w:id="9142" w:name="_Toc466023922"/>
      <w:bookmarkStart w:id="9143" w:name="_Toc466023923"/>
      <w:bookmarkStart w:id="9144" w:name="_Toc466023924"/>
      <w:bookmarkStart w:id="9145" w:name="_Toc466023925"/>
      <w:bookmarkStart w:id="9146" w:name="_Toc466023926"/>
      <w:bookmarkStart w:id="9147" w:name="_Toc466023927"/>
      <w:bookmarkStart w:id="9148" w:name="_Toc466023928"/>
      <w:bookmarkStart w:id="9149" w:name="_Toc466023929"/>
      <w:bookmarkStart w:id="9150" w:name="_Toc466023931"/>
      <w:bookmarkStart w:id="9151" w:name="_Toc466023932"/>
      <w:bookmarkStart w:id="9152" w:name="_Toc466023933"/>
      <w:bookmarkStart w:id="9153" w:name="_Toc466023934"/>
      <w:bookmarkStart w:id="9154" w:name="_Toc466023935"/>
      <w:bookmarkStart w:id="9155" w:name="_Toc466023936"/>
      <w:bookmarkStart w:id="9156" w:name="_Toc466023938"/>
      <w:bookmarkStart w:id="9157" w:name="_Toc466023940"/>
      <w:bookmarkStart w:id="9158" w:name="_Toc466023942"/>
      <w:bookmarkStart w:id="9159" w:name="_Toc466023944"/>
      <w:bookmarkStart w:id="9160" w:name="_Toc466023945"/>
      <w:bookmarkStart w:id="9161" w:name="_Toc466023946"/>
      <w:bookmarkStart w:id="9162" w:name="_Toc466023947"/>
      <w:bookmarkStart w:id="9163" w:name="_Toc466023948"/>
      <w:bookmarkStart w:id="9164" w:name="_Toc466023949"/>
      <w:bookmarkStart w:id="9165" w:name="_Toc466023950"/>
      <w:bookmarkStart w:id="9166" w:name="_Toc466023952"/>
      <w:bookmarkStart w:id="9167" w:name="_Toc466023953"/>
      <w:bookmarkStart w:id="9168" w:name="_Toc466023954"/>
      <w:bookmarkStart w:id="9169" w:name="_Toc466023955"/>
      <w:bookmarkStart w:id="9170" w:name="_Toc466023956"/>
      <w:bookmarkStart w:id="9171" w:name="_Toc466023958"/>
      <w:bookmarkStart w:id="9172" w:name="_Toc466023959"/>
      <w:bookmarkStart w:id="9173" w:name="_Toc466023961"/>
      <w:bookmarkStart w:id="9174" w:name="_Toc466023963"/>
      <w:bookmarkStart w:id="9175" w:name="_Toc466023965"/>
      <w:bookmarkStart w:id="9176" w:name="_Toc466023967"/>
      <w:bookmarkStart w:id="9177" w:name="_Toc466023969"/>
      <w:bookmarkStart w:id="9178" w:name="_Toc466023971"/>
      <w:bookmarkStart w:id="9179" w:name="_Toc466023973"/>
      <w:bookmarkStart w:id="9180" w:name="_Toc466023975"/>
      <w:bookmarkStart w:id="9181" w:name="_Toc466023976"/>
      <w:bookmarkStart w:id="9182" w:name="_Toc466023977"/>
      <w:bookmarkStart w:id="9183" w:name="_Toc466023978"/>
      <w:bookmarkStart w:id="9184" w:name="_Toc466023979"/>
      <w:bookmarkStart w:id="9185" w:name="_Toc466023981"/>
      <w:bookmarkStart w:id="9186" w:name="_Toc466023982"/>
      <w:bookmarkStart w:id="9187" w:name="_Toc466023983"/>
      <w:bookmarkStart w:id="9188" w:name="_Toc466023984"/>
      <w:bookmarkStart w:id="9189" w:name="_Toc466023985"/>
      <w:bookmarkStart w:id="9190" w:name="_Toc466023986"/>
      <w:bookmarkStart w:id="9191" w:name="_Toc466023987"/>
      <w:bookmarkStart w:id="9192" w:name="_Toc466023989"/>
      <w:bookmarkStart w:id="9193" w:name="_Toc466023990"/>
      <w:bookmarkStart w:id="9194" w:name="_Toc466023991"/>
      <w:bookmarkStart w:id="9195" w:name="_Toc466023993"/>
      <w:bookmarkStart w:id="9196" w:name="_Toc466023995"/>
      <w:bookmarkStart w:id="9197" w:name="_Toc466023997"/>
      <w:bookmarkStart w:id="9198" w:name="_Toc466024002"/>
      <w:bookmarkStart w:id="9199" w:name="_Toc466024004"/>
      <w:bookmarkStart w:id="9200" w:name="_Toc466024005"/>
      <w:bookmarkStart w:id="9201" w:name="_Toc466024006"/>
      <w:bookmarkStart w:id="9202" w:name="_Toc466024007"/>
      <w:bookmarkStart w:id="9203" w:name="_Toc466024008"/>
      <w:bookmarkStart w:id="9204" w:name="_Toc466024010"/>
      <w:bookmarkStart w:id="9205" w:name="_Toc466024011"/>
      <w:bookmarkStart w:id="9206" w:name="_Toc466024012"/>
      <w:bookmarkStart w:id="9207" w:name="_Toc466024013"/>
      <w:bookmarkStart w:id="9208" w:name="_Toc466024014"/>
      <w:bookmarkStart w:id="9209" w:name="_Toc466024016"/>
      <w:bookmarkStart w:id="9210" w:name="_Toc466024018"/>
      <w:bookmarkStart w:id="9211" w:name="_Toc466024019"/>
      <w:bookmarkStart w:id="9212" w:name="_Toc466024021"/>
      <w:bookmarkStart w:id="9213" w:name="_Toc466024022"/>
      <w:bookmarkStart w:id="9214" w:name="_Toc466024023"/>
      <w:bookmarkStart w:id="9215" w:name="_Toc466024025"/>
      <w:bookmarkStart w:id="9216" w:name="_Toc466024026"/>
      <w:bookmarkStart w:id="9217" w:name="_Toc466024027"/>
      <w:bookmarkStart w:id="9218" w:name="_Toc466024028"/>
      <w:bookmarkStart w:id="9219" w:name="_Toc466024029"/>
      <w:bookmarkStart w:id="9220" w:name="_Toc466024032"/>
      <w:bookmarkStart w:id="9221" w:name="_Toc466024033"/>
      <w:bookmarkStart w:id="9222" w:name="_Toc466024035"/>
      <w:bookmarkStart w:id="9223" w:name="_Toc466024036"/>
      <w:bookmarkStart w:id="9224" w:name="_Toc466024037"/>
      <w:bookmarkStart w:id="9225" w:name="_Toc466024040"/>
      <w:bookmarkStart w:id="9226" w:name="_Toc466024041"/>
      <w:bookmarkStart w:id="9227" w:name="_Toc466024042"/>
      <w:bookmarkStart w:id="9228" w:name="_Toc469058451"/>
      <w:bookmarkStart w:id="9229" w:name="_Toc469046285"/>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p>
    <w:p w14:paraId="6731C471" w14:textId="006EE827" w:rsidR="00682C3A" w:rsidRDefault="00682C3A">
      <w:pPr>
        <w:rPr>
          <w:b/>
          <w:bCs/>
          <w:caps/>
          <w:color w:val="FFFFFF" w:themeColor="background1"/>
          <w:spacing w:val="15"/>
          <w:sz w:val="22"/>
          <w:szCs w:val="22"/>
        </w:rPr>
      </w:pPr>
    </w:p>
    <w:p w14:paraId="7B4A1FBA" w14:textId="77777777" w:rsidR="00387F34" w:rsidRPr="00387F34" w:rsidRDefault="00387F34" w:rsidP="00274FC9">
      <w:pPr>
        <w:pStyle w:val="Heading1"/>
        <w:numPr>
          <w:ilvl w:val="0"/>
          <w:numId w:val="44"/>
        </w:numPr>
        <w:spacing w:before="0" w:line="240" w:lineRule="auto"/>
      </w:pPr>
      <w:bookmarkStart w:id="9230" w:name="_Toc478741054"/>
      <w:bookmarkStart w:id="9231" w:name="_Toc469058452"/>
      <w:bookmarkStart w:id="9232" w:name="_Toc469046286"/>
      <w:bookmarkStart w:id="9233" w:name="_Toc535830301"/>
      <w:bookmarkEnd w:id="9230"/>
      <w:r w:rsidRPr="00387F34">
        <w:t>REFERENCES</w:t>
      </w:r>
      <w:bookmarkEnd w:id="9231"/>
      <w:bookmarkEnd w:id="9232"/>
      <w:bookmarkEnd w:id="9233"/>
      <w:r w:rsidRPr="00387F34">
        <w:t xml:space="preserve"> </w:t>
      </w:r>
    </w:p>
    <w:p w14:paraId="65B02C5D" w14:textId="77777777"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Engl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Include citations to product information</w:t>
      </w:r>
      <w:r w:rsidRPr="005B6037">
        <w:rPr>
          <w:rFonts w:asciiTheme="minorHAnsi" w:hAnsiTheme="minorHAnsi"/>
          <w:i/>
          <w:iCs/>
          <w:sz w:val="22"/>
          <w:szCs w:val="22"/>
        </w:rPr>
        <w:t xml:space="preserve"> such as</w:t>
      </w:r>
      <w:r w:rsidRPr="005B6037">
        <w:rPr>
          <w:i/>
          <w:sz w:val="22"/>
          <w:szCs w:val="22"/>
        </w:rPr>
        <w:t xml:space="preserve"> </w:t>
      </w:r>
      <w:r w:rsidRPr="00387F34">
        <w:rPr>
          <w:rFonts w:asciiTheme="minorHAnsi" w:hAnsiTheme="minorHAnsi"/>
          <w:i/>
          <w:iCs/>
          <w:sz w:val="22"/>
          <w:szCs w:val="22"/>
        </w:rPr>
        <w:t xml:space="preserve">manufacturer’s </w:t>
      </w:r>
      <w:r w:rsidR="000B0C38">
        <w:rPr>
          <w:rFonts w:asciiTheme="minorHAnsi" w:hAnsiTheme="minorHAnsi"/>
          <w:i/>
          <w:iCs/>
          <w:sz w:val="22"/>
          <w:szCs w:val="22"/>
        </w:rPr>
        <w:t>IB</w:t>
      </w:r>
      <w:r w:rsidRPr="00387F34">
        <w:rPr>
          <w:rFonts w:asciiTheme="minorHAnsi" w:hAnsiTheme="minorHAnsi"/>
          <w:i/>
          <w:iCs/>
          <w:sz w:val="22"/>
          <w:szCs w:val="22"/>
        </w:rPr>
        <w:t xml:space="preserve">, package insert, and </w:t>
      </w:r>
      <w:r w:rsidR="008B6843">
        <w:rPr>
          <w:rFonts w:asciiTheme="minorHAnsi" w:hAnsiTheme="minorHAnsi"/>
          <w:i/>
          <w:iCs/>
          <w:sz w:val="22"/>
          <w:szCs w:val="22"/>
        </w:rPr>
        <w:t>device</w:t>
      </w:r>
      <w:r w:rsidR="00E04388">
        <w:rPr>
          <w:rFonts w:asciiTheme="minorHAnsi" w:hAnsiTheme="minorHAnsi"/>
          <w:i/>
          <w:iCs/>
          <w:sz w:val="22"/>
          <w:szCs w:val="22"/>
        </w:rPr>
        <w:t xml:space="preserve"> labeling</w:t>
      </w:r>
      <w:r w:rsidR="000B0C38">
        <w:rPr>
          <w:rFonts w:asciiTheme="minorHAnsi" w:hAnsiTheme="minorHAnsi"/>
          <w:i/>
          <w:iCs/>
          <w:sz w:val="22"/>
          <w:szCs w:val="22"/>
        </w:rPr>
        <w:t>.</w:t>
      </w:r>
      <w:r w:rsidRPr="00387F34">
        <w:rPr>
          <w:rFonts w:asciiTheme="minorHAnsi" w:hAnsiTheme="minorHAnsi"/>
          <w:i/>
          <w:iCs/>
          <w:sz w:val="22"/>
          <w:szCs w:val="22"/>
        </w:rPr>
        <w:t xml:space="preserve"> </w:t>
      </w:r>
    </w:p>
    <w:p w14:paraId="32A2C720" w14:textId="77777777" w:rsidR="00387F34" w:rsidRPr="00387F34" w:rsidRDefault="00387F34" w:rsidP="009F73A1">
      <w:pPr>
        <w:pStyle w:val="BodyText"/>
        <w:spacing w:before="0" w:line="240" w:lineRule="auto"/>
        <w:rPr>
          <w:rFonts w:asciiTheme="minorHAnsi" w:hAnsiTheme="minorHAnsi"/>
          <w:i/>
          <w:iCs/>
          <w:sz w:val="22"/>
          <w:szCs w:val="22"/>
        </w:rPr>
      </w:pPr>
    </w:p>
    <w:p w14:paraId="29BDDA36" w14:textId="77777777"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iCs/>
          <w:sz w:val="22"/>
          <w:szCs w:val="22"/>
        </w:rPr>
        <w:t>Examples:</w:t>
      </w:r>
    </w:p>
    <w:p w14:paraId="73691D4F" w14:textId="77777777" w:rsidR="00387F34" w:rsidRPr="00387F34" w:rsidRDefault="00387F34" w:rsidP="009F73A1">
      <w:pPr>
        <w:pStyle w:val="BodyText"/>
        <w:spacing w:before="0" w:line="240" w:lineRule="auto"/>
        <w:rPr>
          <w:rFonts w:asciiTheme="minorHAnsi" w:hAnsiTheme="minorHAnsi"/>
          <w:i/>
          <w:iCs/>
          <w:sz w:val="22"/>
          <w:szCs w:val="22"/>
        </w:rPr>
      </w:pPr>
    </w:p>
    <w:p w14:paraId="22965BC8" w14:textId="77777777" w:rsidR="00387F34" w:rsidRPr="00387F34" w:rsidRDefault="00387F34" w:rsidP="00274FC9">
      <w:pPr>
        <w:pStyle w:val="BodyText2"/>
        <w:numPr>
          <w:ilvl w:val="0"/>
          <w:numId w:val="5"/>
        </w:numPr>
        <w:spacing w:before="0" w:after="0" w:line="240" w:lineRule="auto"/>
        <w:rPr>
          <w:i/>
          <w:sz w:val="22"/>
          <w:szCs w:val="22"/>
        </w:rPr>
      </w:pPr>
      <w:r w:rsidRPr="00387F34">
        <w:rPr>
          <w:b/>
          <w:i/>
          <w:sz w:val="22"/>
          <w:szCs w:val="22"/>
        </w:rPr>
        <w:t>Journal citation</w:t>
      </w:r>
      <w:r w:rsidRPr="00387F34">
        <w:rPr>
          <w:i/>
          <w:sz w:val="22"/>
          <w:szCs w:val="22"/>
        </w:rPr>
        <w:br/>
        <w:t>Veronesi U, Maisonneuve P, Decensi A. Tamoxifen: an enduring star. J Natl Cancer Inst. 2007 Feb 21;99(4):258-60.</w:t>
      </w:r>
    </w:p>
    <w:p w14:paraId="7D4BD9B3" w14:textId="77777777" w:rsidR="00387F34" w:rsidRPr="00387F34" w:rsidRDefault="00387F34" w:rsidP="00274FC9">
      <w:pPr>
        <w:pStyle w:val="BodyText2"/>
        <w:numPr>
          <w:ilvl w:val="0"/>
          <w:numId w:val="5"/>
        </w:numPr>
        <w:spacing w:before="0" w:after="0" w:line="240" w:lineRule="auto"/>
        <w:rPr>
          <w:i/>
          <w:sz w:val="22"/>
          <w:szCs w:val="22"/>
        </w:rPr>
      </w:pPr>
      <w:r w:rsidRPr="00387F34">
        <w:rPr>
          <w:b/>
          <w:i/>
          <w:sz w:val="22"/>
          <w:szCs w:val="22"/>
        </w:rPr>
        <w:t>Whole book citation</w:t>
      </w:r>
      <w:r w:rsidRPr="00387F34">
        <w:rPr>
          <w:i/>
          <w:sz w:val="22"/>
          <w:szCs w:val="22"/>
        </w:rPr>
        <w:br/>
        <w:t>Belitz HD, Grosch W, Schieberle P. Food chemistry. 3</w:t>
      </w:r>
      <w:r w:rsidRPr="00387F34">
        <w:rPr>
          <w:i/>
          <w:sz w:val="22"/>
          <w:szCs w:val="22"/>
          <w:vertAlign w:val="superscript"/>
        </w:rPr>
        <w:t>rd</w:t>
      </w:r>
      <w:r w:rsidRPr="00387F34">
        <w:rPr>
          <w:i/>
          <w:sz w:val="22"/>
          <w:szCs w:val="22"/>
        </w:rPr>
        <w:t xml:space="preserve"> rev. ed. Burghagen MM, translator. Berlin: Springer; 2004. 1070 p.</w:t>
      </w:r>
    </w:p>
    <w:p w14:paraId="61EBA442" w14:textId="77777777" w:rsidR="00387F34" w:rsidRPr="00387F34" w:rsidRDefault="00387F34" w:rsidP="00274FC9">
      <w:pPr>
        <w:pStyle w:val="BodyText2"/>
        <w:numPr>
          <w:ilvl w:val="0"/>
          <w:numId w:val="5"/>
        </w:numPr>
        <w:spacing w:before="0" w:after="0" w:line="240" w:lineRule="auto"/>
        <w:rPr>
          <w:i/>
          <w:sz w:val="22"/>
          <w:szCs w:val="22"/>
        </w:rPr>
      </w:pPr>
      <w:r w:rsidRPr="00387F34">
        <w:rPr>
          <w:b/>
          <w:i/>
          <w:sz w:val="22"/>
          <w:szCs w:val="22"/>
        </w:rPr>
        <w:t>Chapter in a book citation</w:t>
      </w:r>
      <w:r w:rsidRPr="00387F34">
        <w:rPr>
          <w:i/>
          <w:sz w:val="22"/>
          <w:szCs w:val="22"/>
        </w:rPr>
        <w:br/>
        <w:t>Riffenburgh RH. Statistics in medicine. 2</w:t>
      </w:r>
      <w:r w:rsidRPr="00387F34">
        <w:rPr>
          <w:i/>
          <w:sz w:val="22"/>
          <w:szCs w:val="22"/>
          <w:vertAlign w:val="superscript"/>
        </w:rPr>
        <w:t>nd</w:t>
      </w:r>
      <w:r w:rsidRPr="00387F34">
        <w:rPr>
          <w:i/>
          <w:sz w:val="22"/>
          <w:szCs w:val="22"/>
        </w:rPr>
        <w:t xml:space="preserve"> ed. Amsterdam (Netherlands): Elsevier Academic Press; c2006. Chapter 24, Regression and correlation methods; p. 447-86.</w:t>
      </w:r>
    </w:p>
    <w:p w14:paraId="2809581D" w14:textId="77777777" w:rsidR="00387F34" w:rsidRPr="00387F34" w:rsidRDefault="00387F34" w:rsidP="00274FC9">
      <w:pPr>
        <w:pStyle w:val="BodyText2"/>
        <w:numPr>
          <w:ilvl w:val="0"/>
          <w:numId w:val="5"/>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14:paraId="098605BD" w14:textId="77777777" w:rsidR="00387F34" w:rsidRPr="00387F34" w:rsidRDefault="00387F34" w:rsidP="00274FC9">
      <w:pPr>
        <w:pStyle w:val="BodyText2"/>
        <w:numPr>
          <w:ilvl w:val="0"/>
          <w:numId w:val="5"/>
        </w:numPr>
        <w:spacing w:before="0" w:after="0" w:line="240" w:lineRule="auto"/>
        <w:rPr>
          <w:b/>
          <w:i/>
          <w:sz w:val="22"/>
          <w:szCs w:val="22"/>
        </w:rPr>
      </w:pPr>
      <w:r w:rsidRPr="00387F34">
        <w:rPr>
          <w:b/>
          <w:i/>
          <w:sz w:val="22"/>
          <w:szCs w:val="22"/>
        </w:rPr>
        <w:t>Electronic Mail citation</w:t>
      </w:r>
    </w:p>
    <w:p w14:paraId="7596D5C9" w14:textId="77777777" w:rsidR="00387F34" w:rsidRPr="00387F34" w:rsidRDefault="00387F34" w:rsidP="009F73A1">
      <w:pPr>
        <w:pStyle w:val="BodyText2"/>
        <w:spacing w:before="0" w:after="0" w:line="240" w:lineRule="auto"/>
        <w:ind w:left="720"/>
        <w:rPr>
          <w:i/>
          <w:sz w:val="22"/>
          <w:szCs w:val="22"/>
        </w:rPr>
      </w:pPr>
      <w:r w:rsidRPr="00387F34">
        <w:rPr>
          <w:i/>
          <w:sz w:val="22"/>
          <w:szCs w:val="22"/>
        </w:rPr>
        <w:t>Backus, Joyce. Physician Internet search behavior: detailed study [Internet]. Message to: Karen Patrias. 2007 Mar 27 [cited 2007 Mar 28]. [2 paragraphs]</w:t>
      </w:r>
    </w:p>
    <w:p w14:paraId="36946DB7" w14:textId="697069EC" w:rsidR="00387F34" w:rsidRPr="00387F34" w:rsidRDefault="00387F34" w:rsidP="00274FC9">
      <w:pPr>
        <w:pStyle w:val="BodyText2"/>
        <w:numPr>
          <w:ilvl w:val="0"/>
          <w:numId w:val="5"/>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w:t>
      </w:r>
      <w:r w:rsidR="00701B52">
        <w:rPr>
          <w:b/>
          <w:i/>
          <w:sz w:val="22"/>
          <w:szCs w:val="22"/>
        </w:rPr>
        <w:t>Investigator’s B</w:t>
      </w:r>
      <w:r w:rsidRPr="00387F34">
        <w:rPr>
          <w:b/>
          <w:i/>
          <w:sz w:val="22"/>
          <w:szCs w:val="22"/>
        </w:rPr>
        <w:t>rochure</w:t>
      </w:r>
    </w:p>
    <w:p w14:paraId="7741DC52" w14:textId="77777777"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14:paraId="34AE23A3" w14:textId="77777777" w:rsidR="00587527" w:rsidRDefault="00587527" w:rsidP="009F73A1">
      <w:pPr>
        <w:spacing w:before="0" w:after="0" w:line="240" w:lineRule="auto"/>
        <w:rPr>
          <w:sz w:val="22"/>
          <w:szCs w:val="22"/>
        </w:rPr>
      </w:pPr>
    </w:p>
    <w:p w14:paraId="1799E2C8" w14:textId="77777777" w:rsidR="00105F3B" w:rsidRPr="005363BD" w:rsidRDefault="00105F3B" w:rsidP="009F73A1">
      <w:pPr>
        <w:spacing w:before="0" w:after="0" w:line="240" w:lineRule="auto"/>
        <w:rPr>
          <w:sz w:val="22"/>
          <w:szCs w:val="22"/>
        </w:rPr>
      </w:pPr>
    </w:p>
    <w:sectPr w:rsidR="00105F3B" w:rsidRPr="005363BD" w:rsidSect="00274E19">
      <w:headerReference w:type="default" r:id="rId51"/>
      <w:footerReference w:type="default" r:id="rId5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108AC" w14:textId="77777777" w:rsidR="005F5C86" w:rsidRDefault="005F5C86" w:rsidP="00105F3B">
      <w:pPr>
        <w:spacing w:before="0" w:after="0" w:line="240" w:lineRule="auto"/>
      </w:pPr>
      <w:r>
        <w:separator/>
      </w:r>
    </w:p>
    <w:p w14:paraId="14469D62" w14:textId="77777777" w:rsidR="005F5C86" w:rsidRDefault="005F5C86"/>
  </w:endnote>
  <w:endnote w:type="continuationSeparator" w:id="0">
    <w:p w14:paraId="35C9E488" w14:textId="77777777" w:rsidR="005F5C86" w:rsidRDefault="005F5C86" w:rsidP="00105F3B">
      <w:pPr>
        <w:spacing w:before="0" w:after="0" w:line="240" w:lineRule="auto"/>
      </w:pPr>
      <w:r>
        <w:continuationSeparator/>
      </w:r>
    </w:p>
    <w:p w14:paraId="1D510F8C" w14:textId="77777777" w:rsidR="005F5C86" w:rsidRDefault="005F5C86"/>
  </w:endnote>
  <w:endnote w:type="continuationNotice" w:id="1">
    <w:p w14:paraId="06D5AFE8" w14:textId="77777777" w:rsidR="005F5C86" w:rsidRDefault="005F5C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151499"/>
      <w:docPartObj>
        <w:docPartGallery w:val="Page Numbers (Bottom of Page)"/>
        <w:docPartUnique/>
      </w:docPartObj>
    </w:sdtPr>
    <w:sdtEndPr>
      <w:rPr>
        <w:noProof/>
      </w:rPr>
    </w:sdtEndPr>
    <w:sdtContent>
      <w:p w14:paraId="61B32D9D" w14:textId="50D76BF1" w:rsidR="00D73BF3" w:rsidRDefault="00D73BF3" w:rsidP="00A52408">
        <w:pPr>
          <w:pStyle w:val="Footer"/>
        </w:pPr>
        <w:r>
          <w:tab/>
        </w:r>
        <w:r>
          <w:fldChar w:fldCharType="begin"/>
        </w:r>
        <w:r>
          <w:instrText xml:space="preserve"> PAGE   \* MERGEFORMAT </w:instrText>
        </w:r>
        <w:r>
          <w:fldChar w:fldCharType="separate"/>
        </w:r>
        <w:r w:rsidR="00A8231B">
          <w:rPr>
            <w:noProof/>
          </w:rPr>
          <w:t>b</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EFF05" w14:textId="7681CED2" w:rsidR="00D73BF3" w:rsidRDefault="005F5C86" w:rsidP="005E142B">
    <w:pPr>
      <w:pStyle w:val="Footer"/>
      <w:tabs>
        <w:tab w:val="clear" w:pos="4680"/>
        <w:tab w:val="center" w:pos="5670"/>
      </w:tabs>
    </w:pPr>
    <w:sdt>
      <w:sdtPr>
        <w:id w:val="-2130850032"/>
        <w:docPartObj>
          <w:docPartGallery w:val="Page Numbers (Bottom of Page)"/>
          <w:docPartUnique/>
        </w:docPartObj>
      </w:sdtPr>
      <w:sdtEndPr>
        <w:rPr>
          <w:noProof/>
        </w:rPr>
      </w:sdtEndPr>
      <w:sdtContent>
        <w:r w:rsidR="00D73BF3" w:rsidRPr="005A3F88">
          <w:tab/>
        </w:r>
        <w:r w:rsidR="00D73BF3" w:rsidRPr="005A3F88">
          <w:tab/>
        </w:r>
        <w:r w:rsidR="00D73BF3" w:rsidRPr="005A3F88">
          <w:fldChar w:fldCharType="begin"/>
        </w:r>
        <w:r w:rsidR="00D73BF3" w:rsidRPr="00C71B47">
          <w:instrText xml:space="preserve"> PAGE   \* MERGEFORMAT </w:instrText>
        </w:r>
        <w:r w:rsidR="00D73BF3" w:rsidRPr="005A3F88">
          <w:fldChar w:fldCharType="separate"/>
        </w:r>
        <w:r w:rsidR="00A8231B">
          <w:rPr>
            <w:noProof/>
          </w:rPr>
          <w:t>17</w:t>
        </w:r>
        <w:r w:rsidR="00D73BF3" w:rsidRPr="005A3F8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557E" w14:textId="77777777" w:rsidR="005F5C86" w:rsidRDefault="005F5C86" w:rsidP="00105F3B">
      <w:pPr>
        <w:spacing w:before="0" w:after="0" w:line="240" w:lineRule="auto"/>
      </w:pPr>
      <w:r>
        <w:separator/>
      </w:r>
    </w:p>
    <w:p w14:paraId="20C5A9E1" w14:textId="77777777" w:rsidR="005F5C86" w:rsidRDefault="005F5C86"/>
  </w:footnote>
  <w:footnote w:type="continuationSeparator" w:id="0">
    <w:p w14:paraId="1E6EA3CB" w14:textId="77777777" w:rsidR="005F5C86" w:rsidRDefault="005F5C86" w:rsidP="00105F3B">
      <w:pPr>
        <w:spacing w:before="0" w:after="0" w:line="240" w:lineRule="auto"/>
      </w:pPr>
      <w:r>
        <w:continuationSeparator/>
      </w:r>
    </w:p>
    <w:p w14:paraId="158E668F" w14:textId="77777777" w:rsidR="005F5C86" w:rsidRDefault="005F5C86"/>
  </w:footnote>
  <w:footnote w:type="continuationNotice" w:id="1">
    <w:p w14:paraId="31BB80CB" w14:textId="77777777" w:rsidR="005F5C86" w:rsidRDefault="005F5C86">
      <w:pPr>
        <w:spacing w:before="0" w:after="0" w:line="240" w:lineRule="auto"/>
      </w:pPr>
    </w:p>
  </w:footnote>
  <w:footnote w:id="2">
    <w:p w14:paraId="4FD213E3" w14:textId="77777777" w:rsidR="00D73BF3" w:rsidRPr="00A52408" w:rsidRDefault="00D73BF3"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3">
    <w:p w14:paraId="4951DB68" w14:textId="0B7A2A39" w:rsidR="00D73BF3" w:rsidRPr="00A52408" w:rsidRDefault="00D73BF3"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Pr>
          <w:rFonts w:asciiTheme="minorHAnsi" w:hAnsiTheme="minorHAnsi" w:cstheme="minorHAnsi"/>
          <w:bCs/>
          <w:sz w:val="16"/>
        </w:rPr>
        <w:t xml:space="preserve">A Data </w:t>
      </w:r>
      <w:r w:rsidRPr="00A52408">
        <w:rPr>
          <w:rFonts w:asciiTheme="minorHAnsi" w:hAnsiTheme="minorHAnsi" w:cstheme="minorHAnsi"/>
          <w:bCs/>
          <w:sz w:val="16"/>
        </w:rPr>
        <w:t>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intervention, or target population under study.</w:t>
      </w:r>
    </w:p>
  </w:footnote>
  <w:footnote w:id="4">
    <w:p w14:paraId="140912DD" w14:textId="7C2223F5" w:rsidR="00D73BF3" w:rsidRDefault="00D73BF3"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w:t>
      </w:r>
      <w:r>
        <w:rPr>
          <w:rFonts w:asciiTheme="minorHAnsi" w:hAnsiTheme="minorHAnsi" w:cstheme="minorHAnsi"/>
          <w:bCs/>
          <w:sz w:val="16"/>
          <w:szCs w:val="22"/>
        </w:rPr>
        <w:t>s is accomplished by review of Adverse E</w:t>
      </w:r>
      <w:r w:rsidRPr="00A52408">
        <w:rPr>
          <w:rFonts w:asciiTheme="minorHAnsi" w:hAnsiTheme="minorHAnsi" w:cstheme="minorHAnsi"/>
          <w:bCs/>
          <w:sz w:val="16"/>
          <w:szCs w:val="22"/>
        </w:rPr>
        <w:t>vents, immediately after they occur or are reported, with follow-up through resolution. The ISM evaluates individual and cumulative participant data when making recommendations regarding the safe continuation of the study.</w:t>
      </w:r>
    </w:p>
  </w:footnote>
  <w:footnote w:id="5">
    <w:p w14:paraId="3B2571F1" w14:textId="77777777" w:rsidR="00D73BF3" w:rsidRPr="00A52408" w:rsidRDefault="00D73BF3"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6">
    <w:p w14:paraId="2690F33C" w14:textId="77777777" w:rsidR="00D73BF3" w:rsidRDefault="00D73BF3" w:rsidP="00546052">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E5CA" w14:textId="5D0B81C7" w:rsidR="00D73BF3" w:rsidRDefault="00D73BF3" w:rsidP="002E4C81">
    <w:pPr>
      <w:pStyle w:val="Header"/>
      <w:spacing w:before="0"/>
      <w:jc w:val="center"/>
      <w:rPr>
        <w:b/>
        <w:sz w:val="22"/>
        <w:szCs w:val="22"/>
      </w:rPr>
    </w:pPr>
    <w:r w:rsidRPr="002E4C81">
      <w:rPr>
        <w:b/>
        <w:sz w:val="22"/>
        <w:szCs w:val="22"/>
      </w:rPr>
      <w:t xml:space="preserve">Clinical Trial Protocol Template </w:t>
    </w:r>
  </w:p>
  <w:p w14:paraId="2A19C0FF" w14:textId="1D18D8F5" w:rsidR="00D73BF3" w:rsidRPr="002E4C81" w:rsidRDefault="002947EA" w:rsidP="002E4C81">
    <w:pPr>
      <w:pStyle w:val="Header"/>
      <w:spacing w:before="0"/>
      <w:jc w:val="center"/>
    </w:pPr>
    <w:r>
      <w:rPr>
        <w:b/>
        <w:sz w:val="22"/>
        <w:szCs w:val="22"/>
      </w:rPr>
      <w:t>21</w:t>
    </w:r>
    <w:r w:rsidR="00D73BF3" w:rsidRPr="002E4C81">
      <w:rPr>
        <w:b/>
        <w:sz w:val="22"/>
        <w:szCs w:val="22"/>
      </w:rPr>
      <w:t>/</w:t>
    </w:r>
    <w:r>
      <w:rPr>
        <w:b/>
        <w:sz w:val="22"/>
        <w:szCs w:val="22"/>
      </w:rPr>
      <w:t>01</w:t>
    </w:r>
    <w:r w:rsidR="00D73BF3">
      <w:rPr>
        <w:b/>
        <w:sz w:val="22"/>
        <w:szCs w:val="22"/>
      </w:rPr>
      <w:t>/</w:t>
    </w:r>
    <w:r>
      <w:rPr>
        <w:b/>
        <w:sz w:val="22"/>
        <w:szCs w:val="22"/>
      </w:rPr>
      <w:t>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E2B9" w14:textId="4653A7F4" w:rsidR="00D73BF3" w:rsidRDefault="00D73BF3">
    <w:pPr>
      <w:pStyle w:val="Header"/>
    </w:pPr>
    <w:r>
      <w:rPr>
        <w:noProof/>
      </w:rPr>
      <w:drawing>
        <wp:anchor distT="0" distB="0" distL="114300" distR="114300" simplePos="0" relativeHeight="251659264" behindDoc="0" locked="0" layoutInCell="1" allowOverlap="0" wp14:anchorId="125F182E" wp14:editId="652F5CB3">
          <wp:simplePos x="0" y="0"/>
          <wp:positionH relativeFrom="column">
            <wp:posOffset>0</wp:posOffset>
          </wp:positionH>
          <wp:positionV relativeFrom="page">
            <wp:posOffset>457200</wp:posOffset>
          </wp:positionV>
          <wp:extent cx="1704975" cy="671830"/>
          <wp:effectExtent l="0" t="0" r="0" b="0"/>
          <wp:wrapNone/>
          <wp:docPr id="2" name="Picture 2" descr="SK_THSC-research-et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_THSC-research-ethic2"/>
                  <pic:cNvPicPr>
                    <a:picLocks noChangeAspect="1" noChangeArrowheads="1"/>
                  </pic:cNvPicPr>
                </pic:nvPicPr>
                <pic:blipFill>
                  <a:blip r:embed="rId1">
                    <a:extLst>
                      <a:ext uri="{28A0092B-C50C-407E-A947-70E740481C1C}">
                        <a14:useLocalDpi xmlns:a14="http://schemas.microsoft.com/office/drawing/2010/main" val="0"/>
                      </a:ext>
                    </a:extLst>
                  </a:blip>
                  <a:srcRect b="20203"/>
                  <a:stretch>
                    <a:fillRect/>
                  </a:stretch>
                </pic:blipFill>
                <pic:spPr bwMode="auto">
                  <a:xfrm>
                    <a:off x="0" y="0"/>
                    <a:ext cx="1704975" cy="6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D84E" w14:textId="77777777" w:rsidR="00D73BF3" w:rsidRPr="005B6037" w:rsidRDefault="00D73BF3" w:rsidP="005B6037">
    <w:pPr>
      <w:pStyle w:val="Header"/>
      <w:jc w:val="center"/>
      <w:rPr>
        <w:b/>
        <w:sz w:val="22"/>
        <w:szCs w:val="22"/>
      </w:rPr>
    </w:pPr>
    <w:r>
      <w:rPr>
        <w:b/>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3CA6" w14:textId="23C7AA3E" w:rsidR="00D73BF3" w:rsidRPr="003B6687" w:rsidRDefault="00D73BF3" w:rsidP="00105F3B">
    <w:pPr>
      <w:tabs>
        <w:tab w:val="right" w:pos="9360"/>
      </w:tabs>
      <w:spacing w:before="0" w:after="0" w:line="240" w:lineRule="auto"/>
      <w:rPr>
        <w:sz w:val="18"/>
        <w:szCs w:val="18"/>
      </w:rPr>
    </w:pPr>
    <w:r w:rsidRPr="003B6687">
      <w:rPr>
        <w:sz w:val="18"/>
        <w:szCs w:val="18"/>
      </w:rPr>
      <w:t>&lt;</w:t>
    </w:r>
    <w:r>
      <w:rPr>
        <w:sz w:val="18"/>
        <w:szCs w:val="18"/>
      </w:rPr>
      <w:t xml:space="preserve">Short </w:t>
    </w:r>
    <w:r w:rsidRPr="003B6687">
      <w:rPr>
        <w:sz w:val="18"/>
        <w:szCs w:val="18"/>
      </w:rPr>
      <w:t>Protocol Title&gt;</w:t>
    </w:r>
    <w:r w:rsidRPr="003B6687">
      <w:rPr>
        <w:sz w:val="18"/>
        <w:szCs w:val="18"/>
      </w:rPr>
      <w:tab/>
      <w:t>&lt;DD Month YYYY&gt;</w:t>
    </w:r>
  </w:p>
  <w:p w14:paraId="08AF5FB6" w14:textId="44E48EC3" w:rsidR="00D73BF3" w:rsidRPr="003B6687" w:rsidRDefault="00D73BF3" w:rsidP="00105F3B">
    <w:pPr>
      <w:tabs>
        <w:tab w:val="right" w:pos="9360"/>
      </w:tabs>
      <w:spacing w:before="0" w:after="0" w:line="240"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1E8"/>
    <w:multiLevelType w:val="hybridMultilevel"/>
    <w:tmpl w:val="AEEE867E"/>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7549B"/>
    <w:multiLevelType w:val="hybridMultilevel"/>
    <w:tmpl w:val="DBFCE20C"/>
    <w:lvl w:ilvl="0" w:tplc="AC96907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3A1E54"/>
    <w:multiLevelType w:val="hybridMultilevel"/>
    <w:tmpl w:val="49220F16"/>
    <w:lvl w:ilvl="0" w:tplc="7A0E0948">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35DFD"/>
    <w:multiLevelType w:val="multilevel"/>
    <w:tmpl w:val="EC3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4CD0"/>
    <w:multiLevelType w:val="hybridMultilevel"/>
    <w:tmpl w:val="11506C92"/>
    <w:lvl w:ilvl="0" w:tplc="04090015">
      <w:start w:val="1"/>
      <w:numFmt w:val="upperLetter"/>
      <w:lvlText w:val="%1."/>
      <w:lvlJc w:val="left"/>
      <w:pPr>
        <w:ind w:left="720" w:hanging="360"/>
      </w:pPr>
    </w:lvl>
    <w:lvl w:ilvl="1" w:tplc="7A0E0948">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04CFF"/>
    <w:multiLevelType w:val="hybridMultilevel"/>
    <w:tmpl w:val="1716E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91E03"/>
    <w:multiLevelType w:val="multilevel"/>
    <w:tmpl w:val="FF226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80E4E64"/>
    <w:multiLevelType w:val="hybridMultilevel"/>
    <w:tmpl w:val="5484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EC445C"/>
    <w:multiLevelType w:val="hybridMultilevel"/>
    <w:tmpl w:val="4A782AD0"/>
    <w:lvl w:ilvl="0" w:tplc="065C5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077F2C"/>
    <w:multiLevelType w:val="multilevel"/>
    <w:tmpl w:val="0326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8"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2"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B22F12"/>
    <w:multiLevelType w:val="hybridMultilevel"/>
    <w:tmpl w:val="D488E27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0"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3"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5" w15:restartNumberingAfterBreak="0">
    <w:nsid w:val="53674F6B"/>
    <w:multiLevelType w:val="hybridMultilevel"/>
    <w:tmpl w:val="0FC095D6"/>
    <w:lvl w:ilvl="0" w:tplc="8F845846">
      <w:numFmt w:val="bullet"/>
      <w:lvlText w:val="-"/>
      <w:lvlJc w:val="left"/>
      <w:pPr>
        <w:ind w:left="108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7" w15:restartNumberingAfterBreak="0">
    <w:nsid w:val="54131B91"/>
    <w:multiLevelType w:val="hybridMultilevel"/>
    <w:tmpl w:val="76D68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9A25C7D"/>
    <w:multiLevelType w:val="hybridMultilevel"/>
    <w:tmpl w:val="CA6C0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5F0489"/>
    <w:multiLevelType w:val="hybridMultilevel"/>
    <w:tmpl w:val="689C9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E4B23EC"/>
    <w:multiLevelType w:val="multilevel"/>
    <w:tmpl w:val="9D126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8D672B"/>
    <w:multiLevelType w:val="hybridMultilevel"/>
    <w:tmpl w:val="74429FE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6"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1FE5F7F"/>
    <w:multiLevelType w:val="hybridMultilevel"/>
    <w:tmpl w:val="8EBC5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3177D9"/>
    <w:multiLevelType w:val="hybridMultilevel"/>
    <w:tmpl w:val="1500F176"/>
    <w:lvl w:ilvl="0" w:tplc="C6F6450A">
      <w:numFmt w:val="bullet"/>
      <w:lvlText w:val="-"/>
      <w:lvlJc w:val="left"/>
      <w:pPr>
        <w:ind w:left="720" w:hanging="360"/>
      </w:pPr>
      <w:rPr>
        <w:rFonts w:ascii="Calibri" w:eastAsia="Cambr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65" w15:restartNumberingAfterBreak="0">
    <w:nsid w:val="76D226D9"/>
    <w:multiLevelType w:val="hybridMultilevel"/>
    <w:tmpl w:val="2A2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D66F74"/>
    <w:multiLevelType w:val="hybridMultilevel"/>
    <w:tmpl w:val="5D5AB1C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7"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8" w15:restartNumberingAfterBreak="0">
    <w:nsid w:val="7B787B35"/>
    <w:multiLevelType w:val="hybridMultilevel"/>
    <w:tmpl w:val="07C8F342"/>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D0C0122"/>
    <w:multiLevelType w:val="hybridMultilevel"/>
    <w:tmpl w:val="42AE5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EFB4118"/>
    <w:multiLevelType w:val="hybridMultilevel"/>
    <w:tmpl w:val="D02C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7"/>
  </w:num>
  <w:num w:numId="4">
    <w:abstractNumId w:val="41"/>
  </w:num>
  <w:num w:numId="5">
    <w:abstractNumId w:val="11"/>
  </w:num>
  <w:num w:numId="6">
    <w:abstractNumId w:val="21"/>
  </w:num>
  <w:num w:numId="7">
    <w:abstractNumId w:val="30"/>
  </w:num>
  <w:num w:numId="8">
    <w:abstractNumId w:val="20"/>
  </w:num>
  <w:num w:numId="9">
    <w:abstractNumId w:val="58"/>
  </w:num>
  <w:num w:numId="10">
    <w:abstractNumId w:val="62"/>
  </w:num>
  <w:num w:numId="11">
    <w:abstractNumId w:val="32"/>
  </w:num>
  <w:num w:numId="12">
    <w:abstractNumId w:val="54"/>
  </w:num>
  <w:num w:numId="13">
    <w:abstractNumId w:val="27"/>
  </w:num>
  <w:num w:numId="14">
    <w:abstractNumId w:val="31"/>
  </w:num>
  <w:num w:numId="15">
    <w:abstractNumId w:val="60"/>
  </w:num>
  <w:num w:numId="16">
    <w:abstractNumId w:val="56"/>
  </w:num>
  <w:num w:numId="17">
    <w:abstractNumId w:val="33"/>
  </w:num>
  <w:num w:numId="18">
    <w:abstractNumId w:val="44"/>
  </w:num>
  <w:num w:numId="19">
    <w:abstractNumId w:val="64"/>
  </w:num>
  <w:num w:numId="20">
    <w:abstractNumId w:val="57"/>
  </w:num>
  <w:num w:numId="21">
    <w:abstractNumId w:val="15"/>
  </w:num>
  <w:num w:numId="22">
    <w:abstractNumId w:val="42"/>
  </w:num>
  <w:num w:numId="23">
    <w:abstractNumId w:val="46"/>
  </w:num>
  <w:num w:numId="24">
    <w:abstractNumId w:val="39"/>
  </w:num>
  <w:num w:numId="25">
    <w:abstractNumId w:val="6"/>
  </w:num>
  <w:num w:numId="26">
    <w:abstractNumId w:val="55"/>
  </w:num>
  <w:num w:numId="27">
    <w:abstractNumId w:val="35"/>
  </w:num>
  <w:num w:numId="28">
    <w:abstractNumId w:val="2"/>
  </w:num>
  <w:num w:numId="29">
    <w:abstractNumId w:val="67"/>
  </w:num>
  <w:num w:numId="30">
    <w:abstractNumId w:val="40"/>
  </w:num>
  <w:num w:numId="31">
    <w:abstractNumId w:val="36"/>
  </w:num>
  <w:num w:numId="32">
    <w:abstractNumId w:val="9"/>
  </w:num>
  <w:num w:numId="33">
    <w:abstractNumId w:val="28"/>
  </w:num>
  <w:num w:numId="34">
    <w:abstractNumId w:val="59"/>
  </w:num>
  <w:num w:numId="35">
    <w:abstractNumId w:val="17"/>
  </w:num>
  <w:num w:numId="36">
    <w:abstractNumId w:val="29"/>
  </w:num>
  <w:num w:numId="37">
    <w:abstractNumId w:val="8"/>
  </w:num>
  <w:num w:numId="38">
    <w:abstractNumId w:val="24"/>
  </w:num>
  <w:num w:numId="39">
    <w:abstractNumId w:val="34"/>
  </w:num>
  <w:num w:numId="40">
    <w:abstractNumId w:val="49"/>
  </w:num>
  <w:num w:numId="41">
    <w:abstractNumId w:val="5"/>
  </w:num>
  <w:num w:numId="42">
    <w:abstractNumId w:val="1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5">
    <w:abstractNumId w:val="26"/>
  </w:num>
  <w:num w:numId="46">
    <w:abstractNumId w:val="43"/>
  </w:num>
  <w:num w:numId="47">
    <w:abstractNumId w:val="12"/>
  </w:num>
  <w:num w:numId="48">
    <w:abstractNumId w:val="14"/>
  </w:num>
  <w:num w:numId="49">
    <w:abstractNumId w:val="52"/>
  </w:num>
  <w:num w:numId="50">
    <w:abstractNumId w:val="13"/>
  </w:num>
  <w:num w:numId="51">
    <w:abstractNumId w:val="3"/>
  </w:num>
  <w:num w:numId="52">
    <w:abstractNumId w:val="7"/>
  </w:num>
  <w:num w:numId="53">
    <w:abstractNumId w:val="25"/>
  </w:num>
  <w:num w:numId="54">
    <w:abstractNumId w:val="23"/>
  </w:num>
  <w:num w:numId="55">
    <w:abstractNumId w:val="18"/>
  </w:num>
  <w:num w:numId="56">
    <w:abstractNumId w:val="51"/>
  </w:num>
  <w:num w:numId="57">
    <w:abstractNumId w:val="65"/>
  </w:num>
  <w:num w:numId="58">
    <w:abstractNumId w:val="19"/>
  </w:num>
  <w:num w:numId="59">
    <w:abstractNumId w:val="45"/>
  </w:num>
  <w:num w:numId="60">
    <w:abstractNumId w:val="68"/>
  </w:num>
  <w:num w:numId="61">
    <w:abstractNumId w:val="66"/>
  </w:num>
  <w:num w:numId="62">
    <w:abstractNumId w:val="48"/>
  </w:num>
  <w:num w:numId="63">
    <w:abstractNumId w:val="53"/>
  </w:num>
  <w:num w:numId="64">
    <w:abstractNumId w:val="0"/>
  </w:num>
  <w:num w:numId="65">
    <w:abstractNumId w:val="50"/>
  </w:num>
  <w:num w:numId="66">
    <w:abstractNumId w:val="70"/>
  </w:num>
  <w:num w:numId="67">
    <w:abstractNumId w:val="10"/>
  </w:num>
  <w:num w:numId="68">
    <w:abstractNumId w:val="4"/>
  </w:num>
  <w:num w:numId="69">
    <w:abstractNumId w:val="61"/>
  </w:num>
  <w:num w:numId="70">
    <w:abstractNumId w:val="63"/>
  </w:num>
  <w:num w:numId="71">
    <w:abstractNumId w:val="47"/>
  </w:num>
  <w:num w:numId="72">
    <w:abstractNumId w:val="6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3B"/>
    <w:rsid w:val="00001758"/>
    <w:rsid w:val="00001925"/>
    <w:rsid w:val="00002411"/>
    <w:rsid w:val="00003004"/>
    <w:rsid w:val="00004886"/>
    <w:rsid w:val="00005B91"/>
    <w:rsid w:val="00005F77"/>
    <w:rsid w:val="00007C65"/>
    <w:rsid w:val="00010CDF"/>
    <w:rsid w:val="0001304B"/>
    <w:rsid w:val="00016CEE"/>
    <w:rsid w:val="000175E4"/>
    <w:rsid w:val="00017ACC"/>
    <w:rsid w:val="000217D2"/>
    <w:rsid w:val="000223E6"/>
    <w:rsid w:val="00023731"/>
    <w:rsid w:val="00023ADC"/>
    <w:rsid w:val="00024C02"/>
    <w:rsid w:val="000259FD"/>
    <w:rsid w:val="00025D48"/>
    <w:rsid w:val="00026DE6"/>
    <w:rsid w:val="00034C14"/>
    <w:rsid w:val="00036CD7"/>
    <w:rsid w:val="00036FB9"/>
    <w:rsid w:val="0003727B"/>
    <w:rsid w:val="00041B4F"/>
    <w:rsid w:val="000428D2"/>
    <w:rsid w:val="00044CCD"/>
    <w:rsid w:val="00046B5E"/>
    <w:rsid w:val="000512E8"/>
    <w:rsid w:val="0005281D"/>
    <w:rsid w:val="00055956"/>
    <w:rsid w:val="000572F5"/>
    <w:rsid w:val="00057FF2"/>
    <w:rsid w:val="00060F9E"/>
    <w:rsid w:val="0006156A"/>
    <w:rsid w:val="0006176A"/>
    <w:rsid w:val="00062CF6"/>
    <w:rsid w:val="000657E1"/>
    <w:rsid w:val="00065C52"/>
    <w:rsid w:val="00065CA7"/>
    <w:rsid w:val="00067435"/>
    <w:rsid w:val="000679EF"/>
    <w:rsid w:val="000702AE"/>
    <w:rsid w:val="000702B5"/>
    <w:rsid w:val="000706A8"/>
    <w:rsid w:val="000716F3"/>
    <w:rsid w:val="00071C01"/>
    <w:rsid w:val="00072FC7"/>
    <w:rsid w:val="000750D1"/>
    <w:rsid w:val="00075A50"/>
    <w:rsid w:val="0007623F"/>
    <w:rsid w:val="00076E28"/>
    <w:rsid w:val="00080321"/>
    <w:rsid w:val="000810B2"/>
    <w:rsid w:val="000829D7"/>
    <w:rsid w:val="00086347"/>
    <w:rsid w:val="00086506"/>
    <w:rsid w:val="000867C9"/>
    <w:rsid w:val="00086DCA"/>
    <w:rsid w:val="00092763"/>
    <w:rsid w:val="000929A8"/>
    <w:rsid w:val="000929C8"/>
    <w:rsid w:val="00093555"/>
    <w:rsid w:val="00093A2F"/>
    <w:rsid w:val="00095397"/>
    <w:rsid w:val="00095C58"/>
    <w:rsid w:val="00096066"/>
    <w:rsid w:val="000970F8"/>
    <w:rsid w:val="000A088D"/>
    <w:rsid w:val="000A1224"/>
    <w:rsid w:val="000A2263"/>
    <w:rsid w:val="000A2502"/>
    <w:rsid w:val="000A2609"/>
    <w:rsid w:val="000A2F99"/>
    <w:rsid w:val="000A4627"/>
    <w:rsid w:val="000A506C"/>
    <w:rsid w:val="000A75EB"/>
    <w:rsid w:val="000A75FC"/>
    <w:rsid w:val="000A7C20"/>
    <w:rsid w:val="000A7CED"/>
    <w:rsid w:val="000B058B"/>
    <w:rsid w:val="000B09C2"/>
    <w:rsid w:val="000B0C38"/>
    <w:rsid w:val="000B1CAD"/>
    <w:rsid w:val="000B1F71"/>
    <w:rsid w:val="000B28F7"/>
    <w:rsid w:val="000B2982"/>
    <w:rsid w:val="000B2DC4"/>
    <w:rsid w:val="000B2FEA"/>
    <w:rsid w:val="000B39CD"/>
    <w:rsid w:val="000B3DAA"/>
    <w:rsid w:val="000B3DC5"/>
    <w:rsid w:val="000B6446"/>
    <w:rsid w:val="000B6D31"/>
    <w:rsid w:val="000B73D7"/>
    <w:rsid w:val="000B7C3C"/>
    <w:rsid w:val="000C01C5"/>
    <w:rsid w:val="000C07C3"/>
    <w:rsid w:val="000C1EE1"/>
    <w:rsid w:val="000C3A2B"/>
    <w:rsid w:val="000C6380"/>
    <w:rsid w:val="000C7415"/>
    <w:rsid w:val="000C7C50"/>
    <w:rsid w:val="000C7D9F"/>
    <w:rsid w:val="000C7DAE"/>
    <w:rsid w:val="000D08B5"/>
    <w:rsid w:val="000D15D9"/>
    <w:rsid w:val="000D1883"/>
    <w:rsid w:val="000D205F"/>
    <w:rsid w:val="000D2A70"/>
    <w:rsid w:val="000D4153"/>
    <w:rsid w:val="000D4EAD"/>
    <w:rsid w:val="000D4EDD"/>
    <w:rsid w:val="000D695B"/>
    <w:rsid w:val="000D6D6F"/>
    <w:rsid w:val="000E05BE"/>
    <w:rsid w:val="000E1413"/>
    <w:rsid w:val="000E2811"/>
    <w:rsid w:val="000E2A82"/>
    <w:rsid w:val="000E3241"/>
    <w:rsid w:val="000E3319"/>
    <w:rsid w:val="000E4481"/>
    <w:rsid w:val="000E604D"/>
    <w:rsid w:val="000E740A"/>
    <w:rsid w:val="000F0ED3"/>
    <w:rsid w:val="000F20DC"/>
    <w:rsid w:val="000F2150"/>
    <w:rsid w:val="000F3ADC"/>
    <w:rsid w:val="000F5218"/>
    <w:rsid w:val="000F5C30"/>
    <w:rsid w:val="000F6A7A"/>
    <w:rsid w:val="000F7865"/>
    <w:rsid w:val="000F7B41"/>
    <w:rsid w:val="00100CF7"/>
    <w:rsid w:val="00102151"/>
    <w:rsid w:val="00104D3F"/>
    <w:rsid w:val="00104FD6"/>
    <w:rsid w:val="00104FEA"/>
    <w:rsid w:val="00105F3B"/>
    <w:rsid w:val="00106F58"/>
    <w:rsid w:val="00107F65"/>
    <w:rsid w:val="001108E4"/>
    <w:rsid w:val="001114D8"/>
    <w:rsid w:val="00112387"/>
    <w:rsid w:val="0011254C"/>
    <w:rsid w:val="00112E62"/>
    <w:rsid w:val="001143FB"/>
    <w:rsid w:val="00114C04"/>
    <w:rsid w:val="00114D86"/>
    <w:rsid w:val="0011529E"/>
    <w:rsid w:val="00115FC3"/>
    <w:rsid w:val="001162CF"/>
    <w:rsid w:val="00116390"/>
    <w:rsid w:val="00116DF4"/>
    <w:rsid w:val="001224D2"/>
    <w:rsid w:val="00122AE9"/>
    <w:rsid w:val="00123627"/>
    <w:rsid w:val="001244CB"/>
    <w:rsid w:val="0012476A"/>
    <w:rsid w:val="00124D25"/>
    <w:rsid w:val="001314E2"/>
    <w:rsid w:val="00131BE6"/>
    <w:rsid w:val="00131D9E"/>
    <w:rsid w:val="00132936"/>
    <w:rsid w:val="00132DCF"/>
    <w:rsid w:val="00133A6B"/>
    <w:rsid w:val="0013479A"/>
    <w:rsid w:val="001349DC"/>
    <w:rsid w:val="00135400"/>
    <w:rsid w:val="00136642"/>
    <w:rsid w:val="00136F67"/>
    <w:rsid w:val="00140734"/>
    <w:rsid w:val="0014289E"/>
    <w:rsid w:val="00143AD1"/>
    <w:rsid w:val="00145786"/>
    <w:rsid w:val="00146B9C"/>
    <w:rsid w:val="00147B35"/>
    <w:rsid w:val="001506F2"/>
    <w:rsid w:val="001515D2"/>
    <w:rsid w:val="00151653"/>
    <w:rsid w:val="00152044"/>
    <w:rsid w:val="0015207B"/>
    <w:rsid w:val="00153DF9"/>
    <w:rsid w:val="00153F56"/>
    <w:rsid w:val="00154935"/>
    <w:rsid w:val="001623DB"/>
    <w:rsid w:val="001627EF"/>
    <w:rsid w:val="00163600"/>
    <w:rsid w:val="00163AA0"/>
    <w:rsid w:val="00164E28"/>
    <w:rsid w:val="00166E57"/>
    <w:rsid w:val="001671C6"/>
    <w:rsid w:val="001671E8"/>
    <w:rsid w:val="0017055A"/>
    <w:rsid w:val="0017064F"/>
    <w:rsid w:val="001707B6"/>
    <w:rsid w:val="00170C42"/>
    <w:rsid w:val="00171864"/>
    <w:rsid w:val="00171A13"/>
    <w:rsid w:val="00171C1C"/>
    <w:rsid w:val="0017308F"/>
    <w:rsid w:val="00173460"/>
    <w:rsid w:val="00173920"/>
    <w:rsid w:val="00176089"/>
    <w:rsid w:val="00176EAA"/>
    <w:rsid w:val="00177072"/>
    <w:rsid w:val="00180E2E"/>
    <w:rsid w:val="00182925"/>
    <w:rsid w:val="00183BEF"/>
    <w:rsid w:val="00183E36"/>
    <w:rsid w:val="00185166"/>
    <w:rsid w:val="00186304"/>
    <w:rsid w:val="00191623"/>
    <w:rsid w:val="00191A67"/>
    <w:rsid w:val="00191B98"/>
    <w:rsid w:val="00192673"/>
    <w:rsid w:val="0019315F"/>
    <w:rsid w:val="00193A92"/>
    <w:rsid w:val="00193B14"/>
    <w:rsid w:val="00194F42"/>
    <w:rsid w:val="001952A8"/>
    <w:rsid w:val="00195A88"/>
    <w:rsid w:val="00195F99"/>
    <w:rsid w:val="00196848"/>
    <w:rsid w:val="00197823"/>
    <w:rsid w:val="00197CEE"/>
    <w:rsid w:val="001A1A64"/>
    <w:rsid w:val="001A3406"/>
    <w:rsid w:val="001A34A9"/>
    <w:rsid w:val="001A3A13"/>
    <w:rsid w:val="001A40E9"/>
    <w:rsid w:val="001A5ED4"/>
    <w:rsid w:val="001A6235"/>
    <w:rsid w:val="001A6807"/>
    <w:rsid w:val="001A71B7"/>
    <w:rsid w:val="001A7AA7"/>
    <w:rsid w:val="001B0F41"/>
    <w:rsid w:val="001B1A79"/>
    <w:rsid w:val="001B26F5"/>
    <w:rsid w:val="001B313F"/>
    <w:rsid w:val="001B352C"/>
    <w:rsid w:val="001B4811"/>
    <w:rsid w:val="001B5D0F"/>
    <w:rsid w:val="001B612B"/>
    <w:rsid w:val="001B6CCD"/>
    <w:rsid w:val="001B718B"/>
    <w:rsid w:val="001C0E96"/>
    <w:rsid w:val="001C0EBA"/>
    <w:rsid w:val="001C1A3D"/>
    <w:rsid w:val="001C2641"/>
    <w:rsid w:val="001C68E8"/>
    <w:rsid w:val="001C7DB1"/>
    <w:rsid w:val="001C7EBA"/>
    <w:rsid w:val="001D016F"/>
    <w:rsid w:val="001D083F"/>
    <w:rsid w:val="001D0CE8"/>
    <w:rsid w:val="001D124D"/>
    <w:rsid w:val="001D2689"/>
    <w:rsid w:val="001D3CDB"/>
    <w:rsid w:val="001D466A"/>
    <w:rsid w:val="001D49CE"/>
    <w:rsid w:val="001D5695"/>
    <w:rsid w:val="001D569E"/>
    <w:rsid w:val="001D5E35"/>
    <w:rsid w:val="001D6D5F"/>
    <w:rsid w:val="001D777C"/>
    <w:rsid w:val="001E198C"/>
    <w:rsid w:val="001E1B36"/>
    <w:rsid w:val="001E23BE"/>
    <w:rsid w:val="001E2A3F"/>
    <w:rsid w:val="001E32AF"/>
    <w:rsid w:val="001E3504"/>
    <w:rsid w:val="001E3E70"/>
    <w:rsid w:val="001E4DB6"/>
    <w:rsid w:val="001E4F7D"/>
    <w:rsid w:val="001E6069"/>
    <w:rsid w:val="001F033C"/>
    <w:rsid w:val="001F0B38"/>
    <w:rsid w:val="001F2DFA"/>
    <w:rsid w:val="001F4A85"/>
    <w:rsid w:val="001F4E0A"/>
    <w:rsid w:val="001F4E34"/>
    <w:rsid w:val="001F519E"/>
    <w:rsid w:val="001F5A08"/>
    <w:rsid w:val="00202A94"/>
    <w:rsid w:val="002031D3"/>
    <w:rsid w:val="00205BA4"/>
    <w:rsid w:val="00205E7A"/>
    <w:rsid w:val="00206160"/>
    <w:rsid w:val="00206385"/>
    <w:rsid w:val="00206483"/>
    <w:rsid w:val="00206EAB"/>
    <w:rsid w:val="00207EBE"/>
    <w:rsid w:val="002125AC"/>
    <w:rsid w:val="00212D7F"/>
    <w:rsid w:val="00212DA9"/>
    <w:rsid w:val="00213AAE"/>
    <w:rsid w:val="00214057"/>
    <w:rsid w:val="002167E2"/>
    <w:rsid w:val="00216E5A"/>
    <w:rsid w:val="00217CF3"/>
    <w:rsid w:val="002206E9"/>
    <w:rsid w:val="00227CFD"/>
    <w:rsid w:val="00233884"/>
    <w:rsid w:val="00233E96"/>
    <w:rsid w:val="0023512C"/>
    <w:rsid w:val="0023644B"/>
    <w:rsid w:val="002365FF"/>
    <w:rsid w:val="00241E63"/>
    <w:rsid w:val="00242AB9"/>
    <w:rsid w:val="0024300C"/>
    <w:rsid w:val="002432A3"/>
    <w:rsid w:val="0024344E"/>
    <w:rsid w:val="00243AE6"/>
    <w:rsid w:val="002458F1"/>
    <w:rsid w:val="0024654B"/>
    <w:rsid w:val="002473DC"/>
    <w:rsid w:val="00252169"/>
    <w:rsid w:val="00253C8F"/>
    <w:rsid w:val="00253E84"/>
    <w:rsid w:val="002540DE"/>
    <w:rsid w:val="0025474C"/>
    <w:rsid w:val="00254C16"/>
    <w:rsid w:val="00254CFE"/>
    <w:rsid w:val="002602DA"/>
    <w:rsid w:val="00260D9F"/>
    <w:rsid w:val="002611BB"/>
    <w:rsid w:val="0026254D"/>
    <w:rsid w:val="00263E65"/>
    <w:rsid w:val="00267787"/>
    <w:rsid w:val="002734D2"/>
    <w:rsid w:val="002736BA"/>
    <w:rsid w:val="00273C38"/>
    <w:rsid w:val="00274D59"/>
    <w:rsid w:val="00274E19"/>
    <w:rsid w:val="00274FC9"/>
    <w:rsid w:val="00275405"/>
    <w:rsid w:val="002767F9"/>
    <w:rsid w:val="00276A7F"/>
    <w:rsid w:val="0028359A"/>
    <w:rsid w:val="0028390C"/>
    <w:rsid w:val="00283A75"/>
    <w:rsid w:val="00283B08"/>
    <w:rsid w:val="00284ED5"/>
    <w:rsid w:val="00284F14"/>
    <w:rsid w:val="00285D43"/>
    <w:rsid w:val="0028719E"/>
    <w:rsid w:val="00287577"/>
    <w:rsid w:val="002879FF"/>
    <w:rsid w:val="002901E3"/>
    <w:rsid w:val="00290BF9"/>
    <w:rsid w:val="0029187C"/>
    <w:rsid w:val="0029277B"/>
    <w:rsid w:val="00292DDE"/>
    <w:rsid w:val="00293D44"/>
    <w:rsid w:val="00294367"/>
    <w:rsid w:val="002947EA"/>
    <w:rsid w:val="002949A0"/>
    <w:rsid w:val="00294AAE"/>
    <w:rsid w:val="00295783"/>
    <w:rsid w:val="002964A4"/>
    <w:rsid w:val="002A0736"/>
    <w:rsid w:val="002A2682"/>
    <w:rsid w:val="002A41CC"/>
    <w:rsid w:val="002A4E27"/>
    <w:rsid w:val="002A5226"/>
    <w:rsid w:val="002A5A44"/>
    <w:rsid w:val="002A60C9"/>
    <w:rsid w:val="002A6550"/>
    <w:rsid w:val="002A6CBA"/>
    <w:rsid w:val="002A71B0"/>
    <w:rsid w:val="002B17D1"/>
    <w:rsid w:val="002B2251"/>
    <w:rsid w:val="002B2BE0"/>
    <w:rsid w:val="002B2F3B"/>
    <w:rsid w:val="002B4191"/>
    <w:rsid w:val="002B4547"/>
    <w:rsid w:val="002B525C"/>
    <w:rsid w:val="002B5793"/>
    <w:rsid w:val="002B6CD1"/>
    <w:rsid w:val="002B7DAE"/>
    <w:rsid w:val="002C0320"/>
    <w:rsid w:val="002C1CC8"/>
    <w:rsid w:val="002C219D"/>
    <w:rsid w:val="002C281E"/>
    <w:rsid w:val="002C36C8"/>
    <w:rsid w:val="002C4105"/>
    <w:rsid w:val="002C42DB"/>
    <w:rsid w:val="002C43B3"/>
    <w:rsid w:val="002C4410"/>
    <w:rsid w:val="002C45B1"/>
    <w:rsid w:val="002C4740"/>
    <w:rsid w:val="002C56D3"/>
    <w:rsid w:val="002C5D04"/>
    <w:rsid w:val="002C5E63"/>
    <w:rsid w:val="002C5F3F"/>
    <w:rsid w:val="002C661C"/>
    <w:rsid w:val="002D293F"/>
    <w:rsid w:val="002D318E"/>
    <w:rsid w:val="002D36FC"/>
    <w:rsid w:val="002D469A"/>
    <w:rsid w:val="002D62DF"/>
    <w:rsid w:val="002D785C"/>
    <w:rsid w:val="002D7BA2"/>
    <w:rsid w:val="002D7EBF"/>
    <w:rsid w:val="002E1CAF"/>
    <w:rsid w:val="002E1D1C"/>
    <w:rsid w:val="002E32AE"/>
    <w:rsid w:val="002E4C81"/>
    <w:rsid w:val="002E531A"/>
    <w:rsid w:val="002E5CEB"/>
    <w:rsid w:val="002E77A1"/>
    <w:rsid w:val="002F180C"/>
    <w:rsid w:val="002F1F6A"/>
    <w:rsid w:val="002F242E"/>
    <w:rsid w:val="002F32F0"/>
    <w:rsid w:val="002F36E8"/>
    <w:rsid w:val="002F3C9C"/>
    <w:rsid w:val="002F4018"/>
    <w:rsid w:val="002F4AC5"/>
    <w:rsid w:val="002F4AF2"/>
    <w:rsid w:val="002F5D20"/>
    <w:rsid w:val="002F6367"/>
    <w:rsid w:val="002F6E5A"/>
    <w:rsid w:val="002F6F06"/>
    <w:rsid w:val="00302DC2"/>
    <w:rsid w:val="003038ED"/>
    <w:rsid w:val="00304005"/>
    <w:rsid w:val="0030486A"/>
    <w:rsid w:val="003048EA"/>
    <w:rsid w:val="003050A7"/>
    <w:rsid w:val="003054CC"/>
    <w:rsid w:val="00306D98"/>
    <w:rsid w:val="00306DAC"/>
    <w:rsid w:val="003105A1"/>
    <w:rsid w:val="003109D6"/>
    <w:rsid w:val="003112A0"/>
    <w:rsid w:val="00311776"/>
    <w:rsid w:val="0031189B"/>
    <w:rsid w:val="00311EE0"/>
    <w:rsid w:val="00312DDB"/>
    <w:rsid w:val="00314D86"/>
    <w:rsid w:val="00315C51"/>
    <w:rsid w:val="00323D60"/>
    <w:rsid w:val="00323F5E"/>
    <w:rsid w:val="003242BE"/>
    <w:rsid w:val="00325016"/>
    <w:rsid w:val="00327467"/>
    <w:rsid w:val="0033030F"/>
    <w:rsid w:val="003303B7"/>
    <w:rsid w:val="0033055C"/>
    <w:rsid w:val="00330D99"/>
    <w:rsid w:val="00332CAE"/>
    <w:rsid w:val="00333E54"/>
    <w:rsid w:val="003343BE"/>
    <w:rsid w:val="00335105"/>
    <w:rsid w:val="0033588A"/>
    <w:rsid w:val="003358D5"/>
    <w:rsid w:val="0033678F"/>
    <w:rsid w:val="00336D82"/>
    <w:rsid w:val="00336E43"/>
    <w:rsid w:val="00340898"/>
    <w:rsid w:val="003422DF"/>
    <w:rsid w:val="00342AFD"/>
    <w:rsid w:val="00344E8D"/>
    <w:rsid w:val="003450BD"/>
    <w:rsid w:val="00345565"/>
    <w:rsid w:val="003460E7"/>
    <w:rsid w:val="0034627F"/>
    <w:rsid w:val="003478AD"/>
    <w:rsid w:val="00347F73"/>
    <w:rsid w:val="00351B05"/>
    <w:rsid w:val="00352642"/>
    <w:rsid w:val="00353915"/>
    <w:rsid w:val="00354F34"/>
    <w:rsid w:val="0035581B"/>
    <w:rsid w:val="0036017F"/>
    <w:rsid w:val="00361FC9"/>
    <w:rsid w:val="00363FB9"/>
    <w:rsid w:val="003653D0"/>
    <w:rsid w:val="003656EE"/>
    <w:rsid w:val="00366449"/>
    <w:rsid w:val="0037202F"/>
    <w:rsid w:val="0037221D"/>
    <w:rsid w:val="00372C50"/>
    <w:rsid w:val="00372F3C"/>
    <w:rsid w:val="003734FF"/>
    <w:rsid w:val="00373A20"/>
    <w:rsid w:val="00373A73"/>
    <w:rsid w:val="003747D2"/>
    <w:rsid w:val="003747D3"/>
    <w:rsid w:val="00375407"/>
    <w:rsid w:val="00375AB2"/>
    <w:rsid w:val="00375E8B"/>
    <w:rsid w:val="00376878"/>
    <w:rsid w:val="003776D0"/>
    <w:rsid w:val="00380A31"/>
    <w:rsid w:val="003817CC"/>
    <w:rsid w:val="0038305F"/>
    <w:rsid w:val="003853E7"/>
    <w:rsid w:val="00386149"/>
    <w:rsid w:val="00387F34"/>
    <w:rsid w:val="00390888"/>
    <w:rsid w:val="00390A8F"/>
    <w:rsid w:val="00390CCC"/>
    <w:rsid w:val="00391626"/>
    <w:rsid w:val="00392246"/>
    <w:rsid w:val="00393DBA"/>
    <w:rsid w:val="0039501E"/>
    <w:rsid w:val="003977E6"/>
    <w:rsid w:val="003978CD"/>
    <w:rsid w:val="00397BE6"/>
    <w:rsid w:val="003A031D"/>
    <w:rsid w:val="003A0680"/>
    <w:rsid w:val="003A15EF"/>
    <w:rsid w:val="003A1758"/>
    <w:rsid w:val="003A2051"/>
    <w:rsid w:val="003A2E71"/>
    <w:rsid w:val="003A36F3"/>
    <w:rsid w:val="003A4D38"/>
    <w:rsid w:val="003B0E49"/>
    <w:rsid w:val="003B1821"/>
    <w:rsid w:val="003B1A6B"/>
    <w:rsid w:val="003B3BEB"/>
    <w:rsid w:val="003B41D5"/>
    <w:rsid w:val="003B46E3"/>
    <w:rsid w:val="003B4CAC"/>
    <w:rsid w:val="003B55A1"/>
    <w:rsid w:val="003B6687"/>
    <w:rsid w:val="003B69C2"/>
    <w:rsid w:val="003C0246"/>
    <w:rsid w:val="003C1135"/>
    <w:rsid w:val="003C1944"/>
    <w:rsid w:val="003C2068"/>
    <w:rsid w:val="003C3CCF"/>
    <w:rsid w:val="003C52EB"/>
    <w:rsid w:val="003C5A51"/>
    <w:rsid w:val="003C7145"/>
    <w:rsid w:val="003C7352"/>
    <w:rsid w:val="003C75FB"/>
    <w:rsid w:val="003C7684"/>
    <w:rsid w:val="003C7CBB"/>
    <w:rsid w:val="003D0056"/>
    <w:rsid w:val="003D0EBF"/>
    <w:rsid w:val="003D1391"/>
    <w:rsid w:val="003D3476"/>
    <w:rsid w:val="003D3510"/>
    <w:rsid w:val="003D3929"/>
    <w:rsid w:val="003D3DF5"/>
    <w:rsid w:val="003D4EA0"/>
    <w:rsid w:val="003D4EB4"/>
    <w:rsid w:val="003D627E"/>
    <w:rsid w:val="003D689E"/>
    <w:rsid w:val="003D7358"/>
    <w:rsid w:val="003E121C"/>
    <w:rsid w:val="003E17F1"/>
    <w:rsid w:val="003E1904"/>
    <w:rsid w:val="003E2B31"/>
    <w:rsid w:val="003E2B3F"/>
    <w:rsid w:val="003E5640"/>
    <w:rsid w:val="003E5B98"/>
    <w:rsid w:val="003E7036"/>
    <w:rsid w:val="003E72FE"/>
    <w:rsid w:val="003F2855"/>
    <w:rsid w:val="003F4523"/>
    <w:rsid w:val="003F47F6"/>
    <w:rsid w:val="003F56BC"/>
    <w:rsid w:val="003F5C44"/>
    <w:rsid w:val="003F62D5"/>
    <w:rsid w:val="00400186"/>
    <w:rsid w:val="00400821"/>
    <w:rsid w:val="004013CC"/>
    <w:rsid w:val="00401DAF"/>
    <w:rsid w:val="00402761"/>
    <w:rsid w:val="00403A43"/>
    <w:rsid w:val="00404C54"/>
    <w:rsid w:val="00405224"/>
    <w:rsid w:val="00405A12"/>
    <w:rsid w:val="00407317"/>
    <w:rsid w:val="004103BF"/>
    <w:rsid w:val="00410BA8"/>
    <w:rsid w:val="004116B7"/>
    <w:rsid w:val="00413802"/>
    <w:rsid w:val="00413F8A"/>
    <w:rsid w:val="004143F1"/>
    <w:rsid w:val="004148BB"/>
    <w:rsid w:val="00414D6C"/>
    <w:rsid w:val="0041616B"/>
    <w:rsid w:val="00416510"/>
    <w:rsid w:val="00417CB6"/>
    <w:rsid w:val="00420447"/>
    <w:rsid w:val="0042145D"/>
    <w:rsid w:val="00421D97"/>
    <w:rsid w:val="00421EF9"/>
    <w:rsid w:val="0042252A"/>
    <w:rsid w:val="00422F20"/>
    <w:rsid w:val="00423722"/>
    <w:rsid w:val="00423B83"/>
    <w:rsid w:val="0042423F"/>
    <w:rsid w:val="00424740"/>
    <w:rsid w:val="00426ECC"/>
    <w:rsid w:val="00427311"/>
    <w:rsid w:val="0042766E"/>
    <w:rsid w:val="004279F4"/>
    <w:rsid w:val="00431300"/>
    <w:rsid w:val="004317E2"/>
    <w:rsid w:val="004321F1"/>
    <w:rsid w:val="004337BB"/>
    <w:rsid w:val="00433CF0"/>
    <w:rsid w:val="00435334"/>
    <w:rsid w:val="00435F5F"/>
    <w:rsid w:val="004433A6"/>
    <w:rsid w:val="004433DD"/>
    <w:rsid w:val="00444349"/>
    <w:rsid w:val="004444FB"/>
    <w:rsid w:val="0044488E"/>
    <w:rsid w:val="00445408"/>
    <w:rsid w:val="0044540F"/>
    <w:rsid w:val="00446C72"/>
    <w:rsid w:val="00446E18"/>
    <w:rsid w:val="004471C5"/>
    <w:rsid w:val="00450BFE"/>
    <w:rsid w:val="00450DC6"/>
    <w:rsid w:val="00452088"/>
    <w:rsid w:val="0045228E"/>
    <w:rsid w:val="00452911"/>
    <w:rsid w:val="00452C09"/>
    <w:rsid w:val="00453DA0"/>
    <w:rsid w:val="0045552B"/>
    <w:rsid w:val="004558AD"/>
    <w:rsid w:val="00456AE2"/>
    <w:rsid w:val="00456F79"/>
    <w:rsid w:val="00457F80"/>
    <w:rsid w:val="0046128F"/>
    <w:rsid w:val="00462443"/>
    <w:rsid w:val="00462CBC"/>
    <w:rsid w:val="0046383B"/>
    <w:rsid w:val="00464274"/>
    <w:rsid w:val="004649AF"/>
    <w:rsid w:val="004667E9"/>
    <w:rsid w:val="00466BAB"/>
    <w:rsid w:val="004673D8"/>
    <w:rsid w:val="00467479"/>
    <w:rsid w:val="00470FC9"/>
    <w:rsid w:val="00474776"/>
    <w:rsid w:val="0047480A"/>
    <w:rsid w:val="00475B25"/>
    <w:rsid w:val="004762E0"/>
    <w:rsid w:val="0047664F"/>
    <w:rsid w:val="004768D9"/>
    <w:rsid w:val="00481135"/>
    <w:rsid w:val="00482AE2"/>
    <w:rsid w:val="0048335B"/>
    <w:rsid w:val="00483ECE"/>
    <w:rsid w:val="00485391"/>
    <w:rsid w:val="00485421"/>
    <w:rsid w:val="00486D74"/>
    <w:rsid w:val="004874F2"/>
    <w:rsid w:val="00487A07"/>
    <w:rsid w:val="00490FE8"/>
    <w:rsid w:val="0049353F"/>
    <w:rsid w:val="00494EA9"/>
    <w:rsid w:val="00495651"/>
    <w:rsid w:val="004959C2"/>
    <w:rsid w:val="00496C55"/>
    <w:rsid w:val="004972FA"/>
    <w:rsid w:val="004A0891"/>
    <w:rsid w:val="004A1C6A"/>
    <w:rsid w:val="004A32E2"/>
    <w:rsid w:val="004A462B"/>
    <w:rsid w:val="004A7F5A"/>
    <w:rsid w:val="004B1259"/>
    <w:rsid w:val="004B18E1"/>
    <w:rsid w:val="004B33C4"/>
    <w:rsid w:val="004B431D"/>
    <w:rsid w:val="004B4B3B"/>
    <w:rsid w:val="004B6814"/>
    <w:rsid w:val="004B6C93"/>
    <w:rsid w:val="004B6CAE"/>
    <w:rsid w:val="004C19BA"/>
    <w:rsid w:val="004C3CF2"/>
    <w:rsid w:val="004C59A0"/>
    <w:rsid w:val="004C6715"/>
    <w:rsid w:val="004C6BEF"/>
    <w:rsid w:val="004C7942"/>
    <w:rsid w:val="004D15C5"/>
    <w:rsid w:val="004D2DD4"/>
    <w:rsid w:val="004D4754"/>
    <w:rsid w:val="004D4968"/>
    <w:rsid w:val="004E0DC5"/>
    <w:rsid w:val="004E2952"/>
    <w:rsid w:val="004E2DDC"/>
    <w:rsid w:val="004E4E25"/>
    <w:rsid w:val="004E6340"/>
    <w:rsid w:val="004E6672"/>
    <w:rsid w:val="004E780F"/>
    <w:rsid w:val="004F0204"/>
    <w:rsid w:val="004F132B"/>
    <w:rsid w:val="004F2035"/>
    <w:rsid w:val="004F290B"/>
    <w:rsid w:val="004F34A8"/>
    <w:rsid w:val="004F3C60"/>
    <w:rsid w:val="004F4968"/>
    <w:rsid w:val="004F7AE2"/>
    <w:rsid w:val="004F7FB8"/>
    <w:rsid w:val="004F7FF2"/>
    <w:rsid w:val="0050113F"/>
    <w:rsid w:val="00501668"/>
    <w:rsid w:val="00503453"/>
    <w:rsid w:val="00503D5D"/>
    <w:rsid w:val="005041CD"/>
    <w:rsid w:val="0050443D"/>
    <w:rsid w:val="0050730A"/>
    <w:rsid w:val="00507AD7"/>
    <w:rsid w:val="00511D79"/>
    <w:rsid w:val="00512D2D"/>
    <w:rsid w:val="0051372F"/>
    <w:rsid w:val="00515C4E"/>
    <w:rsid w:val="005166B1"/>
    <w:rsid w:val="00520381"/>
    <w:rsid w:val="0052078E"/>
    <w:rsid w:val="00520E05"/>
    <w:rsid w:val="00522775"/>
    <w:rsid w:val="00523648"/>
    <w:rsid w:val="00523E93"/>
    <w:rsid w:val="00524994"/>
    <w:rsid w:val="005252AC"/>
    <w:rsid w:val="00525BC8"/>
    <w:rsid w:val="00526C1E"/>
    <w:rsid w:val="00527CF5"/>
    <w:rsid w:val="00531F4D"/>
    <w:rsid w:val="005355F7"/>
    <w:rsid w:val="0053570D"/>
    <w:rsid w:val="005360C8"/>
    <w:rsid w:val="005363BD"/>
    <w:rsid w:val="00536624"/>
    <w:rsid w:val="00536639"/>
    <w:rsid w:val="00543118"/>
    <w:rsid w:val="0054419C"/>
    <w:rsid w:val="00546052"/>
    <w:rsid w:val="00550DBA"/>
    <w:rsid w:val="0055153C"/>
    <w:rsid w:val="00551B21"/>
    <w:rsid w:val="00553CD0"/>
    <w:rsid w:val="005546FB"/>
    <w:rsid w:val="00556E02"/>
    <w:rsid w:val="00557C85"/>
    <w:rsid w:val="00557E99"/>
    <w:rsid w:val="00560E68"/>
    <w:rsid w:val="00561F0D"/>
    <w:rsid w:val="005627AC"/>
    <w:rsid w:val="0056447A"/>
    <w:rsid w:val="00565AE7"/>
    <w:rsid w:val="00570636"/>
    <w:rsid w:val="005712A0"/>
    <w:rsid w:val="00571CD8"/>
    <w:rsid w:val="005727E2"/>
    <w:rsid w:val="005736F2"/>
    <w:rsid w:val="00574931"/>
    <w:rsid w:val="005757D8"/>
    <w:rsid w:val="00575C84"/>
    <w:rsid w:val="005770CC"/>
    <w:rsid w:val="00577E8D"/>
    <w:rsid w:val="005803A7"/>
    <w:rsid w:val="00580992"/>
    <w:rsid w:val="00581F2D"/>
    <w:rsid w:val="00585CD0"/>
    <w:rsid w:val="00585F53"/>
    <w:rsid w:val="00586B51"/>
    <w:rsid w:val="00586FDE"/>
    <w:rsid w:val="00587527"/>
    <w:rsid w:val="00587701"/>
    <w:rsid w:val="00587BE7"/>
    <w:rsid w:val="00590BC2"/>
    <w:rsid w:val="00591B0F"/>
    <w:rsid w:val="00594805"/>
    <w:rsid w:val="0059524A"/>
    <w:rsid w:val="00595358"/>
    <w:rsid w:val="005A0762"/>
    <w:rsid w:val="005A12A3"/>
    <w:rsid w:val="005A24AF"/>
    <w:rsid w:val="005A2759"/>
    <w:rsid w:val="005A296A"/>
    <w:rsid w:val="005A2E69"/>
    <w:rsid w:val="005A2F92"/>
    <w:rsid w:val="005A3917"/>
    <w:rsid w:val="005A3DCE"/>
    <w:rsid w:val="005A3F88"/>
    <w:rsid w:val="005A41E5"/>
    <w:rsid w:val="005B004F"/>
    <w:rsid w:val="005B0083"/>
    <w:rsid w:val="005B18DD"/>
    <w:rsid w:val="005B2D61"/>
    <w:rsid w:val="005B2DC9"/>
    <w:rsid w:val="005B31AB"/>
    <w:rsid w:val="005B3EA5"/>
    <w:rsid w:val="005B6037"/>
    <w:rsid w:val="005B7526"/>
    <w:rsid w:val="005B7B2B"/>
    <w:rsid w:val="005C132C"/>
    <w:rsid w:val="005C2942"/>
    <w:rsid w:val="005C3E77"/>
    <w:rsid w:val="005C4DC0"/>
    <w:rsid w:val="005C72B0"/>
    <w:rsid w:val="005C7EE3"/>
    <w:rsid w:val="005D0A2A"/>
    <w:rsid w:val="005D11F9"/>
    <w:rsid w:val="005D13E7"/>
    <w:rsid w:val="005D23A9"/>
    <w:rsid w:val="005D272A"/>
    <w:rsid w:val="005D3589"/>
    <w:rsid w:val="005D42CA"/>
    <w:rsid w:val="005D5E75"/>
    <w:rsid w:val="005D63E4"/>
    <w:rsid w:val="005D66EE"/>
    <w:rsid w:val="005E142B"/>
    <w:rsid w:val="005E3703"/>
    <w:rsid w:val="005E3C93"/>
    <w:rsid w:val="005E5775"/>
    <w:rsid w:val="005F0A8C"/>
    <w:rsid w:val="005F2C68"/>
    <w:rsid w:val="005F50BE"/>
    <w:rsid w:val="005F536F"/>
    <w:rsid w:val="005F589D"/>
    <w:rsid w:val="005F5C86"/>
    <w:rsid w:val="005F6885"/>
    <w:rsid w:val="006008A3"/>
    <w:rsid w:val="00600E1F"/>
    <w:rsid w:val="00602138"/>
    <w:rsid w:val="0060329B"/>
    <w:rsid w:val="006041BC"/>
    <w:rsid w:val="00604295"/>
    <w:rsid w:val="006043A6"/>
    <w:rsid w:val="00604C95"/>
    <w:rsid w:val="00604E70"/>
    <w:rsid w:val="0060634F"/>
    <w:rsid w:val="006072A2"/>
    <w:rsid w:val="00607638"/>
    <w:rsid w:val="00612576"/>
    <w:rsid w:val="006125CC"/>
    <w:rsid w:val="006130AC"/>
    <w:rsid w:val="00613B29"/>
    <w:rsid w:val="0061460D"/>
    <w:rsid w:val="00614B28"/>
    <w:rsid w:val="00614BA9"/>
    <w:rsid w:val="00615358"/>
    <w:rsid w:val="00616000"/>
    <w:rsid w:val="00616450"/>
    <w:rsid w:val="00616F0A"/>
    <w:rsid w:val="006230F8"/>
    <w:rsid w:val="00624609"/>
    <w:rsid w:val="006248F1"/>
    <w:rsid w:val="006256C7"/>
    <w:rsid w:val="00626A89"/>
    <w:rsid w:val="00627274"/>
    <w:rsid w:val="0063022C"/>
    <w:rsid w:val="00631B39"/>
    <w:rsid w:val="006334C5"/>
    <w:rsid w:val="0063362E"/>
    <w:rsid w:val="00634F28"/>
    <w:rsid w:val="00635614"/>
    <w:rsid w:val="006356A4"/>
    <w:rsid w:val="00635BB8"/>
    <w:rsid w:val="00635F26"/>
    <w:rsid w:val="006366BF"/>
    <w:rsid w:val="006414F8"/>
    <w:rsid w:val="00643225"/>
    <w:rsid w:val="00644854"/>
    <w:rsid w:val="006450CC"/>
    <w:rsid w:val="006457B1"/>
    <w:rsid w:val="00645A4A"/>
    <w:rsid w:val="00645E34"/>
    <w:rsid w:val="00651B36"/>
    <w:rsid w:val="00651C04"/>
    <w:rsid w:val="0065349A"/>
    <w:rsid w:val="00653B33"/>
    <w:rsid w:val="00654AB8"/>
    <w:rsid w:val="00655800"/>
    <w:rsid w:val="00656A0B"/>
    <w:rsid w:val="00656AEF"/>
    <w:rsid w:val="006577FC"/>
    <w:rsid w:val="00657841"/>
    <w:rsid w:val="006603EB"/>
    <w:rsid w:val="0066213F"/>
    <w:rsid w:val="006622C6"/>
    <w:rsid w:val="006628CD"/>
    <w:rsid w:val="00663830"/>
    <w:rsid w:val="00664554"/>
    <w:rsid w:val="00664BA1"/>
    <w:rsid w:val="00665BB8"/>
    <w:rsid w:val="00666876"/>
    <w:rsid w:val="00670388"/>
    <w:rsid w:val="00673867"/>
    <w:rsid w:val="00674607"/>
    <w:rsid w:val="00675323"/>
    <w:rsid w:val="006753FA"/>
    <w:rsid w:val="00676097"/>
    <w:rsid w:val="006769F0"/>
    <w:rsid w:val="00676A59"/>
    <w:rsid w:val="00676ABA"/>
    <w:rsid w:val="006815F2"/>
    <w:rsid w:val="006816BD"/>
    <w:rsid w:val="00682C3A"/>
    <w:rsid w:val="006837C4"/>
    <w:rsid w:val="00684436"/>
    <w:rsid w:val="00686405"/>
    <w:rsid w:val="00690F36"/>
    <w:rsid w:val="00692832"/>
    <w:rsid w:val="00694C77"/>
    <w:rsid w:val="006950AD"/>
    <w:rsid w:val="006953B7"/>
    <w:rsid w:val="00695513"/>
    <w:rsid w:val="00695603"/>
    <w:rsid w:val="00695D60"/>
    <w:rsid w:val="0069681E"/>
    <w:rsid w:val="006968E9"/>
    <w:rsid w:val="006A0BD6"/>
    <w:rsid w:val="006A15C7"/>
    <w:rsid w:val="006A2E99"/>
    <w:rsid w:val="006A72C3"/>
    <w:rsid w:val="006B037B"/>
    <w:rsid w:val="006B244B"/>
    <w:rsid w:val="006B2486"/>
    <w:rsid w:val="006B2F5C"/>
    <w:rsid w:val="006B557C"/>
    <w:rsid w:val="006B60DE"/>
    <w:rsid w:val="006B6A49"/>
    <w:rsid w:val="006B6A9B"/>
    <w:rsid w:val="006B718C"/>
    <w:rsid w:val="006B7317"/>
    <w:rsid w:val="006B7CD4"/>
    <w:rsid w:val="006C164F"/>
    <w:rsid w:val="006C1E0A"/>
    <w:rsid w:val="006C2793"/>
    <w:rsid w:val="006C2F26"/>
    <w:rsid w:val="006C3178"/>
    <w:rsid w:val="006C34A2"/>
    <w:rsid w:val="006C3922"/>
    <w:rsid w:val="006C6781"/>
    <w:rsid w:val="006C7350"/>
    <w:rsid w:val="006D0F2A"/>
    <w:rsid w:val="006D1629"/>
    <w:rsid w:val="006D1C78"/>
    <w:rsid w:val="006D1DD6"/>
    <w:rsid w:val="006D1F61"/>
    <w:rsid w:val="006D350A"/>
    <w:rsid w:val="006D3C42"/>
    <w:rsid w:val="006D4FFE"/>
    <w:rsid w:val="006D5EB9"/>
    <w:rsid w:val="006D64C3"/>
    <w:rsid w:val="006D6803"/>
    <w:rsid w:val="006D6BC8"/>
    <w:rsid w:val="006E3145"/>
    <w:rsid w:val="006E45A5"/>
    <w:rsid w:val="006E466B"/>
    <w:rsid w:val="006E4C92"/>
    <w:rsid w:val="006E545A"/>
    <w:rsid w:val="006E55BB"/>
    <w:rsid w:val="006E6B2B"/>
    <w:rsid w:val="006E7A4E"/>
    <w:rsid w:val="006F054F"/>
    <w:rsid w:val="006F314A"/>
    <w:rsid w:val="006F5E83"/>
    <w:rsid w:val="006F7162"/>
    <w:rsid w:val="006F74F4"/>
    <w:rsid w:val="006F74FB"/>
    <w:rsid w:val="00700354"/>
    <w:rsid w:val="00701B52"/>
    <w:rsid w:val="00701B55"/>
    <w:rsid w:val="00701B8A"/>
    <w:rsid w:val="00701B8F"/>
    <w:rsid w:val="00702AD0"/>
    <w:rsid w:val="00703155"/>
    <w:rsid w:val="00703994"/>
    <w:rsid w:val="00704B4C"/>
    <w:rsid w:val="0070589D"/>
    <w:rsid w:val="00706FA0"/>
    <w:rsid w:val="0070716A"/>
    <w:rsid w:val="007109EF"/>
    <w:rsid w:val="00710D7E"/>
    <w:rsid w:val="007167FE"/>
    <w:rsid w:val="007175DC"/>
    <w:rsid w:val="00720C5B"/>
    <w:rsid w:val="00720CF6"/>
    <w:rsid w:val="00721357"/>
    <w:rsid w:val="007241C0"/>
    <w:rsid w:val="0072536E"/>
    <w:rsid w:val="007277B6"/>
    <w:rsid w:val="00727F5D"/>
    <w:rsid w:val="00731131"/>
    <w:rsid w:val="007335D1"/>
    <w:rsid w:val="00736653"/>
    <w:rsid w:val="00737D9B"/>
    <w:rsid w:val="007402BD"/>
    <w:rsid w:val="007402E0"/>
    <w:rsid w:val="007404CE"/>
    <w:rsid w:val="00742B25"/>
    <w:rsid w:val="00743874"/>
    <w:rsid w:val="007438C0"/>
    <w:rsid w:val="0074459A"/>
    <w:rsid w:val="00744C10"/>
    <w:rsid w:val="00744C86"/>
    <w:rsid w:val="007450D6"/>
    <w:rsid w:val="00746965"/>
    <w:rsid w:val="00751752"/>
    <w:rsid w:val="00751824"/>
    <w:rsid w:val="0075200F"/>
    <w:rsid w:val="007525A8"/>
    <w:rsid w:val="007532B5"/>
    <w:rsid w:val="007543F4"/>
    <w:rsid w:val="007549DB"/>
    <w:rsid w:val="00754FCE"/>
    <w:rsid w:val="007556BF"/>
    <w:rsid w:val="00756C08"/>
    <w:rsid w:val="00757F32"/>
    <w:rsid w:val="007618EC"/>
    <w:rsid w:val="007639FF"/>
    <w:rsid w:val="00763F1F"/>
    <w:rsid w:val="00765AC9"/>
    <w:rsid w:val="00767F1D"/>
    <w:rsid w:val="00770200"/>
    <w:rsid w:val="0077159E"/>
    <w:rsid w:val="00772322"/>
    <w:rsid w:val="00775B3D"/>
    <w:rsid w:val="007761F3"/>
    <w:rsid w:val="00776791"/>
    <w:rsid w:val="007767F6"/>
    <w:rsid w:val="00777366"/>
    <w:rsid w:val="00777899"/>
    <w:rsid w:val="00777A5E"/>
    <w:rsid w:val="007802DB"/>
    <w:rsid w:val="00780583"/>
    <w:rsid w:val="00780D45"/>
    <w:rsid w:val="00782049"/>
    <w:rsid w:val="00782E1F"/>
    <w:rsid w:val="00785B32"/>
    <w:rsid w:val="00787B7E"/>
    <w:rsid w:val="00790728"/>
    <w:rsid w:val="007910A4"/>
    <w:rsid w:val="00791A48"/>
    <w:rsid w:val="00792674"/>
    <w:rsid w:val="007938E4"/>
    <w:rsid w:val="00794701"/>
    <w:rsid w:val="00794986"/>
    <w:rsid w:val="007964B3"/>
    <w:rsid w:val="0079677F"/>
    <w:rsid w:val="00796BE6"/>
    <w:rsid w:val="007978C6"/>
    <w:rsid w:val="00797CEA"/>
    <w:rsid w:val="007A0D14"/>
    <w:rsid w:val="007A10F1"/>
    <w:rsid w:val="007A1488"/>
    <w:rsid w:val="007A252B"/>
    <w:rsid w:val="007A2E40"/>
    <w:rsid w:val="007A55EE"/>
    <w:rsid w:val="007A6199"/>
    <w:rsid w:val="007A6400"/>
    <w:rsid w:val="007A644D"/>
    <w:rsid w:val="007A6F97"/>
    <w:rsid w:val="007A7167"/>
    <w:rsid w:val="007A7504"/>
    <w:rsid w:val="007B0D82"/>
    <w:rsid w:val="007B1220"/>
    <w:rsid w:val="007B250E"/>
    <w:rsid w:val="007B32AC"/>
    <w:rsid w:val="007B3422"/>
    <w:rsid w:val="007B3EF9"/>
    <w:rsid w:val="007B3F65"/>
    <w:rsid w:val="007B40C5"/>
    <w:rsid w:val="007B416B"/>
    <w:rsid w:val="007B5140"/>
    <w:rsid w:val="007B6C0E"/>
    <w:rsid w:val="007C0403"/>
    <w:rsid w:val="007C05B2"/>
    <w:rsid w:val="007C1A88"/>
    <w:rsid w:val="007C2460"/>
    <w:rsid w:val="007C4619"/>
    <w:rsid w:val="007C65DC"/>
    <w:rsid w:val="007C6F9A"/>
    <w:rsid w:val="007C775D"/>
    <w:rsid w:val="007D1C1A"/>
    <w:rsid w:val="007D2B3C"/>
    <w:rsid w:val="007D3D49"/>
    <w:rsid w:val="007D55EA"/>
    <w:rsid w:val="007D6324"/>
    <w:rsid w:val="007D6335"/>
    <w:rsid w:val="007D6F9E"/>
    <w:rsid w:val="007D7BD3"/>
    <w:rsid w:val="007E1124"/>
    <w:rsid w:val="007E1327"/>
    <w:rsid w:val="007E1B11"/>
    <w:rsid w:val="007E36E7"/>
    <w:rsid w:val="007E39ED"/>
    <w:rsid w:val="007E3DC4"/>
    <w:rsid w:val="007E4F3F"/>
    <w:rsid w:val="007E52DF"/>
    <w:rsid w:val="007E70AB"/>
    <w:rsid w:val="007E725F"/>
    <w:rsid w:val="007E73DE"/>
    <w:rsid w:val="007E745A"/>
    <w:rsid w:val="007E748A"/>
    <w:rsid w:val="007E7C47"/>
    <w:rsid w:val="007F2CA0"/>
    <w:rsid w:val="007F359F"/>
    <w:rsid w:val="007F3720"/>
    <w:rsid w:val="007F3EE2"/>
    <w:rsid w:val="007F62BA"/>
    <w:rsid w:val="007F632A"/>
    <w:rsid w:val="007F6355"/>
    <w:rsid w:val="007F6AE2"/>
    <w:rsid w:val="00800979"/>
    <w:rsid w:val="00800FC7"/>
    <w:rsid w:val="00803FFD"/>
    <w:rsid w:val="00804E63"/>
    <w:rsid w:val="008062D6"/>
    <w:rsid w:val="00806778"/>
    <w:rsid w:val="00807944"/>
    <w:rsid w:val="008107B5"/>
    <w:rsid w:val="00811B35"/>
    <w:rsid w:val="008120EC"/>
    <w:rsid w:val="00812564"/>
    <w:rsid w:val="00814EF6"/>
    <w:rsid w:val="008156A9"/>
    <w:rsid w:val="0081598C"/>
    <w:rsid w:val="00815F31"/>
    <w:rsid w:val="00816407"/>
    <w:rsid w:val="00816D6F"/>
    <w:rsid w:val="008170D6"/>
    <w:rsid w:val="008170E3"/>
    <w:rsid w:val="0081733D"/>
    <w:rsid w:val="00820206"/>
    <w:rsid w:val="00820B93"/>
    <w:rsid w:val="008219A8"/>
    <w:rsid w:val="00822D25"/>
    <w:rsid w:val="00823231"/>
    <w:rsid w:val="008238CB"/>
    <w:rsid w:val="00823A0C"/>
    <w:rsid w:val="00823E24"/>
    <w:rsid w:val="0082618F"/>
    <w:rsid w:val="00827820"/>
    <w:rsid w:val="00830E89"/>
    <w:rsid w:val="00832739"/>
    <w:rsid w:val="008377AC"/>
    <w:rsid w:val="00837B33"/>
    <w:rsid w:val="00837ED9"/>
    <w:rsid w:val="0084016C"/>
    <w:rsid w:val="0084487C"/>
    <w:rsid w:val="00845D5D"/>
    <w:rsid w:val="008507F1"/>
    <w:rsid w:val="00850FD9"/>
    <w:rsid w:val="00851229"/>
    <w:rsid w:val="008512B2"/>
    <w:rsid w:val="00851C56"/>
    <w:rsid w:val="0085268F"/>
    <w:rsid w:val="008532CD"/>
    <w:rsid w:val="00855174"/>
    <w:rsid w:val="00855C0B"/>
    <w:rsid w:val="00855F05"/>
    <w:rsid w:val="0085642B"/>
    <w:rsid w:val="008574C1"/>
    <w:rsid w:val="0086037F"/>
    <w:rsid w:val="008608F8"/>
    <w:rsid w:val="00861AF0"/>
    <w:rsid w:val="00863598"/>
    <w:rsid w:val="00864476"/>
    <w:rsid w:val="00864E2F"/>
    <w:rsid w:val="0086563D"/>
    <w:rsid w:val="00866454"/>
    <w:rsid w:val="0087290F"/>
    <w:rsid w:val="00873DD9"/>
    <w:rsid w:val="00875483"/>
    <w:rsid w:val="00875A5A"/>
    <w:rsid w:val="0087628B"/>
    <w:rsid w:val="0087707C"/>
    <w:rsid w:val="00881067"/>
    <w:rsid w:val="008824AF"/>
    <w:rsid w:val="00882B2F"/>
    <w:rsid w:val="008855BF"/>
    <w:rsid w:val="00886FC7"/>
    <w:rsid w:val="008874FC"/>
    <w:rsid w:val="0089003A"/>
    <w:rsid w:val="0089099F"/>
    <w:rsid w:val="008921D9"/>
    <w:rsid w:val="00892DCF"/>
    <w:rsid w:val="00893434"/>
    <w:rsid w:val="008938EC"/>
    <w:rsid w:val="00895B1B"/>
    <w:rsid w:val="00897A9A"/>
    <w:rsid w:val="00897EBB"/>
    <w:rsid w:val="008A0604"/>
    <w:rsid w:val="008A1BEC"/>
    <w:rsid w:val="008A21C8"/>
    <w:rsid w:val="008A2C2E"/>
    <w:rsid w:val="008A50B7"/>
    <w:rsid w:val="008A71A7"/>
    <w:rsid w:val="008B0F5F"/>
    <w:rsid w:val="008B144C"/>
    <w:rsid w:val="008B153D"/>
    <w:rsid w:val="008B1838"/>
    <w:rsid w:val="008B3784"/>
    <w:rsid w:val="008B4279"/>
    <w:rsid w:val="008B4747"/>
    <w:rsid w:val="008B52BC"/>
    <w:rsid w:val="008B63B2"/>
    <w:rsid w:val="008B6702"/>
    <w:rsid w:val="008B6843"/>
    <w:rsid w:val="008B706B"/>
    <w:rsid w:val="008C0533"/>
    <w:rsid w:val="008C185C"/>
    <w:rsid w:val="008C2714"/>
    <w:rsid w:val="008C553B"/>
    <w:rsid w:val="008C559E"/>
    <w:rsid w:val="008C562A"/>
    <w:rsid w:val="008C5F3F"/>
    <w:rsid w:val="008C6CB6"/>
    <w:rsid w:val="008C7EC5"/>
    <w:rsid w:val="008D03A3"/>
    <w:rsid w:val="008D3039"/>
    <w:rsid w:val="008D3483"/>
    <w:rsid w:val="008D64AE"/>
    <w:rsid w:val="008D64B7"/>
    <w:rsid w:val="008D6AE1"/>
    <w:rsid w:val="008E02CD"/>
    <w:rsid w:val="008E15C8"/>
    <w:rsid w:val="008E2385"/>
    <w:rsid w:val="008E5D1E"/>
    <w:rsid w:val="008E6DC0"/>
    <w:rsid w:val="008F188C"/>
    <w:rsid w:val="008F2A0F"/>
    <w:rsid w:val="008F30F0"/>
    <w:rsid w:val="008F3C7F"/>
    <w:rsid w:val="008F726B"/>
    <w:rsid w:val="00900617"/>
    <w:rsid w:val="00901CA8"/>
    <w:rsid w:val="009020B7"/>
    <w:rsid w:val="009033B4"/>
    <w:rsid w:val="00905487"/>
    <w:rsid w:val="00906B87"/>
    <w:rsid w:val="009077D6"/>
    <w:rsid w:val="009079B7"/>
    <w:rsid w:val="009117FB"/>
    <w:rsid w:val="00911EEB"/>
    <w:rsid w:val="00913269"/>
    <w:rsid w:val="009154FF"/>
    <w:rsid w:val="00917859"/>
    <w:rsid w:val="009179DC"/>
    <w:rsid w:val="0092011E"/>
    <w:rsid w:val="00920D7E"/>
    <w:rsid w:val="00923390"/>
    <w:rsid w:val="009243B7"/>
    <w:rsid w:val="00925687"/>
    <w:rsid w:val="0092769D"/>
    <w:rsid w:val="009305EA"/>
    <w:rsid w:val="00930B3E"/>
    <w:rsid w:val="00932DAE"/>
    <w:rsid w:val="00932EC1"/>
    <w:rsid w:val="00934EF1"/>
    <w:rsid w:val="00935133"/>
    <w:rsid w:val="00935359"/>
    <w:rsid w:val="0093554F"/>
    <w:rsid w:val="00936E00"/>
    <w:rsid w:val="00940263"/>
    <w:rsid w:val="009418F3"/>
    <w:rsid w:val="00941CC6"/>
    <w:rsid w:val="00942161"/>
    <w:rsid w:val="009429D5"/>
    <w:rsid w:val="0094614C"/>
    <w:rsid w:val="00946E5C"/>
    <w:rsid w:val="00946F0A"/>
    <w:rsid w:val="0094704B"/>
    <w:rsid w:val="0095017B"/>
    <w:rsid w:val="00950BFE"/>
    <w:rsid w:val="0095129A"/>
    <w:rsid w:val="00953767"/>
    <w:rsid w:val="009538FD"/>
    <w:rsid w:val="00954445"/>
    <w:rsid w:val="00955653"/>
    <w:rsid w:val="009570D3"/>
    <w:rsid w:val="00960849"/>
    <w:rsid w:val="009608CD"/>
    <w:rsid w:val="00960A49"/>
    <w:rsid w:val="00961A8D"/>
    <w:rsid w:val="00963C84"/>
    <w:rsid w:val="009643D7"/>
    <w:rsid w:val="00964DF3"/>
    <w:rsid w:val="00966AC1"/>
    <w:rsid w:val="00967B6E"/>
    <w:rsid w:val="00967EC2"/>
    <w:rsid w:val="00970F58"/>
    <w:rsid w:val="0097127E"/>
    <w:rsid w:val="00971B62"/>
    <w:rsid w:val="00971EA7"/>
    <w:rsid w:val="00971F02"/>
    <w:rsid w:val="00972728"/>
    <w:rsid w:val="00972A6F"/>
    <w:rsid w:val="009739BD"/>
    <w:rsid w:val="00974092"/>
    <w:rsid w:val="009746B2"/>
    <w:rsid w:val="00974ECD"/>
    <w:rsid w:val="009750AC"/>
    <w:rsid w:val="00976B48"/>
    <w:rsid w:val="0097703B"/>
    <w:rsid w:val="009806C4"/>
    <w:rsid w:val="0098104B"/>
    <w:rsid w:val="00982AF1"/>
    <w:rsid w:val="00982FCC"/>
    <w:rsid w:val="00983BFF"/>
    <w:rsid w:val="00983E6C"/>
    <w:rsid w:val="00984402"/>
    <w:rsid w:val="00984BDF"/>
    <w:rsid w:val="009852B4"/>
    <w:rsid w:val="00985EEE"/>
    <w:rsid w:val="0098606E"/>
    <w:rsid w:val="00990A45"/>
    <w:rsid w:val="0099107E"/>
    <w:rsid w:val="009919DE"/>
    <w:rsid w:val="00991F88"/>
    <w:rsid w:val="009937CB"/>
    <w:rsid w:val="0099454A"/>
    <w:rsid w:val="00995B34"/>
    <w:rsid w:val="00997C53"/>
    <w:rsid w:val="00997F35"/>
    <w:rsid w:val="009A02C8"/>
    <w:rsid w:val="009A3E78"/>
    <w:rsid w:val="009A3F84"/>
    <w:rsid w:val="009A4E31"/>
    <w:rsid w:val="009A7566"/>
    <w:rsid w:val="009A7AF7"/>
    <w:rsid w:val="009B0CB1"/>
    <w:rsid w:val="009B1AC1"/>
    <w:rsid w:val="009B1D91"/>
    <w:rsid w:val="009B2E07"/>
    <w:rsid w:val="009B37F5"/>
    <w:rsid w:val="009B46D0"/>
    <w:rsid w:val="009B555A"/>
    <w:rsid w:val="009B6B64"/>
    <w:rsid w:val="009B6F2D"/>
    <w:rsid w:val="009B7214"/>
    <w:rsid w:val="009B7B8B"/>
    <w:rsid w:val="009C0872"/>
    <w:rsid w:val="009C1645"/>
    <w:rsid w:val="009C1F08"/>
    <w:rsid w:val="009C2F83"/>
    <w:rsid w:val="009C40F4"/>
    <w:rsid w:val="009C42B1"/>
    <w:rsid w:val="009C548E"/>
    <w:rsid w:val="009C655F"/>
    <w:rsid w:val="009C6B95"/>
    <w:rsid w:val="009C7FAE"/>
    <w:rsid w:val="009D0601"/>
    <w:rsid w:val="009D090D"/>
    <w:rsid w:val="009D0FB8"/>
    <w:rsid w:val="009D105C"/>
    <w:rsid w:val="009D2865"/>
    <w:rsid w:val="009D2B12"/>
    <w:rsid w:val="009D3A87"/>
    <w:rsid w:val="009D3B4B"/>
    <w:rsid w:val="009D4362"/>
    <w:rsid w:val="009D51F0"/>
    <w:rsid w:val="009D5299"/>
    <w:rsid w:val="009D534D"/>
    <w:rsid w:val="009D5868"/>
    <w:rsid w:val="009D5EC7"/>
    <w:rsid w:val="009D5F8A"/>
    <w:rsid w:val="009D69F2"/>
    <w:rsid w:val="009D7FDE"/>
    <w:rsid w:val="009E0CEF"/>
    <w:rsid w:val="009E2468"/>
    <w:rsid w:val="009E3253"/>
    <w:rsid w:val="009E3333"/>
    <w:rsid w:val="009E6E9D"/>
    <w:rsid w:val="009E6F88"/>
    <w:rsid w:val="009E7E14"/>
    <w:rsid w:val="009F1065"/>
    <w:rsid w:val="009F3363"/>
    <w:rsid w:val="009F4C72"/>
    <w:rsid w:val="009F686E"/>
    <w:rsid w:val="009F73A1"/>
    <w:rsid w:val="00A007F7"/>
    <w:rsid w:val="00A01076"/>
    <w:rsid w:val="00A022D1"/>
    <w:rsid w:val="00A03893"/>
    <w:rsid w:val="00A068C2"/>
    <w:rsid w:val="00A06E50"/>
    <w:rsid w:val="00A07994"/>
    <w:rsid w:val="00A106E1"/>
    <w:rsid w:val="00A11C91"/>
    <w:rsid w:val="00A12294"/>
    <w:rsid w:val="00A12CEE"/>
    <w:rsid w:val="00A13FCD"/>
    <w:rsid w:val="00A14231"/>
    <w:rsid w:val="00A15970"/>
    <w:rsid w:val="00A15A5A"/>
    <w:rsid w:val="00A164C2"/>
    <w:rsid w:val="00A16C5C"/>
    <w:rsid w:val="00A17A1D"/>
    <w:rsid w:val="00A22319"/>
    <w:rsid w:val="00A22EBB"/>
    <w:rsid w:val="00A230FA"/>
    <w:rsid w:val="00A2479B"/>
    <w:rsid w:val="00A2568A"/>
    <w:rsid w:val="00A26ED0"/>
    <w:rsid w:val="00A26EE7"/>
    <w:rsid w:val="00A27FAA"/>
    <w:rsid w:val="00A30228"/>
    <w:rsid w:val="00A320A5"/>
    <w:rsid w:val="00A334D4"/>
    <w:rsid w:val="00A33B33"/>
    <w:rsid w:val="00A33B64"/>
    <w:rsid w:val="00A35E4B"/>
    <w:rsid w:val="00A37632"/>
    <w:rsid w:val="00A37C7E"/>
    <w:rsid w:val="00A37E3F"/>
    <w:rsid w:val="00A37FDB"/>
    <w:rsid w:val="00A401B0"/>
    <w:rsid w:val="00A405D5"/>
    <w:rsid w:val="00A40F9E"/>
    <w:rsid w:val="00A41CD5"/>
    <w:rsid w:val="00A42491"/>
    <w:rsid w:val="00A43326"/>
    <w:rsid w:val="00A43826"/>
    <w:rsid w:val="00A43A8F"/>
    <w:rsid w:val="00A45753"/>
    <w:rsid w:val="00A45C88"/>
    <w:rsid w:val="00A463D0"/>
    <w:rsid w:val="00A513A9"/>
    <w:rsid w:val="00A51511"/>
    <w:rsid w:val="00A52408"/>
    <w:rsid w:val="00A53B85"/>
    <w:rsid w:val="00A53C1B"/>
    <w:rsid w:val="00A54A06"/>
    <w:rsid w:val="00A561C4"/>
    <w:rsid w:val="00A568A7"/>
    <w:rsid w:val="00A6298C"/>
    <w:rsid w:val="00A63042"/>
    <w:rsid w:val="00A63A13"/>
    <w:rsid w:val="00A65466"/>
    <w:rsid w:val="00A666D4"/>
    <w:rsid w:val="00A66C4A"/>
    <w:rsid w:val="00A66E35"/>
    <w:rsid w:val="00A6770D"/>
    <w:rsid w:val="00A67739"/>
    <w:rsid w:val="00A678D9"/>
    <w:rsid w:val="00A73263"/>
    <w:rsid w:val="00A732B2"/>
    <w:rsid w:val="00A746F5"/>
    <w:rsid w:val="00A74761"/>
    <w:rsid w:val="00A7476D"/>
    <w:rsid w:val="00A7486D"/>
    <w:rsid w:val="00A758EF"/>
    <w:rsid w:val="00A75AD5"/>
    <w:rsid w:val="00A7645A"/>
    <w:rsid w:val="00A766FE"/>
    <w:rsid w:val="00A77B36"/>
    <w:rsid w:val="00A80CB7"/>
    <w:rsid w:val="00A8203E"/>
    <w:rsid w:val="00A8231B"/>
    <w:rsid w:val="00A83D14"/>
    <w:rsid w:val="00A8453D"/>
    <w:rsid w:val="00A84658"/>
    <w:rsid w:val="00A84C6F"/>
    <w:rsid w:val="00A85272"/>
    <w:rsid w:val="00A87905"/>
    <w:rsid w:val="00A87F39"/>
    <w:rsid w:val="00A92689"/>
    <w:rsid w:val="00A926B1"/>
    <w:rsid w:val="00A93576"/>
    <w:rsid w:val="00A945C7"/>
    <w:rsid w:val="00A946F6"/>
    <w:rsid w:val="00A949B3"/>
    <w:rsid w:val="00A96BF3"/>
    <w:rsid w:val="00AA17A8"/>
    <w:rsid w:val="00AA217D"/>
    <w:rsid w:val="00AA56E3"/>
    <w:rsid w:val="00AA6003"/>
    <w:rsid w:val="00AA6507"/>
    <w:rsid w:val="00AA76FB"/>
    <w:rsid w:val="00AB0213"/>
    <w:rsid w:val="00AB0EFE"/>
    <w:rsid w:val="00AB1554"/>
    <w:rsid w:val="00AB1C3D"/>
    <w:rsid w:val="00AB2161"/>
    <w:rsid w:val="00AB257F"/>
    <w:rsid w:val="00AB3B54"/>
    <w:rsid w:val="00AB3C8F"/>
    <w:rsid w:val="00AB40A9"/>
    <w:rsid w:val="00AB59F9"/>
    <w:rsid w:val="00AB75D9"/>
    <w:rsid w:val="00AC0A36"/>
    <w:rsid w:val="00AC269C"/>
    <w:rsid w:val="00AC570B"/>
    <w:rsid w:val="00AC7E63"/>
    <w:rsid w:val="00AD0D64"/>
    <w:rsid w:val="00AD1DAC"/>
    <w:rsid w:val="00AD30CF"/>
    <w:rsid w:val="00AD673C"/>
    <w:rsid w:val="00AD73B0"/>
    <w:rsid w:val="00AD7D3A"/>
    <w:rsid w:val="00AE0AE5"/>
    <w:rsid w:val="00AE1E0C"/>
    <w:rsid w:val="00AE3186"/>
    <w:rsid w:val="00AE3992"/>
    <w:rsid w:val="00AE40B7"/>
    <w:rsid w:val="00AE56D2"/>
    <w:rsid w:val="00AE608F"/>
    <w:rsid w:val="00AE64C6"/>
    <w:rsid w:val="00AF0061"/>
    <w:rsid w:val="00AF00C1"/>
    <w:rsid w:val="00AF0C2D"/>
    <w:rsid w:val="00AF13EC"/>
    <w:rsid w:val="00AF289B"/>
    <w:rsid w:val="00AF3FE3"/>
    <w:rsid w:val="00AF453C"/>
    <w:rsid w:val="00AF5F2F"/>
    <w:rsid w:val="00AF7049"/>
    <w:rsid w:val="00B00721"/>
    <w:rsid w:val="00B007FD"/>
    <w:rsid w:val="00B01333"/>
    <w:rsid w:val="00B031EB"/>
    <w:rsid w:val="00B037B6"/>
    <w:rsid w:val="00B03851"/>
    <w:rsid w:val="00B03995"/>
    <w:rsid w:val="00B0486D"/>
    <w:rsid w:val="00B04AD5"/>
    <w:rsid w:val="00B0557F"/>
    <w:rsid w:val="00B10111"/>
    <w:rsid w:val="00B11D1A"/>
    <w:rsid w:val="00B11EEF"/>
    <w:rsid w:val="00B135A7"/>
    <w:rsid w:val="00B13D7B"/>
    <w:rsid w:val="00B1403B"/>
    <w:rsid w:val="00B14A37"/>
    <w:rsid w:val="00B1570C"/>
    <w:rsid w:val="00B158E8"/>
    <w:rsid w:val="00B15B66"/>
    <w:rsid w:val="00B1684D"/>
    <w:rsid w:val="00B21DCF"/>
    <w:rsid w:val="00B248FE"/>
    <w:rsid w:val="00B26121"/>
    <w:rsid w:val="00B267E5"/>
    <w:rsid w:val="00B270A8"/>
    <w:rsid w:val="00B272AF"/>
    <w:rsid w:val="00B27362"/>
    <w:rsid w:val="00B27745"/>
    <w:rsid w:val="00B3022E"/>
    <w:rsid w:val="00B3272C"/>
    <w:rsid w:val="00B32E65"/>
    <w:rsid w:val="00B335AB"/>
    <w:rsid w:val="00B335DC"/>
    <w:rsid w:val="00B33FD3"/>
    <w:rsid w:val="00B34124"/>
    <w:rsid w:val="00B34E3A"/>
    <w:rsid w:val="00B35938"/>
    <w:rsid w:val="00B359B8"/>
    <w:rsid w:val="00B3666C"/>
    <w:rsid w:val="00B367EB"/>
    <w:rsid w:val="00B3715A"/>
    <w:rsid w:val="00B40D51"/>
    <w:rsid w:val="00B40DE1"/>
    <w:rsid w:val="00B41C59"/>
    <w:rsid w:val="00B44922"/>
    <w:rsid w:val="00B45C87"/>
    <w:rsid w:val="00B46479"/>
    <w:rsid w:val="00B469EB"/>
    <w:rsid w:val="00B46E65"/>
    <w:rsid w:val="00B4710E"/>
    <w:rsid w:val="00B47C3D"/>
    <w:rsid w:val="00B5189A"/>
    <w:rsid w:val="00B54B77"/>
    <w:rsid w:val="00B5547D"/>
    <w:rsid w:val="00B57E81"/>
    <w:rsid w:val="00B60795"/>
    <w:rsid w:val="00B60B27"/>
    <w:rsid w:val="00B61262"/>
    <w:rsid w:val="00B6211F"/>
    <w:rsid w:val="00B6245C"/>
    <w:rsid w:val="00B627A2"/>
    <w:rsid w:val="00B62C97"/>
    <w:rsid w:val="00B63347"/>
    <w:rsid w:val="00B634C8"/>
    <w:rsid w:val="00B64166"/>
    <w:rsid w:val="00B643A1"/>
    <w:rsid w:val="00B64843"/>
    <w:rsid w:val="00B6777B"/>
    <w:rsid w:val="00B70353"/>
    <w:rsid w:val="00B70E96"/>
    <w:rsid w:val="00B74117"/>
    <w:rsid w:val="00B76319"/>
    <w:rsid w:val="00B76B8E"/>
    <w:rsid w:val="00B76D8C"/>
    <w:rsid w:val="00B801DF"/>
    <w:rsid w:val="00B823C7"/>
    <w:rsid w:val="00B8312E"/>
    <w:rsid w:val="00B8459A"/>
    <w:rsid w:val="00B85C47"/>
    <w:rsid w:val="00B85D81"/>
    <w:rsid w:val="00B85D9B"/>
    <w:rsid w:val="00B91976"/>
    <w:rsid w:val="00B93834"/>
    <w:rsid w:val="00B94EC0"/>
    <w:rsid w:val="00B95F66"/>
    <w:rsid w:val="00B96CE8"/>
    <w:rsid w:val="00B97BDE"/>
    <w:rsid w:val="00BA2993"/>
    <w:rsid w:val="00BA4C1C"/>
    <w:rsid w:val="00BA54F5"/>
    <w:rsid w:val="00BA5F54"/>
    <w:rsid w:val="00BA6838"/>
    <w:rsid w:val="00BA6991"/>
    <w:rsid w:val="00BA7324"/>
    <w:rsid w:val="00BA7F43"/>
    <w:rsid w:val="00BB052B"/>
    <w:rsid w:val="00BB11EF"/>
    <w:rsid w:val="00BB14EE"/>
    <w:rsid w:val="00BB15E4"/>
    <w:rsid w:val="00BB1E1E"/>
    <w:rsid w:val="00BB213B"/>
    <w:rsid w:val="00BB2502"/>
    <w:rsid w:val="00BB29E2"/>
    <w:rsid w:val="00BB2A8D"/>
    <w:rsid w:val="00BB4A5A"/>
    <w:rsid w:val="00BB5CAD"/>
    <w:rsid w:val="00BB693E"/>
    <w:rsid w:val="00BB7783"/>
    <w:rsid w:val="00BB7F19"/>
    <w:rsid w:val="00BC07C1"/>
    <w:rsid w:val="00BC21D3"/>
    <w:rsid w:val="00BC2E9A"/>
    <w:rsid w:val="00BC4798"/>
    <w:rsid w:val="00BC4CE9"/>
    <w:rsid w:val="00BC4DCB"/>
    <w:rsid w:val="00BC5681"/>
    <w:rsid w:val="00BC66E4"/>
    <w:rsid w:val="00BC6F90"/>
    <w:rsid w:val="00BC786F"/>
    <w:rsid w:val="00BD0287"/>
    <w:rsid w:val="00BD0EB4"/>
    <w:rsid w:val="00BD0EDF"/>
    <w:rsid w:val="00BD1CB7"/>
    <w:rsid w:val="00BD28C4"/>
    <w:rsid w:val="00BD311B"/>
    <w:rsid w:val="00BD33D9"/>
    <w:rsid w:val="00BD54A9"/>
    <w:rsid w:val="00BD5C63"/>
    <w:rsid w:val="00BD71BD"/>
    <w:rsid w:val="00BD790F"/>
    <w:rsid w:val="00BE0AC2"/>
    <w:rsid w:val="00BE201B"/>
    <w:rsid w:val="00BE2874"/>
    <w:rsid w:val="00BE2F1B"/>
    <w:rsid w:val="00BE3E50"/>
    <w:rsid w:val="00BE57AD"/>
    <w:rsid w:val="00BE63D8"/>
    <w:rsid w:val="00BE63DE"/>
    <w:rsid w:val="00BE6E45"/>
    <w:rsid w:val="00BE6F07"/>
    <w:rsid w:val="00BF484A"/>
    <w:rsid w:val="00BF4DB0"/>
    <w:rsid w:val="00BF64F7"/>
    <w:rsid w:val="00BF704C"/>
    <w:rsid w:val="00C019B6"/>
    <w:rsid w:val="00C01B7F"/>
    <w:rsid w:val="00C0227A"/>
    <w:rsid w:val="00C02A08"/>
    <w:rsid w:val="00C04A70"/>
    <w:rsid w:val="00C052E6"/>
    <w:rsid w:val="00C05DE2"/>
    <w:rsid w:val="00C0608C"/>
    <w:rsid w:val="00C0671E"/>
    <w:rsid w:val="00C0697B"/>
    <w:rsid w:val="00C07B07"/>
    <w:rsid w:val="00C11912"/>
    <w:rsid w:val="00C12F7A"/>
    <w:rsid w:val="00C13A39"/>
    <w:rsid w:val="00C1453F"/>
    <w:rsid w:val="00C20416"/>
    <w:rsid w:val="00C21757"/>
    <w:rsid w:val="00C226D9"/>
    <w:rsid w:val="00C230A1"/>
    <w:rsid w:val="00C260AC"/>
    <w:rsid w:val="00C27B58"/>
    <w:rsid w:val="00C27E7D"/>
    <w:rsid w:val="00C30C22"/>
    <w:rsid w:val="00C32149"/>
    <w:rsid w:val="00C334A3"/>
    <w:rsid w:val="00C351F4"/>
    <w:rsid w:val="00C40032"/>
    <w:rsid w:val="00C4196F"/>
    <w:rsid w:val="00C42FBB"/>
    <w:rsid w:val="00C43C09"/>
    <w:rsid w:val="00C43C86"/>
    <w:rsid w:val="00C43E46"/>
    <w:rsid w:val="00C44AB7"/>
    <w:rsid w:val="00C4588B"/>
    <w:rsid w:val="00C47489"/>
    <w:rsid w:val="00C474C6"/>
    <w:rsid w:val="00C475FC"/>
    <w:rsid w:val="00C477C5"/>
    <w:rsid w:val="00C5001C"/>
    <w:rsid w:val="00C50061"/>
    <w:rsid w:val="00C50D0A"/>
    <w:rsid w:val="00C5288D"/>
    <w:rsid w:val="00C53DAE"/>
    <w:rsid w:val="00C54687"/>
    <w:rsid w:val="00C57308"/>
    <w:rsid w:val="00C57552"/>
    <w:rsid w:val="00C57FA0"/>
    <w:rsid w:val="00C609B8"/>
    <w:rsid w:val="00C61592"/>
    <w:rsid w:val="00C616AA"/>
    <w:rsid w:val="00C6281D"/>
    <w:rsid w:val="00C63A12"/>
    <w:rsid w:val="00C63DF1"/>
    <w:rsid w:val="00C66152"/>
    <w:rsid w:val="00C675A8"/>
    <w:rsid w:val="00C67A3A"/>
    <w:rsid w:val="00C700FB"/>
    <w:rsid w:val="00C714AC"/>
    <w:rsid w:val="00C71B47"/>
    <w:rsid w:val="00C71CE8"/>
    <w:rsid w:val="00C73772"/>
    <w:rsid w:val="00C745E5"/>
    <w:rsid w:val="00C75060"/>
    <w:rsid w:val="00C755DE"/>
    <w:rsid w:val="00C76B4E"/>
    <w:rsid w:val="00C76E03"/>
    <w:rsid w:val="00C76EBF"/>
    <w:rsid w:val="00C810CB"/>
    <w:rsid w:val="00C81185"/>
    <w:rsid w:val="00C8134C"/>
    <w:rsid w:val="00C816A7"/>
    <w:rsid w:val="00C836F3"/>
    <w:rsid w:val="00C83B4A"/>
    <w:rsid w:val="00C83DEB"/>
    <w:rsid w:val="00C8477C"/>
    <w:rsid w:val="00C85392"/>
    <w:rsid w:val="00C85F1F"/>
    <w:rsid w:val="00C86242"/>
    <w:rsid w:val="00C904FF"/>
    <w:rsid w:val="00C90516"/>
    <w:rsid w:val="00C90C9B"/>
    <w:rsid w:val="00C914A3"/>
    <w:rsid w:val="00C918BA"/>
    <w:rsid w:val="00C92C59"/>
    <w:rsid w:val="00C93695"/>
    <w:rsid w:val="00C93B2B"/>
    <w:rsid w:val="00C958F2"/>
    <w:rsid w:val="00C95F7D"/>
    <w:rsid w:val="00CA0B89"/>
    <w:rsid w:val="00CA0C54"/>
    <w:rsid w:val="00CA23B3"/>
    <w:rsid w:val="00CA2510"/>
    <w:rsid w:val="00CA3F72"/>
    <w:rsid w:val="00CA4677"/>
    <w:rsid w:val="00CA4826"/>
    <w:rsid w:val="00CA5489"/>
    <w:rsid w:val="00CA6B4C"/>
    <w:rsid w:val="00CB114E"/>
    <w:rsid w:val="00CB14DA"/>
    <w:rsid w:val="00CB3751"/>
    <w:rsid w:val="00CB410E"/>
    <w:rsid w:val="00CB42CF"/>
    <w:rsid w:val="00CB4BB6"/>
    <w:rsid w:val="00CB4CED"/>
    <w:rsid w:val="00CB5084"/>
    <w:rsid w:val="00CB54FB"/>
    <w:rsid w:val="00CB59C9"/>
    <w:rsid w:val="00CB5EDD"/>
    <w:rsid w:val="00CB60F3"/>
    <w:rsid w:val="00CC31EE"/>
    <w:rsid w:val="00CC4CAD"/>
    <w:rsid w:val="00CC5448"/>
    <w:rsid w:val="00CC5EFF"/>
    <w:rsid w:val="00CC6147"/>
    <w:rsid w:val="00CC61D1"/>
    <w:rsid w:val="00CC7946"/>
    <w:rsid w:val="00CD1B27"/>
    <w:rsid w:val="00CD40D3"/>
    <w:rsid w:val="00CD4812"/>
    <w:rsid w:val="00CD4A73"/>
    <w:rsid w:val="00CD51E8"/>
    <w:rsid w:val="00CD5A56"/>
    <w:rsid w:val="00CD5C42"/>
    <w:rsid w:val="00CD6ECE"/>
    <w:rsid w:val="00CD721A"/>
    <w:rsid w:val="00CE3719"/>
    <w:rsid w:val="00CE3FD6"/>
    <w:rsid w:val="00CE4854"/>
    <w:rsid w:val="00CE7192"/>
    <w:rsid w:val="00CF117D"/>
    <w:rsid w:val="00CF1313"/>
    <w:rsid w:val="00CF2ECC"/>
    <w:rsid w:val="00CF3E3A"/>
    <w:rsid w:val="00CF418D"/>
    <w:rsid w:val="00CF53EA"/>
    <w:rsid w:val="00CF5F09"/>
    <w:rsid w:val="00CF6108"/>
    <w:rsid w:val="00CF7EE7"/>
    <w:rsid w:val="00D004C2"/>
    <w:rsid w:val="00D0104A"/>
    <w:rsid w:val="00D013FE"/>
    <w:rsid w:val="00D016FB"/>
    <w:rsid w:val="00D020DB"/>
    <w:rsid w:val="00D027CB"/>
    <w:rsid w:val="00D03715"/>
    <w:rsid w:val="00D059AD"/>
    <w:rsid w:val="00D06C56"/>
    <w:rsid w:val="00D1182B"/>
    <w:rsid w:val="00D13426"/>
    <w:rsid w:val="00D13733"/>
    <w:rsid w:val="00D13DA8"/>
    <w:rsid w:val="00D14900"/>
    <w:rsid w:val="00D14C05"/>
    <w:rsid w:val="00D15A93"/>
    <w:rsid w:val="00D17456"/>
    <w:rsid w:val="00D21162"/>
    <w:rsid w:val="00D21316"/>
    <w:rsid w:val="00D21952"/>
    <w:rsid w:val="00D21DDF"/>
    <w:rsid w:val="00D22F0D"/>
    <w:rsid w:val="00D230F7"/>
    <w:rsid w:val="00D242EC"/>
    <w:rsid w:val="00D24BBD"/>
    <w:rsid w:val="00D24C68"/>
    <w:rsid w:val="00D250D0"/>
    <w:rsid w:val="00D254BD"/>
    <w:rsid w:val="00D266F6"/>
    <w:rsid w:val="00D26787"/>
    <w:rsid w:val="00D26F56"/>
    <w:rsid w:val="00D26F85"/>
    <w:rsid w:val="00D27AA0"/>
    <w:rsid w:val="00D27BF3"/>
    <w:rsid w:val="00D27E26"/>
    <w:rsid w:val="00D3285D"/>
    <w:rsid w:val="00D32CF9"/>
    <w:rsid w:val="00D3315D"/>
    <w:rsid w:val="00D34315"/>
    <w:rsid w:val="00D343B2"/>
    <w:rsid w:val="00D345FD"/>
    <w:rsid w:val="00D34653"/>
    <w:rsid w:val="00D35482"/>
    <w:rsid w:val="00D356CF"/>
    <w:rsid w:val="00D35E45"/>
    <w:rsid w:val="00D36351"/>
    <w:rsid w:val="00D36585"/>
    <w:rsid w:val="00D37636"/>
    <w:rsid w:val="00D37E25"/>
    <w:rsid w:val="00D37E69"/>
    <w:rsid w:val="00D4035E"/>
    <w:rsid w:val="00D40A05"/>
    <w:rsid w:val="00D4249C"/>
    <w:rsid w:val="00D42F89"/>
    <w:rsid w:val="00D4427B"/>
    <w:rsid w:val="00D443F4"/>
    <w:rsid w:val="00D4581D"/>
    <w:rsid w:val="00D46FB2"/>
    <w:rsid w:val="00D4702F"/>
    <w:rsid w:val="00D47366"/>
    <w:rsid w:val="00D47EE4"/>
    <w:rsid w:val="00D50373"/>
    <w:rsid w:val="00D5383E"/>
    <w:rsid w:val="00D53FA9"/>
    <w:rsid w:val="00D5508C"/>
    <w:rsid w:val="00D55449"/>
    <w:rsid w:val="00D5567E"/>
    <w:rsid w:val="00D56B6A"/>
    <w:rsid w:val="00D56F85"/>
    <w:rsid w:val="00D57C5C"/>
    <w:rsid w:val="00D629FE"/>
    <w:rsid w:val="00D62CF2"/>
    <w:rsid w:val="00D632B5"/>
    <w:rsid w:val="00D6486C"/>
    <w:rsid w:val="00D65619"/>
    <w:rsid w:val="00D66775"/>
    <w:rsid w:val="00D70210"/>
    <w:rsid w:val="00D703C9"/>
    <w:rsid w:val="00D71488"/>
    <w:rsid w:val="00D71695"/>
    <w:rsid w:val="00D7318F"/>
    <w:rsid w:val="00D73BF3"/>
    <w:rsid w:val="00D7502C"/>
    <w:rsid w:val="00D75432"/>
    <w:rsid w:val="00D7692A"/>
    <w:rsid w:val="00D777DE"/>
    <w:rsid w:val="00D802E5"/>
    <w:rsid w:val="00D812A1"/>
    <w:rsid w:val="00D82159"/>
    <w:rsid w:val="00D82C8A"/>
    <w:rsid w:val="00D83B97"/>
    <w:rsid w:val="00D85E38"/>
    <w:rsid w:val="00D86ED0"/>
    <w:rsid w:val="00D870EC"/>
    <w:rsid w:val="00D87926"/>
    <w:rsid w:val="00D9204C"/>
    <w:rsid w:val="00D927D3"/>
    <w:rsid w:val="00D9282F"/>
    <w:rsid w:val="00D93808"/>
    <w:rsid w:val="00D93C79"/>
    <w:rsid w:val="00D94236"/>
    <w:rsid w:val="00D943D8"/>
    <w:rsid w:val="00D94467"/>
    <w:rsid w:val="00D9526A"/>
    <w:rsid w:val="00D9557B"/>
    <w:rsid w:val="00DA2297"/>
    <w:rsid w:val="00DA2ACB"/>
    <w:rsid w:val="00DA3890"/>
    <w:rsid w:val="00DA3D0E"/>
    <w:rsid w:val="00DA45CB"/>
    <w:rsid w:val="00DA46D1"/>
    <w:rsid w:val="00DA52A1"/>
    <w:rsid w:val="00DA5B76"/>
    <w:rsid w:val="00DA5D02"/>
    <w:rsid w:val="00DA5F18"/>
    <w:rsid w:val="00DA5FE0"/>
    <w:rsid w:val="00DA60F2"/>
    <w:rsid w:val="00DB11DB"/>
    <w:rsid w:val="00DB1266"/>
    <w:rsid w:val="00DB22DC"/>
    <w:rsid w:val="00DB3ACF"/>
    <w:rsid w:val="00DB3F96"/>
    <w:rsid w:val="00DB446C"/>
    <w:rsid w:val="00DB7A0F"/>
    <w:rsid w:val="00DC01BC"/>
    <w:rsid w:val="00DC0BFC"/>
    <w:rsid w:val="00DC27A2"/>
    <w:rsid w:val="00DC5916"/>
    <w:rsid w:val="00DC5B5F"/>
    <w:rsid w:val="00DC5B95"/>
    <w:rsid w:val="00DC7E4F"/>
    <w:rsid w:val="00DD1037"/>
    <w:rsid w:val="00DD22B9"/>
    <w:rsid w:val="00DD25FF"/>
    <w:rsid w:val="00DD347F"/>
    <w:rsid w:val="00DD3C17"/>
    <w:rsid w:val="00DD6245"/>
    <w:rsid w:val="00DD6B06"/>
    <w:rsid w:val="00DE0E68"/>
    <w:rsid w:val="00DE2053"/>
    <w:rsid w:val="00DE27DE"/>
    <w:rsid w:val="00DE3037"/>
    <w:rsid w:val="00DE4063"/>
    <w:rsid w:val="00DE421C"/>
    <w:rsid w:val="00DE6CC3"/>
    <w:rsid w:val="00DE718A"/>
    <w:rsid w:val="00DE7517"/>
    <w:rsid w:val="00DF0239"/>
    <w:rsid w:val="00DF0257"/>
    <w:rsid w:val="00DF0903"/>
    <w:rsid w:val="00DF1698"/>
    <w:rsid w:val="00DF1A89"/>
    <w:rsid w:val="00DF29E1"/>
    <w:rsid w:val="00DF2CC2"/>
    <w:rsid w:val="00DF35C6"/>
    <w:rsid w:val="00E010C4"/>
    <w:rsid w:val="00E02EF2"/>
    <w:rsid w:val="00E041B9"/>
    <w:rsid w:val="00E04388"/>
    <w:rsid w:val="00E0444C"/>
    <w:rsid w:val="00E04D13"/>
    <w:rsid w:val="00E05B3F"/>
    <w:rsid w:val="00E07F21"/>
    <w:rsid w:val="00E1071E"/>
    <w:rsid w:val="00E10987"/>
    <w:rsid w:val="00E11BA4"/>
    <w:rsid w:val="00E12B05"/>
    <w:rsid w:val="00E131AF"/>
    <w:rsid w:val="00E13BF7"/>
    <w:rsid w:val="00E14F8B"/>
    <w:rsid w:val="00E15B22"/>
    <w:rsid w:val="00E16833"/>
    <w:rsid w:val="00E179FB"/>
    <w:rsid w:val="00E17F7E"/>
    <w:rsid w:val="00E20492"/>
    <w:rsid w:val="00E24060"/>
    <w:rsid w:val="00E24AB0"/>
    <w:rsid w:val="00E2500C"/>
    <w:rsid w:val="00E255B1"/>
    <w:rsid w:val="00E25F95"/>
    <w:rsid w:val="00E26847"/>
    <w:rsid w:val="00E27EF3"/>
    <w:rsid w:val="00E300A8"/>
    <w:rsid w:val="00E30626"/>
    <w:rsid w:val="00E30C9B"/>
    <w:rsid w:val="00E31570"/>
    <w:rsid w:val="00E3246D"/>
    <w:rsid w:val="00E32496"/>
    <w:rsid w:val="00E32A88"/>
    <w:rsid w:val="00E334D1"/>
    <w:rsid w:val="00E365BF"/>
    <w:rsid w:val="00E36983"/>
    <w:rsid w:val="00E37C99"/>
    <w:rsid w:val="00E37DAF"/>
    <w:rsid w:val="00E42729"/>
    <w:rsid w:val="00E4493F"/>
    <w:rsid w:val="00E44FAA"/>
    <w:rsid w:val="00E479A9"/>
    <w:rsid w:val="00E47FAA"/>
    <w:rsid w:val="00E500DC"/>
    <w:rsid w:val="00E5155A"/>
    <w:rsid w:val="00E52939"/>
    <w:rsid w:val="00E53711"/>
    <w:rsid w:val="00E53EA8"/>
    <w:rsid w:val="00E54A08"/>
    <w:rsid w:val="00E559B1"/>
    <w:rsid w:val="00E55AC1"/>
    <w:rsid w:val="00E565E8"/>
    <w:rsid w:val="00E576E6"/>
    <w:rsid w:val="00E5771A"/>
    <w:rsid w:val="00E57A5C"/>
    <w:rsid w:val="00E57B90"/>
    <w:rsid w:val="00E60129"/>
    <w:rsid w:val="00E60EA5"/>
    <w:rsid w:val="00E6171E"/>
    <w:rsid w:val="00E6196D"/>
    <w:rsid w:val="00E62F7F"/>
    <w:rsid w:val="00E63547"/>
    <w:rsid w:val="00E63711"/>
    <w:rsid w:val="00E64595"/>
    <w:rsid w:val="00E65A53"/>
    <w:rsid w:val="00E662CF"/>
    <w:rsid w:val="00E66A40"/>
    <w:rsid w:val="00E66D2B"/>
    <w:rsid w:val="00E66DC2"/>
    <w:rsid w:val="00E676C7"/>
    <w:rsid w:val="00E70290"/>
    <w:rsid w:val="00E72670"/>
    <w:rsid w:val="00E75E25"/>
    <w:rsid w:val="00E766DC"/>
    <w:rsid w:val="00E7755F"/>
    <w:rsid w:val="00E77AC8"/>
    <w:rsid w:val="00E8091D"/>
    <w:rsid w:val="00E81255"/>
    <w:rsid w:val="00E8152F"/>
    <w:rsid w:val="00E81A9B"/>
    <w:rsid w:val="00E81CF9"/>
    <w:rsid w:val="00E8208B"/>
    <w:rsid w:val="00E8254F"/>
    <w:rsid w:val="00E841D4"/>
    <w:rsid w:val="00E84F19"/>
    <w:rsid w:val="00E867F5"/>
    <w:rsid w:val="00E877F2"/>
    <w:rsid w:val="00E87BC7"/>
    <w:rsid w:val="00E90B55"/>
    <w:rsid w:val="00E90EB0"/>
    <w:rsid w:val="00E91402"/>
    <w:rsid w:val="00E9381D"/>
    <w:rsid w:val="00E95562"/>
    <w:rsid w:val="00E957D9"/>
    <w:rsid w:val="00E97210"/>
    <w:rsid w:val="00EA0A9C"/>
    <w:rsid w:val="00EA125C"/>
    <w:rsid w:val="00EA1D5C"/>
    <w:rsid w:val="00EA1DA2"/>
    <w:rsid w:val="00EA21C0"/>
    <w:rsid w:val="00EA2E34"/>
    <w:rsid w:val="00EA2ED3"/>
    <w:rsid w:val="00EA4569"/>
    <w:rsid w:val="00EA4FEE"/>
    <w:rsid w:val="00EA5F9F"/>
    <w:rsid w:val="00EA6273"/>
    <w:rsid w:val="00EA6C02"/>
    <w:rsid w:val="00EA782C"/>
    <w:rsid w:val="00EB0030"/>
    <w:rsid w:val="00EB1C09"/>
    <w:rsid w:val="00EB2527"/>
    <w:rsid w:val="00EB2A58"/>
    <w:rsid w:val="00EB38A1"/>
    <w:rsid w:val="00EB3AA1"/>
    <w:rsid w:val="00EB3C34"/>
    <w:rsid w:val="00EB4829"/>
    <w:rsid w:val="00EB542D"/>
    <w:rsid w:val="00EB657D"/>
    <w:rsid w:val="00EC0BF3"/>
    <w:rsid w:val="00EC1E4F"/>
    <w:rsid w:val="00EC3DBE"/>
    <w:rsid w:val="00EC4A1C"/>
    <w:rsid w:val="00EC4A7E"/>
    <w:rsid w:val="00EC652C"/>
    <w:rsid w:val="00EC680A"/>
    <w:rsid w:val="00EC6899"/>
    <w:rsid w:val="00ED1777"/>
    <w:rsid w:val="00ED1EB4"/>
    <w:rsid w:val="00ED2A24"/>
    <w:rsid w:val="00ED2EB1"/>
    <w:rsid w:val="00ED4093"/>
    <w:rsid w:val="00ED4398"/>
    <w:rsid w:val="00ED4649"/>
    <w:rsid w:val="00ED6278"/>
    <w:rsid w:val="00ED797F"/>
    <w:rsid w:val="00ED7C51"/>
    <w:rsid w:val="00EE0233"/>
    <w:rsid w:val="00EE1426"/>
    <w:rsid w:val="00EE14B9"/>
    <w:rsid w:val="00EE1615"/>
    <w:rsid w:val="00EE1B0D"/>
    <w:rsid w:val="00EE3B12"/>
    <w:rsid w:val="00EE3D90"/>
    <w:rsid w:val="00EE4DE6"/>
    <w:rsid w:val="00EE6CE2"/>
    <w:rsid w:val="00EE7AA7"/>
    <w:rsid w:val="00EE7B3A"/>
    <w:rsid w:val="00EF01F4"/>
    <w:rsid w:val="00EF08C1"/>
    <w:rsid w:val="00EF4E0D"/>
    <w:rsid w:val="00EF6CAB"/>
    <w:rsid w:val="00EF6FBB"/>
    <w:rsid w:val="00EF71D6"/>
    <w:rsid w:val="00EF7517"/>
    <w:rsid w:val="00F013B2"/>
    <w:rsid w:val="00F02981"/>
    <w:rsid w:val="00F02C01"/>
    <w:rsid w:val="00F02FD6"/>
    <w:rsid w:val="00F03A0D"/>
    <w:rsid w:val="00F04F39"/>
    <w:rsid w:val="00F05D0E"/>
    <w:rsid w:val="00F06655"/>
    <w:rsid w:val="00F073DE"/>
    <w:rsid w:val="00F103B1"/>
    <w:rsid w:val="00F13CB3"/>
    <w:rsid w:val="00F1587E"/>
    <w:rsid w:val="00F16A1A"/>
    <w:rsid w:val="00F16DF2"/>
    <w:rsid w:val="00F17342"/>
    <w:rsid w:val="00F20382"/>
    <w:rsid w:val="00F20CA8"/>
    <w:rsid w:val="00F24F48"/>
    <w:rsid w:val="00F26E47"/>
    <w:rsid w:val="00F3040D"/>
    <w:rsid w:val="00F31476"/>
    <w:rsid w:val="00F31BCA"/>
    <w:rsid w:val="00F3214D"/>
    <w:rsid w:val="00F34483"/>
    <w:rsid w:val="00F35133"/>
    <w:rsid w:val="00F3709E"/>
    <w:rsid w:val="00F3739B"/>
    <w:rsid w:val="00F37D2E"/>
    <w:rsid w:val="00F421DB"/>
    <w:rsid w:val="00F444F6"/>
    <w:rsid w:val="00F45C15"/>
    <w:rsid w:val="00F4611B"/>
    <w:rsid w:val="00F461BB"/>
    <w:rsid w:val="00F46797"/>
    <w:rsid w:val="00F46FA8"/>
    <w:rsid w:val="00F47CC1"/>
    <w:rsid w:val="00F50598"/>
    <w:rsid w:val="00F5097B"/>
    <w:rsid w:val="00F50CA6"/>
    <w:rsid w:val="00F531EF"/>
    <w:rsid w:val="00F534B1"/>
    <w:rsid w:val="00F540F2"/>
    <w:rsid w:val="00F54147"/>
    <w:rsid w:val="00F55418"/>
    <w:rsid w:val="00F55544"/>
    <w:rsid w:val="00F55A6A"/>
    <w:rsid w:val="00F569B6"/>
    <w:rsid w:val="00F56DCA"/>
    <w:rsid w:val="00F57AAE"/>
    <w:rsid w:val="00F605AB"/>
    <w:rsid w:val="00F62151"/>
    <w:rsid w:val="00F625DF"/>
    <w:rsid w:val="00F6356C"/>
    <w:rsid w:val="00F63984"/>
    <w:rsid w:val="00F63BBF"/>
    <w:rsid w:val="00F649DA"/>
    <w:rsid w:val="00F67D23"/>
    <w:rsid w:val="00F70DB8"/>
    <w:rsid w:val="00F717A4"/>
    <w:rsid w:val="00F72A82"/>
    <w:rsid w:val="00F744D6"/>
    <w:rsid w:val="00F74E2B"/>
    <w:rsid w:val="00F75D76"/>
    <w:rsid w:val="00F7607A"/>
    <w:rsid w:val="00F77096"/>
    <w:rsid w:val="00F777AD"/>
    <w:rsid w:val="00F80061"/>
    <w:rsid w:val="00F8279D"/>
    <w:rsid w:val="00F82C9C"/>
    <w:rsid w:val="00F84F72"/>
    <w:rsid w:val="00F8544E"/>
    <w:rsid w:val="00F85A32"/>
    <w:rsid w:val="00F861FB"/>
    <w:rsid w:val="00F8655D"/>
    <w:rsid w:val="00F87A81"/>
    <w:rsid w:val="00F904D0"/>
    <w:rsid w:val="00F90612"/>
    <w:rsid w:val="00F90F03"/>
    <w:rsid w:val="00F91B8A"/>
    <w:rsid w:val="00F91BE2"/>
    <w:rsid w:val="00F91F56"/>
    <w:rsid w:val="00F92BB7"/>
    <w:rsid w:val="00F94F61"/>
    <w:rsid w:val="00F9533F"/>
    <w:rsid w:val="00F960FA"/>
    <w:rsid w:val="00F96398"/>
    <w:rsid w:val="00F96B45"/>
    <w:rsid w:val="00F97F4D"/>
    <w:rsid w:val="00FA0957"/>
    <w:rsid w:val="00FA16F2"/>
    <w:rsid w:val="00FA298E"/>
    <w:rsid w:val="00FA3296"/>
    <w:rsid w:val="00FA481B"/>
    <w:rsid w:val="00FA484C"/>
    <w:rsid w:val="00FA627B"/>
    <w:rsid w:val="00FA6382"/>
    <w:rsid w:val="00FA7ED7"/>
    <w:rsid w:val="00FB10A8"/>
    <w:rsid w:val="00FB2412"/>
    <w:rsid w:val="00FB27A8"/>
    <w:rsid w:val="00FB29F5"/>
    <w:rsid w:val="00FB3354"/>
    <w:rsid w:val="00FB33AD"/>
    <w:rsid w:val="00FB60CA"/>
    <w:rsid w:val="00FB693F"/>
    <w:rsid w:val="00FB7418"/>
    <w:rsid w:val="00FC0971"/>
    <w:rsid w:val="00FC1AA2"/>
    <w:rsid w:val="00FC2F99"/>
    <w:rsid w:val="00FC4C81"/>
    <w:rsid w:val="00FC4EBB"/>
    <w:rsid w:val="00FC519A"/>
    <w:rsid w:val="00FC63A5"/>
    <w:rsid w:val="00FC7573"/>
    <w:rsid w:val="00FC757C"/>
    <w:rsid w:val="00FD1500"/>
    <w:rsid w:val="00FD2260"/>
    <w:rsid w:val="00FD27AB"/>
    <w:rsid w:val="00FD751E"/>
    <w:rsid w:val="00FD7DDB"/>
    <w:rsid w:val="00FE04BB"/>
    <w:rsid w:val="00FE0689"/>
    <w:rsid w:val="00FE086E"/>
    <w:rsid w:val="00FE23F2"/>
    <w:rsid w:val="00FE29CA"/>
    <w:rsid w:val="00FE54C4"/>
    <w:rsid w:val="00FE5A00"/>
    <w:rsid w:val="00FE60F2"/>
    <w:rsid w:val="00FE638B"/>
    <w:rsid w:val="00FE6809"/>
    <w:rsid w:val="00FE7DC4"/>
    <w:rsid w:val="00FE7ECD"/>
    <w:rsid w:val="00FF475C"/>
    <w:rsid w:val="00FF6504"/>
    <w:rsid w:val="00FF675C"/>
    <w:rsid w:val="00FF6C10"/>
    <w:rsid w:val="00FF7A85"/>
    <w:rsid w:val="00FF7AD1"/>
    <w:rsid w:val="04B6FFC4"/>
    <w:rsid w:val="120DD031"/>
    <w:rsid w:val="2F231CAC"/>
    <w:rsid w:val="3941C072"/>
    <w:rsid w:val="62F2C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2B51"/>
  <w15:docId w15:val="{9F40EA65-852C-4DCD-9D06-7186F9F0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45"/>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4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45"/>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45"/>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45"/>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45"/>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45"/>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45"/>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45"/>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2"/>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3"/>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105F3B"/>
    <w:rPr>
      <w:caps/>
      <w:spacing w:val="10"/>
      <w:sz w:val="18"/>
      <w:szCs w:val="18"/>
    </w:rPr>
  </w:style>
  <w:style w:type="character" w:customStyle="1" w:styleId="Heading9Char">
    <w:name w:val="Heading 9 Char"/>
    <w:aliases w:val="CROMS_Heading 9 Char"/>
    <w:basedOn w:val="DefaultParagraphFont"/>
    <w:link w:val="Heading9"/>
    <w:uiPriority w:val="8"/>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1"/>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9"/>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14"/>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14"/>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14"/>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14"/>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14"/>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14"/>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26"/>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26"/>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24"/>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15"/>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0"/>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16"/>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17"/>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24"/>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19"/>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18"/>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18"/>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18"/>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18"/>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18"/>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18"/>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21"/>
      </w:numPr>
      <w:tabs>
        <w:tab w:val="left" w:pos="1987"/>
      </w:tabs>
      <w:ind w:left="1987" w:hanging="1987"/>
    </w:pPr>
  </w:style>
  <w:style w:type="numbering" w:customStyle="1" w:styleId="SPNumberedTabs">
    <w:name w:val="SP Numbered Tabs"/>
    <w:rsid w:val="00E24AB0"/>
    <w:pPr>
      <w:numPr>
        <w:numId w:val="22"/>
      </w:numPr>
    </w:pPr>
  </w:style>
  <w:style w:type="numbering" w:customStyle="1" w:styleId="SPBulletTabs">
    <w:name w:val="SP Bullet Tabs"/>
    <w:rsid w:val="00E24AB0"/>
    <w:pPr>
      <w:numPr>
        <w:numId w:val="23"/>
      </w:numPr>
    </w:pPr>
  </w:style>
  <w:style w:type="paragraph" w:customStyle="1" w:styleId="C-Alphabetic">
    <w:name w:val="C-Alphabetic"/>
    <w:basedOn w:val="C-Heading1"/>
    <w:next w:val="C-BodyText"/>
    <w:link w:val="C-AlphabeticChar"/>
    <w:qFormat/>
    <w:rsid w:val="00E24AB0"/>
    <w:pPr>
      <w:numPr>
        <w:numId w:val="25"/>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27"/>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28"/>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29"/>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paragraph" w:customStyle="1" w:styleId="paragraph">
    <w:name w:val="paragraph"/>
    <w:basedOn w:val="Normal"/>
    <w:rsid w:val="001D124D"/>
    <w:pPr>
      <w:spacing w:before="0" w:after="0" w:line="240" w:lineRule="auto"/>
    </w:pPr>
    <w:rPr>
      <w:rFonts w:ascii="Times New Roman" w:eastAsia="Times New Roman" w:hAnsi="Times New Roman" w:cs="Times New Roman"/>
      <w:sz w:val="24"/>
      <w:szCs w:val="24"/>
      <w:lang w:val="en-CA" w:eastAsia="en-CA"/>
    </w:rPr>
  </w:style>
  <w:style w:type="character" w:customStyle="1" w:styleId="spellingerror">
    <w:name w:val="spellingerror"/>
    <w:basedOn w:val="DefaultParagraphFont"/>
    <w:rsid w:val="001D124D"/>
  </w:style>
  <w:style w:type="character" w:customStyle="1" w:styleId="findhit">
    <w:name w:val="findhit"/>
    <w:basedOn w:val="DefaultParagraphFont"/>
    <w:rsid w:val="001D124D"/>
    <w:rPr>
      <w:shd w:val="clear" w:color="auto" w:fill="FFEE80"/>
    </w:rPr>
  </w:style>
  <w:style w:type="character" w:customStyle="1" w:styleId="normaltextrun1">
    <w:name w:val="normaltextrun1"/>
    <w:basedOn w:val="DefaultParagraphFont"/>
    <w:rsid w:val="001D124D"/>
  </w:style>
  <w:style w:type="character" w:customStyle="1" w:styleId="eop">
    <w:name w:val="eop"/>
    <w:basedOn w:val="DefaultParagraphFont"/>
    <w:rsid w:val="001D124D"/>
  </w:style>
  <w:style w:type="character" w:customStyle="1" w:styleId="contextualspellingandgrammarerror">
    <w:name w:val="contextualspellingandgrammarerror"/>
    <w:basedOn w:val="DefaultParagraphFont"/>
    <w:rsid w:val="00FE60F2"/>
  </w:style>
  <w:style w:type="character" w:customStyle="1" w:styleId="advancedproofingissue">
    <w:name w:val="advancedproofingissue"/>
    <w:basedOn w:val="DefaultParagraphFont"/>
    <w:rsid w:val="00FE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95054020">
      <w:bodyDiv w:val="1"/>
      <w:marLeft w:val="0"/>
      <w:marRight w:val="0"/>
      <w:marTop w:val="0"/>
      <w:marBottom w:val="0"/>
      <w:divBdr>
        <w:top w:val="none" w:sz="0" w:space="0" w:color="auto"/>
        <w:left w:val="none" w:sz="0" w:space="0" w:color="auto"/>
        <w:bottom w:val="none" w:sz="0" w:space="0" w:color="auto"/>
        <w:right w:val="none" w:sz="0" w:space="0" w:color="auto"/>
      </w:divBdr>
      <w:divsChild>
        <w:div w:id="1891383864">
          <w:marLeft w:val="0"/>
          <w:marRight w:val="0"/>
          <w:marTop w:val="0"/>
          <w:marBottom w:val="0"/>
          <w:divBdr>
            <w:top w:val="none" w:sz="0" w:space="0" w:color="auto"/>
            <w:left w:val="none" w:sz="0" w:space="0" w:color="auto"/>
            <w:bottom w:val="none" w:sz="0" w:space="0" w:color="auto"/>
            <w:right w:val="none" w:sz="0" w:space="0" w:color="auto"/>
          </w:divBdr>
          <w:divsChild>
            <w:div w:id="695545365">
              <w:marLeft w:val="0"/>
              <w:marRight w:val="0"/>
              <w:marTop w:val="0"/>
              <w:marBottom w:val="0"/>
              <w:divBdr>
                <w:top w:val="none" w:sz="0" w:space="0" w:color="auto"/>
                <w:left w:val="none" w:sz="0" w:space="0" w:color="auto"/>
                <w:bottom w:val="none" w:sz="0" w:space="0" w:color="auto"/>
                <w:right w:val="none" w:sz="0" w:space="0" w:color="auto"/>
              </w:divBdr>
              <w:divsChild>
                <w:div w:id="583533736">
                  <w:marLeft w:val="0"/>
                  <w:marRight w:val="0"/>
                  <w:marTop w:val="0"/>
                  <w:marBottom w:val="0"/>
                  <w:divBdr>
                    <w:top w:val="none" w:sz="0" w:space="0" w:color="auto"/>
                    <w:left w:val="none" w:sz="0" w:space="0" w:color="auto"/>
                    <w:bottom w:val="none" w:sz="0" w:space="0" w:color="auto"/>
                    <w:right w:val="none" w:sz="0" w:space="0" w:color="auto"/>
                  </w:divBdr>
                  <w:divsChild>
                    <w:div w:id="1237128207">
                      <w:marLeft w:val="0"/>
                      <w:marRight w:val="0"/>
                      <w:marTop w:val="0"/>
                      <w:marBottom w:val="0"/>
                      <w:divBdr>
                        <w:top w:val="none" w:sz="0" w:space="0" w:color="auto"/>
                        <w:left w:val="none" w:sz="0" w:space="0" w:color="auto"/>
                        <w:bottom w:val="none" w:sz="0" w:space="0" w:color="auto"/>
                        <w:right w:val="none" w:sz="0" w:space="0" w:color="auto"/>
                      </w:divBdr>
                      <w:divsChild>
                        <w:div w:id="1260093264">
                          <w:marLeft w:val="0"/>
                          <w:marRight w:val="0"/>
                          <w:marTop w:val="0"/>
                          <w:marBottom w:val="0"/>
                          <w:divBdr>
                            <w:top w:val="none" w:sz="0" w:space="0" w:color="auto"/>
                            <w:left w:val="none" w:sz="0" w:space="0" w:color="auto"/>
                            <w:bottom w:val="none" w:sz="0" w:space="0" w:color="auto"/>
                            <w:right w:val="none" w:sz="0" w:space="0" w:color="auto"/>
                          </w:divBdr>
                          <w:divsChild>
                            <w:div w:id="363021752">
                              <w:marLeft w:val="0"/>
                              <w:marRight w:val="0"/>
                              <w:marTop w:val="0"/>
                              <w:marBottom w:val="0"/>
                              <w:divBdr>
                                <w:top w:val="none" w:sz="0" w:space="0" w:color="auto"/>
                                <w:left w:val="none" w:sz="0" w:space="0" w:color="auto"/>
                                <w:bottom w:val="none" w:sz="0" w:space="0" w:color="auto"/>
                                <w:right w:val="none" w:sz="0" w:space="0" w:color="auto"/>
                              </w:divBdr>
                              <w:divsChild>
                                <w:div w:id="1450852620">
                                  <w:marLeft w:val="0"/>
                                  <w:marRight w:val="0"/>
                                  <w:marTop w:val="0"/>
                                  <w:marBottom w:val="0"/>
                                  <w:divBdr>
                                    <w:top w:val="none" w:sz="0" w:space="0" w:color="auto"/>
                                    <w:left w:val="none" w:sz="0" w:space="0" w:color="auto"/>
                                    <w:bottom w:val="none" w:sz="0" w:space="0" w:color="auto"/>
                                    <w:right w:val="none" w:sz="0" w:space="0" w:color="auto"/>
                                  </w:divBdr>
                                  <w:divsChild>
                                    <w:div w:id="744761135">
                                      <w:marLeft w:val="0"/>
                                      <w:marRight w:val="0"/>
                                      <w:marTop w:val="0"/>
                                      <w:marBottom w:val="0"/>
                                      <w:divBdr>
                                        <w:top w:val="none" w:sz="0" w:space="0" w:color="auto"/>
                                        <w:left w:val="none" w:sz="0" w:space="0" w:color="auto"/>
                                        <w:bottom w:val="none" w:sz="0" w:space="0" w:color="auto"/>
                                        <w:right w:val="none" w:sz="0" w:space="0" w:color="auto"/>
                                      </w:divBdr>
                                      <w:divsChild>
                                        <w:div w:id="285695234">
                                          <w:marLeft w:val="0"/>
                                          <w:marRight w:val="0"/>
                                          <w:marTop w:val="0"/>
                                          <w:marBottom w:val="0"/>
                                          <w:divBdr>
                                            <w:top w:val="none" w:sz="0" w:space="0" w:color="auto"/>
                                            <w:left w:val="none" w:sz="0" w:space="0" w:color="auto"/>
                                            <w:bottom w:val="none" w:sz="0" w:space="0" w:color="auto"/>
                                            <w:right w:val="none" w:sz="0" w:space="0" w:color="auto"/>
                                          </w:divBdr>
                                          <w:divsChild>
                                            <w:div w:id="529489754">
                                              <w:marLeft w:val="0"/>
                                              <w:marRight w:val="0"/>
                                              <w:marTop w:val="0"/>
                                              <w:marBottom w:val="0"/>
                                              <w:divBdr>
                                                <w:top w:val="none" w:sz="0" w:space="0" w:color="auto"/>
                                                <w:left w:val="none" w:sz="0" w:space="0" w:color="auto"/>
                                                <w:bottom w:val="none" w:sz="0" w:space="0" w:color="auto"/>
                                                <w:right w:val="none" w:sz="0" w:space="0" w:color="auto"/>
                                              </w:divBdr>
                                              <w:divsChild>
                                                <w:div w:id="810289453">
                                                  <w:marLeft w:val="0"/>
                                                  <w:marRight w:val="0"/>
                                                  <w:marTop w:val="0"/>
                                                  <w:marBottom w:val="0"/>
                                                  <w:divBdr>
                                                    <w:top w:val="none" w:sz="0" w:space="0" w:color="auto"/>
                                                    <w:left w:val="none" w:sz="0" w:space="0" w:color="auto"/>
                                                    <w:bottom w:val="none" w:sz="0" w:space="0" w:color="auto"/>
                                                    <w:right w:val="none" w:sz="0" w:space="0" w:color="auto"/>
                                                  </w:divBdr>
                                                  <w:divsChild>
                                                    <w:div w:id="541095922">
                                                      <w:marLeft w:val="0"/>
                                                      <w:marRight w:val="0"/>
                                                      <w:marTop w:val="0"/>
                                                      <w:marBottom w:val="0"/>
                                                      <w:divBdr>
                                                        <w:top w:val="single" w:sz="6" w:space="0" w:color="ABABAB"/>
                                                        <w:left w:val="single" w:sz="6" w:space="0" w:color="ABABAB"/>
                                                        <w:bottom w:val="single" w:sz="12" w:space="0" w:color="ABABAB"/>
                                                        <w:right w:val="single" w:sz="6" w:space="0" w:color="ABABAB"/>
                                                      </w:divBdr>
                                                      <w:divsChild>
                                                        <w:div w:id="856772858">
                                                          <w:marLeft w:val="0"/>
                                                          <w:marRight w:val="0"/>
                                                          <w:marTop w:val="0"/>
                                                          <w:marBottom w:val="0"/>
                                                          <w:divBdr>
                                                            <w:top w:val="none" w:sz="0" w:space="0" w:color="auto"/>
                                                            <w:left w:val="none" w:sz="0" w:space="0" w:color="auto"/>
                                                            <w:bottom w:val="none" w:sz="0" w:space="0" w:color="auto"/>
                                                            <w:right w:val="none" w:sz="0" w:space="0" w:color="auto"/>
                                                          </w:divBdr>
                                                          <w:divsChild>
                                                            <w:div w:id="1297878368">
                                                              <w:marLeft w:val="0"/>
                                                              <w:marRight w:val="0"/>
                                                              <w:marTop w:val="0"/>
                                                              <w:marBottom w:val="0"/>
                                                              <w:divBdr>
                                                                <w:top w:val="none" w:sz="0" w:space="0" w:color="auto"/>
                                                                <w:left w:val="none" w:sz="0" w:space="0" w:color="auto"/>
                                                                <w:bottom w:val="none" w:sz="0" w:space="0" w:color="auto"/>
                                                                <w:right w:val="none" w:sz="0" w:space="0" w:color="auto"/>
                                                              </w:divBdr>
                                                              <w:divsChild>
                                                                <w:div w:id="1448619910">
                                                                  <w:marLeft w:val="0"/>
                                                                  <w:marRight w:val="0"/>
                                                                  <w:marTop w:val="0"/>
                                                                  <w:marBottom w:val="0"/>
                                                                  <w:divBdr>
                                                                    <w:top w:val="none" w:sz="0" w:space="0" w:color="auto"/>
                                                                    <w:left w:val="none" w:sz="0" w:space="0" w:color="auto"/>
                                                                    <w:bottom w:val="none" w:sz="0" w:space="0" w:color="auto"/>
                                                                    <w:right w:val="none" w:sz="0" w:space="0" w:color="auto"/>
                                                                  </w:divBdr>
                                                                  <w:divsChild>
                                                                    <w:div w:id="1268195926">
                                                                      <w:marLeft w:val="0"/>
                                                                      <w:marRight w:val="0"/>
                                                                      <w:marTop w:val="0"/>
                                                                      <w:marBottom w:val="0"/>
                                                                      <w:divBdr>
                                                                        <w:top w:val="none" w:sz="0" w:space="0" w:color="auto"/>
                                                                        <w:left w:val="none" w:sz="0" w:space="0" w:color="auto"/>
                                                                        <w:bottom w:val="none" w:sz="0" w:space="0" w:color="auto"/>
                                                                        <w:right w:val="none" w:sz="0" w:space="0" w:color="auto"/>
                                                                      </w:divBdr>
                                                                      <w:divsChild>
                                                                        <w:div w:id="771516919">
                                                                          <w:marLeft w:val="0"/>
                                                                          <w:marRight w:val="0"/>
                                                                          <w:marTop w:val="0"/>
                                                                          <w:marBottom w:val="0"/>
                                                                          <w:divBdr>
                                                                            <w:top w:val="none" w:sz="0" w:space="0" w:color="auto"/>
                                                                            <w:left w:val="none" w:sz="0" w:space="0" w:color="auto"/>
                                                                            <w:bottom w:val="none" w:sz="0" w:space="0" w:color="auto"/>
                                                                            <w:right w:val="none" w:sz="0" w:space="0" w:color="auto"/>
                                                                          </w:divBdr>
                                                                          <w:divsChild>
                                                                            <w:div w:id="23753951">
                                                                              <w:marLeft w:val="0"/>
                                                                              <w:marRight w:val="0"/>
                                                                              <w:marTop w:val="0"/>
                                                                              <w:marBottom w:val="0"/>
                                                                              <w:divBdr>
                                                                                <w:top w:val="none" w:sz="0" w:space="0" w:color="auto"/>
                                                                                <w:left w:val="none" w:sz="0" w:space="0" w:color="auto"/>
                                                                                <w:bottom w:val="none" w:sz="0" w:space="0" w:color="auto"/>
                                                                                <w:right w:val="none" w:sz="0" w:space="0" w:color="auto"/>
                                                                              </w:divBdr>
                                                                              <w:divsChild>
                                                                                <w:div w:id="880171338">
                                                                                  <w:marLeft w:val="0"/>
                                                                                  <w:marRight w:val="0"/>
                                                                                  <w:marTop w:val="0"/>
                                                                                  <w:marBottom w:val="0"/>
                                                                                  <w:divBdr>
                                                                                    <w:top w:val="none" w:sz="0" w:space="0" w:color="auto"/>
                                                                                    <w:left w:val="none" w:sz="0" w:space="0" w:color="auto"/>
                                                                                    <w:bottom w:val="none" w:sz="0" w:space="0" w:color="auto"/>
                                                                                    <w:right w:val="none" w:sz="0" w:space="0" w:color="auto"/>
                                                                                  </w:divBdr>
                                                                                </w:div>
                                                                                <w:div w:id="1418357508">
                                                                                  <w:marLeft w:val="0"/>
                                                                                  <w:marRight w:val="0"/>
                                                                                  <w:marTop w:val="0"/>
                                                                                  <w:marBottom w:val="0"/>
                                                                                  <w:divBdr>
                                                                                    <w:top w:val="none" w:sz="0" w:space="0" w:color="auto"/>
                                                                                    <w:left w:val="none" w:sz="0" w:space="0" w:color="auto"/>
                                                                                    <w:bottom w:val="none" w:sz="0" w:space="0" w:color="auto"/>
                                                                                    <w:right w:val="none" w:sz="0" w:space="0" w:color="auto"/>
                                                                                  </w:divBdr>
                                                                                </w:div>
                                                                                <w:div w:id="1992556621">
                                                                                  <w:marLeft w:val="0"/>
                                                                                  <w:marRight w:val="0"/>
                                                                                  <w:marTop w:val="0"/>
                                                                                  <w:marBottom w:val="0"/>
                                                                                  <w:divBdr>
                                                                                    <w:top w:val="none" w:sz="0" w:space="0" w:color="auto"/>
                                                                                    <w:left w:val="none" w:sz="0" w:space="0" w:color="auto"/>
                                                                                    <w:bottom w:val="none" w:sz="0" w:space="0" w:color="auto"/>
                                                                                    <w:right w:val="none" w:sz="0" w:space="0" w:color="auto"/>
                                                                                  </w:divBdr>
                                                                                  <w:divsChild>
                                                                                    <w:div w:id="27072467">
                                                                                      <w:marLeft w:val="0"/>
                                                                                      <w:marRight w:val="0"/>
                                                                                      <w:marTop w:val="0"/>
                                                                                      <w:marBottom w:val="0"/>
                                                                                      <w:divBdr>
                                                                                        <w:top w:val="none" w:sz="0" w:space="0" w:color="auto"/>
                                                                                        <w:left w:val="none" w:sz="0" w:space="0" w:color="auto"/>
                                                                                        <w:bottom w:val="none" w:sz="0" w:space="0" w:color="auto"/>
                                                                                        <w:right w:val="none" w:sz="0" w:space="0" w:color="auto"/>
                                                                                      </w:divBdr>
                                                                                    </w:div>
                                                                                    <w:div w:id="1504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26306847">
      <w:bodyDiv w:val="1"/>
      <w:marLeft w:val="0"/>
      <w:marRight w:val="0"/>
      <w:marTop w:val="0"/>
      <w:marBottom w:val="0"/>
      <w:divBdr>
        <w:top w:val="none" w:sz="0" w:space="0" w:color="auto"/>
        <w:left w:val="none" w:sz="0" w:space="0" w:color="auto"/>
        <w:bottom w:val="none" w:sz="0" w:space="0" w:color="auto"/>
        <w:right w:val="none" w:sz="0" w:space="0" w:color="auto"/>
      </w:divBdr>
      <w:divsChild>
        <w:div w:id="2021154669">
          <w:marLeft w:val="0"/>
          <w:marRight w:val="0"/>
          <w:marTop w:val="0"/>
          <w:marBottom w:val="0"/>
          <w:divBdr>
            <w:top w:val="none" w:sz="0" w:space="0" w:color="auto"/>
            <w:left w:val="none" w:sz="0" w:space="0" w:color="auto"/>
            <w:bottom w:val="none" w:sz="0" w:space="0" w:color="auto"/>
            <w:right w:val="none" w:sz="0" w:space="0" w:color="auto"/>
          </w:divBdr>
          <w:divsChild>
            <w:div w:id="717054596">
              <w:marLeft w:val="0"/>
              <w:marRight w:val="0"/>
              <w:marTop w:val="0"/>
              <w:marBottom w:val="0"/>
              <w:divBdr>
                <w:top w:val="none" w:sz="0" w:space="0" w:color="auto"/>
                <w:left w:val="none" w:sz="0" w:space="0" w:color="auto"/>
                <w:bottom w:val="none" w:sz="0" w:space="0" w:color="auto"/>
                <w:right w:val="none" w:sz="0" w:space="0" w:color="auto"/>
              </w:divBdr>
              <w:divsChild>
                <w:div w:id="1746031913">
                  <w:marLeft w:val="0"/>
                  <w:marRight w:val="0"/>
                  <w:marTop w:val="0"/>
                  <w:marBottom w:val="0"/>
                  <w:divBdr>
                    <w:top w:val="none" w:sz="0" w:space="0" w:color="auto"/>
                    <w:left w:val="none" w:sz="0" w:space="0" w:color="auto"/>
                    <w:bottom w:val="none" w:sz="0" w:space="0" w:color="auto"/>
                    <w:right w:val="none" w:sz="0" w:space="0" w:color="auto"/>
                  </w:divBdr>
                  <w:divsChild>
                    <w:div w:id="1808628003">
                      <w:marLeft w:val="0"/>
                      <w:marRight w:val="0"/>
                      <w:marTop w:val="0"/>
                      <w:marBottom w:val="0"/>
                      <w:divBdr>
                        <w:top w:val="none" w:sz="0" w:space="0" w:color="auto"/>
                        <w:left w:val="none" w:sz="0" w:space="0" w:color="auto"/>
                        <w:bottom w:val="none" w:sz="0" w:space="0" w:color="auto"/>
                        <w:right w:val="none" w:sz="0" w:space="0" w:color="auto"/>
                      </w:divBdr>
                      <w:divsChild>
                        <w:div w:id="919602643">
                          <w:marLeft w:val="0"/>
                          <w:marRight w:val="0"/>
                          <w:marTop w:val="0"/>
                          <w:marBottom w:val="0"/>
                          <w:divBdr>
                            <w:top w:val="none" w:sz="0" w:space="0" w:color="auto"/>
                            <w:left w:val="none" w:sz="0" w:space="0" w:color="auto"/>
                            <w:bottom w:val="none" w:sz="0" w:space="0" w:color="auto"/>
                            <w:right w:val="none" w:sz="0" w:space="0" w:color="auto"/>
                          </w:divBdr>
                          <w:divsChild>
                            <w:div w:id="892156229">
                              <w:marLeft w:val="0"/>
                              <w:marRight w:val="0"/>
                              <w:marTop w:val="0"/>
                              <w:marBottom w:val="0"/>
                              <w:divBdr>
                                <w:top w:val="none" w:sz="0" w:space="0" w:color="auto"/>
                                <w:left w:val="none" w:sz="0" w:space="0" w:color="auto"/>
                                <w:bottom w:val="none" w:sz="0" w:space="0" w:color="auto"/>
                                <w:right w:val="none" w:sz="0" w:space="0" w:color="auto"/>
                              </w:divBdr>
                              <w:divsChild>
                                <w:div w:id="981422220">
                                  <w:marLeft w:val="0"/>
                                  <w:marRight w:val="0"/>
                                  <w:marTop w:val="0"/>
                                  <w:marBottom w:val="0"/>
                                  <w:divBdr>
                                    <w:top w:val="none" w:sz="0" w:space="0" w:color="auto"/>
                                    <w:left w:val="none" w:sz="0" w:space="0" w:color="auto"/>
                                    <w:bottom w:val="none" w:sz="0" w:space="0" w:color="auto"/>
                                    <w:right w:val="none" w:sz="0" w:space="0" w:color="auto"/>
                                  </w:divBdr>
                                  <w:divsChild>
                                    <w:div w:id="160390662">
                                      <w:marLeft w:val="0"/>
                                      <w:marRight w:val="0"/>
                                      <w:marTop w:val="0"/>
                                      <w:marBottom w:val="0"/>
                                      <w:divBdr>
                                        <w:top w:val="none" w:sz="0" w:space="0" w:color="auto"/>
                                        <w:left w:val="none" w:sz="0" w:space="0" w:color="auto"/>
                                        <w:bottom w:val="none" w:sz="0" w:space="0" w:color="auto"/>
                                        <w:right w:val="none" w:sz="0" w:space="0" w:color="auto"/>
                                      </w:divBdr>
                                      <w:divsChild>
                                        <w:div w:id="1717508265">
                                          <w:marLeft w:val="0"/>
                                          <w:marRight w:val="0"/>
                                          <w:marTop w:val="0"/>
                                          <w:marBottom w:val="0"/>
                                          <w:divBdr>
                                            <w:top w:val="none" w:sz="0" w:space="0" w:color="auto"/>
                                            <w:left w:val="none" w:sz="0" w:space="0" w:color="auto"/>
                                            <w:bottom w:val="none" w:sz="0" w:space="0" w:color="auto"/>
                                            <w:right w:val="none" w:sz="0" w:space="0" w:color="auto"/>
                                          </w:divBdr>
                                          <w:divsChild>
                                            <w:div w:id="67653410">
                                              <w:marLeft w:val="0"/>
                                              <w:marRight w:val="0"/>
                                              <w:marTop w:val="0"/>
                                              <w:marBottom w:val="0"/>
                                              <w:divBdr>
                                                <w:top w:val="none" w:sz="0" w:space="0" w:color="auto"/>
                                                <w:left w:val="none" w:sz="0" w:space="0" w:color="auto"/>
                                                <w:bottom w:val="none" w:sz="0" w:space="0" w:color="auto"/>
                                                <w:right w:val="none" w:sz="0" w:space="0" w:color="auto"/>
                                              </w:divBdr>
                                              <w:divsChild>
                                                <w:div w:id="1476993997">
                                                  <w:marLeft w:val="0"/>
                                                  <w:marRight w:val="0"/>
                                                  <w:marTop w:val="0"/>
                                                  <w:marBottom w:val="0"/>
                                                  <w:divBdr>
                                                    <w:top w:val="none" w:sz="0" w:space="0" w:color="auto"/>
                                                    <w:left w:val="none" w:sz="0" w:space="0" w:color="auto"/>
                                                    <w:bottom w:val="none" w:sz="0" w:space="0" w:color="auto"/>
                                                    <w:right w:val="none" w:sz="0" w:space="0" w:color="auto"/>
                                                  </w:divBdr>
                                                  <w:divsChild>
                                                    <w:div w:id="1226455980">
                                                      <w:marLeft w:val="0"/>
                                                      <w:marRight w:val="0"/>
                                                      <w:marTop w:val="0"/>
                                                      <w:marBottom w:val="0"/>
                                                      <w:divBdr>
                                                        <w:top w:val="single" w:sz="6" w:space="0" w:color="ABABAB"/>
                                                        <w:left w:val="single" w:sz="6" w:space="0" w:color="ABABAB"/>
                                                        <w:bottom w:val="none" w:sz="0" w:space="0" w:color="auto"/>
                                                        <w:right w:val="single" w:sz="6" w:space="0" w:color="ABABAB"/>
                                                      </w:divBdr>
                                                      <w:divsChild>
                                                        <w:div w:id="1706176380">
                                                          <w:marLeft w:val="0"/>
                                                          <w:marRight w:val="0"/>
                                                          <w:marTop w:val="0"/>
                                                          <w:marBottom w:val="0"/>
                                                          <w:divBdr>
                                                            <w:top w:val="none" w:sz="0" w:space="0" w:color="auto"/>
                                                            <w:left w:val="none" w:sz="0" w:space="0" w:color="auto"/>
                                                            <w:bottom w:val="none" w:sz="0" w:space="0" w:color="auto"/>
                                                            <w:right w:val="none" w:sz="0" w:space="0" w:color="auto"/>
                                                          </w:divBdr>
                                                          <w:divsChild>
                                                            <w:div w:id="1186794292">
                                                              <w:marLeft w:val="0"/>
                                                              <w:marRight w:val="0"/>
                                                              <w:marTop w:val="0"/>
                                                              <w:marBottom w:val="0"/>
                                                              <w:divBdr>
                                                                <w:top w:val="none" w:sz="0" w:space="0" w:color="auto"/>
                                                                <w:left w:val="none" w:sz="0" w:space="0" w:color="auto"/>
                                                                <w:bottom w:val="none" w:sz="0" w:space="0" w:color="auto"/>
                                                                <w:right w:val="none" w:sz="0" w:space="0" w:color="auto"/>
                                                              </w:divBdr>
                                                              <w:divsChild>
                                                                <w:div w:id="1066995685">
                                                                  <w:marLeft w:val="0"/>
                                                                  <w:marRight w:val="0"/>
                                                                  <w:marTop w:val="0"/>
                                                                  <w:marBottom w:val="0"/>
                                                                  <w:divBdr>
                                                                    <w:top w:val="none" w:sz="0" w:space="0" w:color="auto"/>
                                                                    <w:left w:val="none" w:sz="0" w:space="0" w:color="auto"/>
                                                                    <w:bottom w:val="none" w:sz="0" w:space="0" w:color="auto"/>
                                                                    <w:right w:val="none" w:sz="0" w:space="0" w:color="auto"/>
                                                                  </w:divBdr>
                                                                  <w:divsChild>
                                                                    <w:div w:id="780801184">
                                                                      <w:marLeft w:val="0"/>
                                                                      <w:marRight w:val="0"/>
                                                                      <w:marTop w:val="0"/>
                                                                      <w:marBottom w:val="0"/>
                                                                      <w:divBdr>
                                                                        <w:top w:val="none" w:sz="0" w:space="0" w:color="auto"/>
                                                                        <w:left w:val="none" w:sz="0" w:space="0" w:color="auto"/>
                                                                        <w:bottom w:val="none" w:sz="0" w:space="0" w:color="auto"/>
                                                                        <w:right w:val="none" w:sz="0" w:space="0" w:color="auto"/>
                                                                      </w:divBdr>
                                                                      <w:divsChild>
                                                                        <w:div w:id="557711504">
                                                                          <w:marLeft w:val="0"/>
                                                                          <w:marRight w:val="0"/>
                                                                          <w:marTop w:val="0"/>
                                                                          <w:marBottom w:val="0"/>
                                                                          <w:divBdr>
                                                                            <w:top w:val="none" w:sz="0" w:space="0" w:color="auto"/>
                                                                            <w:left w:val="none" w:sz="0" w:space="0" w:color="auto"/>
                                                                            <w:bottom w:val="none" w:sz="0" w:space="0" w:color="auto"/>
                                                                            <w:right w:val="none" w:sz="0" w:space="0" w:color="auto"/>
                                                                          </w:divBdr>
                                                                          <w:divsChild>
                                                                            <w:div w:id="639503398">
                                                                              <w:marLeft w:val="0"/>
                                                                              <w:marRight w:val="0"/>
                                                                              <w:marTop w:val="0"/>
                                                                              <w:marBottom w:val="0"/>
                                                                              <w:divBdr>
                                                                                <w:top w:val="none" w:sz="0" w:space="0" w:color="auto"/>
                                                                                <w:left w:val="none" w:sz="0" w:space="0" w:color="auto"/>
                                                                                <w:bottom w:val="none" w:sz="0" w:space="0" w:color="auto"/>
                                                                                <w:right w:val="none" w:sz="0" w:space="0" w:color="auto"/>
                                                                              </w:divBdr>
                                                                              <w:divsChild>
                                                                                <w:div w:id="1390958675">
                                                                                  <w:marLeft w:val="0"/>
                                                                                  <w:marRight w:val="0"/>
                                                                                  <w:marTop w:val="0"/>
                                                                                  <w:marBottom w:val="0"/>
                                                                                  <w:divBdr>
                                                                                    <w:top w:val="none" w:sz="0" w:space="0" w:color="auto"/>
                                                                                    <w:left w:val="none" w:sz="0" w:space="0" w:color="auto"/>
                                                                                    <w:bottom w:val="none" w:sz="0" w:space="0" w:color="auto"/>
                                                                                    <w:right w:val="none" w:sz="0" w:space="0" w:color="auto"/>
                                                                                  </w:divBdr>
                                                                                </w:div>
                                                                                <w:div w:id="403644161">
                                                                                  <w:marLeft w:val="0"/>
                                                                                  <w:marRight w:val="0"/>
                                                                                  <w:marTop w:val="0"/>
                                                                                  <w:marBottom w:val="0"/>
                                                                                  <w:divBdr>
                                                                                    <w:top w:val="none" w:sz="0" w:space="0" w:color="auto"/>
                                                                                    <w:left w:val="none" w:sz="0" w:space="0" w:color="auto"/>
                                                                                    <w:bottom w:val="none" w:sz="0" w:space="0" w:color="auto"/>
                                                                                    <w:right w:val="none" w:sz="0" w:space="0" w:color="auto"/>
                                                                                  </w:divBdr>
                                                                                </w:div>
                                                                                <w:div w:id="1874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146748984">
          <w:marLeft w:val="0"/>
          <w:marRight w:val="0"/>
          <w:marTop w:val="0"/>
          <w:marBottom w:val="0"/>
          <w:divBdr>
            <w:top w:val="none" w:sz="0" w:space="0" w:color="auto"/>
            <w:left w:val="none" w:sz="0" w:space="0" w:color="auto"/>
            <w:bottom w:val="none" w:sz="0" w:space="0" w:color="auto"/>
            <w:right w:val="none" w:sz="0" w:space="0" w:color="auto"/>
          </w:divBdr>
        </w:div>
        <w:div w:id="657149691">
          <w:marLeft w:val="0"/>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955479493">
      <w:bodyDiv w:val="1"/>
      <w:marLeft w:val="0"/>
      <w:marRight w:val="0"/>
      <w:marTop w:val="0"/>
      <w:marBottom w:val="0"/>
      <w:divBdr>
        <w:top w:val="none" w:sz="0" w:space="0" w:color="auto"/>
        <w:left w:val="none" w:sz="0" w:space="0" w:color="auto"/>
        <w:bottom w:val="none" w:sz="0" w:space="0" w:color="auto"/>
        <w:right w:val="none" w:sz="0" w:space="0" w:color="auto"/>
      </w:divBdr>
      <w:divsChild>
        <w:div w:id="1544174521">
          <w:marLeft w:val="0"/>
          <w:marRight w:val="0"/>
          <w:marTop w:val="0"/>
          <w:marBottom w:val="0"/>
          <w:divBdr>
            <w:top w:val="none" w:sz="0" w:space="0" w:color="auto"/>
            <w:left w:val="none" w:sz="0" w:space="0" w:color="auto"/>
            <w:bottom w:val="none" w:sz="0" w:space="0" w:color="auto"/>
            <w:right w:val="none" w:sz="0" w:space="0" w:color="auto"/>
          </w:divBdr>
          <w:divsChild>
            <w:div w:id="1801148641">
              <w:marLeft w:val="0"/>
              <w:marRight w:val="0"/>
              <w:marTop w:val="0"/>
              <w:marBottom w:val="0"/>
              <w:divBdr>
                <w:top w:val="none" w:sz="0" w:space="0" w:color="auto"/>
                <w:left w:val="none" w:sz="0" w:space="0" w:color="auto"/>
                <w:bottom w:val="none" w:sz="0" w:space="0" w:color="auto"/>
                <w:right w:val="none" w:sz="0" w:space="0" w:color="auto"/>
              </w:divBdr>
              <w:divsChild>
                <w:div w:id="894465889">
                  <w:marLeft w:val="0"/>
                  <w:marRight w:val="0"/>
                  <w:marTop w:val="0"/>
                  <w:marBottom w:val="0"/>
                  <w:divBdr>
                    <w:top w:val="none" w:sz="0" w:space="0" w:color="auto"/>
                    <w:left w:val="none" w:sz="0" w:space="0" w:color="auto"/>
                    <w:bottom w:val="none" w:sz="0" w:space="0" w:color="auto"/>
                    <w:right w:val="none" w:sz="0" w:space="0" w:color="auto"/>
                  </w:divBdr>
                  <w:divsChild>
                    <w:div w:id="1585795789">
                      <w:marLeft w:val="0"/>
                      <w:marRight w:val="0"/>
                      <w:marTop w:val="0"/>
                      <w:marBottom w:val="0"/>
                      <w:divBdr>
                        <w:top w:val="none" w:sz="0" w:space="0" w:color="auto"/>
                        <w:left w:val="none" w:sz="0" w:space="0" w:color="auto"/>
                        <w:bottom w:val="none" w:sz="0" w:space="0" w:color="auto"/>
                        <w:right w:val="none" w:sz="0" w:space="0" w:color="auto"/>
                      </w:divBdr>
                      <w:divsChild>
                        <w:div w:id="2069263184">
                          <w:marLeft w:val="0"/>
                          <w:marRight w:val="0"/>
                          <w:marTop w:val="0"/>
                          <w:marBottom w:val="0"/>
                          <w:divBdr>
                            <w:top w:val="none" w:sz="0" w:space="0" w:color="auto"/>
                            <w:left w:val="none" w:sz="0" w:space="0" w:color="auto"/>
                            <w:bottom w:val="none" w:sz="0" w:space="0" w:color="auto"/>
                            <w:right w:val="none" w:sz="0" w:space="0" w:color="auto"/>
                          </w:divBdr>
                          <w:divsChild>
                            <w:div w:id="679623407">
                              <w:marLeft w:val="0"/>
                              <w:marRight w:val="0"/>
                              <w:marTop w:val="0"/>
                              <w:marBottom w:val="0"/>
                              <w:divBdr>
                                <w:top w:val="none" w:sz="0" w:space="0" w:color="auto"/>
                                <w:left w:val="none" w:sz="0" w:space="0" w:color="auto"/>
                                <w:bottom w:val="none" w:sz="0" w:space="0" w:color="auto"/>
                                <w:right w:val="none" w:sz="0" w:space="0" w:color="auto"/>
                              </w:divBdr>
                              <w:divsChild>
                                <w:div w:id="140773721">
                                  <w:marLeft w:val="0"/>
                                  <w:marRight w:val="0"/>
                                  <w:marTop w:val="0"/>
                                  <w:marBottom w:val="0"/>
                                  <w:divBdr>
                                    <w:top w:val="none" w:sz="0" w:space="0" w:color="auto"/>
                                    <w:left w:val="none" w:sz="0" w:space="0" w:color="auto"/>
                                    <w:bottom w:val="none" w:sz="0" w:space="0" w:color="auto"/>
                                    <w:right w:val="none" w:sz="0" w:space="0" w:color="auto"/>
                                  </w:divBdr>
                                  <w:divsChild>
                                    <w:div w:id="1274555555">
                                      <w:marLeft w:val="0"/>
                                      <w:marRight w:val="0"/>
                                      <w:marTop w:val="0"/>
                                      <w:marBottom w:val="0"/>
                                      <w:divBdr>
                                        <w:top w:val="none" w:sz="0" w:space="0" w:color="auto"/>
                                        <w:left w:val="none" w:sz="0" w:space="0" w:color="auto"/>
                                        <w:bottom w:val="none" w:sz="0" w:space="0" w:color="auto"/>
                                        <w:right w:val="none" w:sz="0" w:space="0" w:color="auto"/>
                                      </w:divBdr>
                                      <w:divsChild>
                                        <w:div w:id="1203132551">
                                          <w:marLeft w:val="0"/>
                                          <w:marRight w:val="0"/>
                                          <w:marTop w:val="0"/>
                                          <w:marBottom w:val="0"/>
                                          <w:divBdr>
                                            <w:top w:val="none" w:sz="0" w:space="0" w:color="auto"/>
                                            <w:left w:val="none" w:sz="0" w:space="0" w:color="auto"/>
                                            <w:bottom w:val="none" w:sz="0" w:space="0" w:color="auto"/>
                                            <w:right w:val="none" w:sz="0" w:space="0" w:color="auto"/>
                                          </w:divBdr>
                                          <w:divsChild>
                                            <w:div w:id="1007631166">
                                              <w:marLeft w:val="0"/>
                                              <w:marRight w:val="0"/>
                                              <w:marTop w:val="0"/>
                                              <w:marBottom w:val="0"/>
                                              <w:divBdr>
                                                <w:top w:val="none" w:sz="0" w:space="0" w:color="auto"/>
                                                <w:left w:val="none" w:sz="0" w:space="0" w:color="auto"/>
                                                <w:bottom w:val="none" w:sz="0" w:space="0" w:color="auto"/>
                                                <w:right w:val="none" w:sz="0" w:space="0" w:color="auto"/>
                                              </w:divBdr>
                                              <w:divsChild>
                                                <w:div w:id="1940946911">
                                                  <w:marLeft w:val="0"/>
                                                  <w:marRight w:val="0"/>
                                                  <w:marTop w:val="0"/>
                                                  <w:marBottom w:val="0"/>
                                                  <w:divBdr>
                                                    <w:top w:val="none" w:sz="0" w:space="0" w:color="auto"/>
                                                    <w:left w:val="none" w:sz="0" w:space="0" w:color="auto"/>
                                                    <w:bottom w:val="none" w:sz="0" w:space="0" w:color="auto"/>
                                                    <w:right w:val="none" w:sz="0" w:space="0" w:color="auto"/>
                                                  </w:divBdr>
                                                  <w:divsChild>
                                                    <w:div w:id="1602912091">
                                                      <w:marLeft w:val="0"/>
                                                      <w:marRight w:val="0"/>
                                                      <w:marTop w:val="0"/>
                                                      <w:marBottom w:val="0"/>
                                                      <w:divBdr>
                                                        <w:top w:val="single" w:sz="12" w:space="0" w:color="ABABAB"/>
                                                        <w:left w:val="single" w:sz="6" w:space="0" w:color="ABABAB"/>
                                                        <w:bottom w:val="none" w:sz="0" w:space="0" w:color="auto"/>
                                                        <w:right w:val="single" w:sz="6" w:space="0" w:color="ABABAB"/>
                                                      </w:divBdr>
                                                      <w:divsChild>
                                                        <w:div w:id="494881066">
                                                          <w:marLeft w:val="0"/>
                                                          <w:marRight w:val="0"/>
                                                          <w:marTop w:val="0"/>
                                                          <w:marBottom w:val="0"/>
                                                          <w:divBdr>
                                                            <w:top w:val="none" w:sz="0" w:space="0" w:color="auto"/>
                                                            <w:left w:val="none" w:sz="0" w:space="0" w:color="auto"/>
                                                            <w:bottom w:val="none" w:sz="0" w:space="0" w:color="auto"/>
                                                            <w:right w:val="none" w:sz="0" w:space="0" w:color="auto"/>
                                                          </w:divBdr>
                                                          <w:divsChild>
                                                            <w:div w:id="1821380176">
                                                              <w:marLeft w:val="0"/>
                                                              <w:marRight w:val="0"/>
                                                              <w:marTop w:val="0"/>
                                                              <w:marBottom w:val="0"/>
                                                              <w:divBdr>
                                                                <w:top w:val="none" w:sz="0" w:space="0" w:color="auto"/>
                                                                <w:left w:val="none" w:sz="0" w:space="0" w:color="auto"/>
                                                                <w:bottom w:val="none" w:sz="0" w:space="0" w:color="auto"/>
                                                                <w:right w:val="none" w:sz="0" w:space="0" w:color="auto"/>
                                                              </w:divBdr>
                                                              <w:divsChild>
                                                                <w:div w:id="2086800481">
                                                                  <w:marLeft w:val="0"/>
                                                                  <w:marRight w:val="0"/>
                                                                  <w:marTop w:val="0"/>
                                                                  <w:marBottom w:val="0"/>
                                                                  <w:divBdr>
                                                                    <w:top w:val="none" w:sz="0" w:space="0" w:color="auto"/>
                                                                    <w:left w:val="none" w:sz="0" w:space="0" w:color="auto"/>
                                                                    <w:bottom w:val="none" w:sz="0" w:space="0" w:color="auto"/>
                                                                    <w:right w:val="none" w:sz="0" w:space="0" w:color="auto"/>
                                                                  </w:divBdr>
                                                                  <w:divsChild>
                                                                    <w:div w:id="1783650507">
                                                                      <w:marLeft w:val="0"/>
                                                                      <w:marRight w:val="0"/>
                                                                      <w:marTop w:val="0"/>
                                                                      <w:marBottom w:val="0"/>
                                                                      <w:divBdr>
                                                                        <w:top w:val="none" w:sz="0" w:space="0" w:color="auto"/>
                                                                        <w:left w:val="none" w:sz="0" w:space="0" w:color="auto"/>
                                                                        <w:bottom w:val="none" w:sz="0" w:space="0" w:color="auto"/>
                                                                        <w:right w:val="none" w:sz="0" w:space="0" w:color="auto"/>
                                                                      </w:divBdr>
                                                                      <w:divsChild>
                                                                        <w:div w:id="938874474">
                                                                          <w:marLeft w:val="0"/>
                                                                          <w:marRight w:val="0"/>
                                                                          <w:marTop w:val="0"/>
                                                                          <w:marBottom w:val="0"/>
                                                                          <w:divBdr>
                                                                            <w:top w:val="none" w:sz="0" w:space="0" w:color="auto"/>
                                                                            <w:left w:val="none" w:sz="0" w:space="0" w:color="auto"/>
                                                                            <w:bottom w:val="none" w:sz="0" w:space="0" w:color="auto"/>
                                                                            <w:right w:val="none" w:sz="0" w:space="0" w:color="auto"/>
                                                                          </w:divBdr>
                                                                          <w:divsChild>
                                                                            <w:div w:id="454833504">
                                                                              <w:marLeft w:val="0"/>
                                                                              <w:marRight w:val="0"/>
                                                                              <w:marTop w:val="0"/>
                                                                              <w:marBottom w:val="0"/>
                                                                              <w:divBdr>
                                                                                <w:top w:val="none" w:sz="0" w:space="0" w:color="auto"/>
                                                                                <w:left w:val="none" w:sz="0" w:space="0" w:color="auto"/>
                                                                                <w:bottom w:val="none" w:sz="0" w:space="0" w:color="auto"/>
                                                                                <w:right w:val="none" w:sz="0" w:space="0" w:color="auto"/>
                                                                              </w:divBdr>
                                                                              <w:divsChild>
                                                                                <w:div w:id="182594499">
                                                                                  <w:marLeft w:val="0"/>
                                                                                  <w:marRight w:val="0"/>
                                                                                  <w:marTop w:val="0"/>
                                                                                  <w:marBottom w:val="0"/>
                                                                                  <w:divBdr>
                                                                                    <w:top w:val="none" w:sz="0" w:space="0" w:color="auto"/>
                                                                                    <w:left w:val="none" w:sz="0" w:space="0" w:color="auto"/>
                                                                                    <w:bottom w:val="none" w:sz="0" w:space="0" w:color="auto"/>
                                                                                    <w:right w:val="none" w:sz="0" w:space="0" w:color="auto"/>
                                                                                  </w:divBdr>
                                                                                </w:div>
                                                                                <w:div w:id="788934098">
                                                                                  <w:marLeft w:val="0"/>
                                                                                  <w:marRight w:val="0"/>
                                                                                  <w:marTop w:val="0"/>
                                                                                  <w:marBottom w:val="0"/>
                                                                                  <w:divBdr>
                                                                                    <w:top w:val="none" w:sz="0" w:space="0" w:color="auto"/>
                                                                                    <w:left w:val="none" w:sz="0" w:space="0" w:color="auto"/>
                                                                                    <w:bottom w:val="none" w:sz="0" w:space="0" w:color="auto"/>
                                                                                    <w:right w:val="none" w:sz="0" w:space="0" w:color="auto"/>
                                                                                  </w:divBdr>
                                                                                </w:div>
                                                                                <w:div w:id="976646723">
                                                                                  <w:marLeft w:val="0"/>
                                                                                  <w:marRight w:val="0"/>
                                                                                  <w:marTop w:val="0"/>
                                                                                  <w:marBottom w:val="0"/>
                                                                                  <w:divBdr>
                                                                                    <w:top w:val="none" w:sz="0" w:space="0" w:color="auto"/>
                                                                                    <w:left w:val="none" w:sz="0" w:space="0" w:color="auto"/>
                                                                                    <w:bottom w:val="none" w:sz="0" w:space="0" w:color="auto"/>
                                                                                    <w:right w:val="none" w:sz="0" w:space="0" w:color="auto"/>
                                                                                  </w:divBdr>
                                                                                </w:div>
                                                                                <w:div w:id="1832714464">
                                                                                  <w:marLeft w:val="0"/>
                                                                                  <w:marRight w:val="0"/>
                                                                                  <w:marTop w:val="0"/>
                                                                                  <w:marBottom w:val="0"/>
                                                                                  <w:divBdr>
                                                                                    <w:top w:val="none" w:sz="0" w:space="0" w:color="auto"/>
                                                                                    <w:left w:val="none" w:sz="0" w:space="0" w:color="auto"/>
                                                                                    <w:bottom w:val="none" w:sz="0" w:space="0" w:color="auto"/>
                                                                                    <w:right w:val="none" w:sz="0" w:space="0" w:color="auto"/>
                                                                                  </w:divBdr>
                                                                                </w:div>
                                                                                <w:div w:id="18830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083237">
      <w:bodyDiv w:val="1"/>
      <w:marLeft w:val="0"/>
      <w:marRight w:val="0"/>
      <w:marTop w:val="0"/>
      <w:marBottom w:val="0"/>
      <w:divBdr>
        <w:top w:val="none" w:sz="0" w:space="0" w:color="auto"/>
        <w:left w:val="none" w:sz="0" w:space="0" w:color="auto"/>
        <w:bottom w:val="none" w:sz="0" w:space="0" w:color="auto"/>
        <w:right w:val="none" w:sz="0" w:space="0" w:color="auto"/>
      </w:divBdr>
      <w:divsChild>
        <w:div w:id="1450196704">
          <w:marLeft w:val="0"/>
          <w:marRight w:val="0"/>
          <w:marTop w:val="0"/>
          <w:marBottom w:val="0"/>
          <w:divBdr>
            <w:top w:val="none" w:sz="0" w:space="0" w:color="auto"/>
            <w:left w:val="none" w:sz="0" w:space="0" w:color="auto"/>
            <w:bottom w:val="none" w:sz="0" w:space="0" w:color="auto"/>
            <w:right w:val="none" w:sz="0" w:space="0" w:color="auto"/>
          </w:divBdr>
          <w:divsChild>
            <w:div w:id="85660358">
              <w:marLeft w:val="0"/>
              <w:marRight w:val="0"/>
              <w:marTop w:val="0"/>
              <w:marBottom w:val="0"/>
              <w:divBdr>
                <w:top w:val="none" w:sz="0" w:space="0" w:color="auto"/>
                <w:left w:val="none" w:sz="0" w:space="0" w:color="auto"/>
                <w:bottom w:val="none" w:sz="0" w:space="0" w:color="auto"/>
                <w:right w:val="none" w:sz="0" w:space="0" w:color="auto"/>
              </w:divBdr>
              <w:divsChild>
                <w:div w:id="537624145">
                  <w:marLeft w:val="0"/>
                  <w:marRight w:val="0"/>
                  <w:marTop w:val="0"/>
                  <w:marBottom w:val="0"/>
                  <w:divBdr>
                    <w:top w:val="none" w:sz="0" w:space="0" w:color="auto"/>
                    <w:left w:val="none" w:sz="0" w:space="0" w:color="auto"/>
                    <w:bottom w:val="none" w:sz="0" w:space="0" w:color="auto"/>
                    <w:right w:val="none" w:sz="0" w:space="0" w:color="auto"/>
                  </w:divBdr>
                  <w:divsChild>
                    <w:div w:id="367754099">
                      <w:marLeft w:val="0"/>
                      <w:marRight w:val="0"/>
                      <w:marTop w:val="0"/>
                      <w:marBottom w:val="0"/>
                      <w:divBdr>
                        <w:top w:val="none" w:sz="0" w:space="0" w:color="auto"/>
                        <w:left w:val="none" w:sz="0" w:space="0" w:color="auto"/>
                        <w:bottom w:val="none" w:sz="0" w:space="0" w:color="auto"/>
                        <w:right w:val="none" w:sz="0" w:space="0" w:color="auto"/>
                      </w:divBdr>
                      <w:divsChild>
                        <w:div w:id="194735002">
                          <w:marLeft w:val="0"/>
                          <w:marRight w:val="0"/>
                          <w:marTop w:val="0"/>
                          <w:marBottom w:val="0"/>
                          <w:divBdr>
                            <w:top w:val="none" w:sz="0" w:space="0" w:color="auto"/>
                            <w:left w:val="none" w:sz="0" w:space="0" w:color="auto"/>
                            <w:bottom w:val="none" w:sz="0" w:space="0" w:color="auto"/>
                            <w:right w:val="none" w:sz="0" w:space="0" w:color="auto"/>
                          </w:divBdr>
                          <w:divsChild>
                            <w:div w:id="1218592916">
                              <w:marLeft w:val="0"/>
                              <w:marRight w:val="0"/>
                              <w:marTop w:val="0"/>
                              <w:marBottom w:val="0"/>
                              <w:divBdr>
                                <w:top w:val="none" w:sz="0" w:space="0" w:color="auto"/>
                                <w:left w:val="none" w:sz="0" w:space="0" w:color="auto"/>
                                <w:bottom w:val="none" w:sz="0" w:space="0" w:color="auto"/>
                                <w:right w:val="none" w:sz="0" w:space="0" w:color="auto"/>
                              </w:divBdr>
                              <w:divsChild>
                                <w:div w:id="1883134701">
                                  <w:marLeft w:val="0"/>
                                  <w:marRight w:val="0"/>
                                  <w:marTop w:val="0"/>
                                  <w:marBottom w:val="0"/>
                                  <w:divBdr>
                                    <w:top w:val="none" w:sz="0" w:space="0" w:color="auto"/>
                                    <w:left w:val="none" w:sz="0" w:space="0" w:color="auto"/>
                                    <w:bottom w:val="none" w:sz="0" w:space="0" w:color="auto"/>
                                    <w:right w:val="none" w:sz="0" w:space="0" w:color="auto"/>
                                  </w:divBdr>
                                  <w:divsChild>
                                    <w:div w:id="985283601">
                                      <w:marLeft w:val="0"/>
                                      <w:marRight w:val="0"/>
                                      <w:marTop w:val="0"/>
                                      <w:marBottom w:val="0"/>
                                      <w:divBdr>
                                        <w:top w:val="none" w:sz="0" w:space="0" w:color="auto"/>
                                        <w:left w:val="none" w:sz="0" w:space="0" w:color="auto"/>
                                        <w:bottom w:val="none" w:sz="0" w:space="0" w:color="auto"/>
                                        <w:right w:val="none" w:sz="0" w:space="0" w:color="auto"/>
                                      </w:divBdr>
                                      <w:divsChild>
                                        <w:div w:id="327559806">
                                          <w:marLeft w:val="0"/>
                                          <w:marRight w:val="0"/>
                                          <w:marTop w:val="0"/>
                                          <w:marBottom w:val="0"/>
                                          <w:divBdr>
                                            <w:top w:val="none" w:sz="0" w:space="0" w:color="auto"/>
                                            <w:left w:val="none" w:sz="0" w:space="0" w:color="auto"/>
                                            <w:bottom w:val="none" w:sz="0" w:space="0" w:color="auto"/>
                                            <w:right w:val="none" w:sz="0" w:space="0" w:color="auto"/>
                                          </w:divBdr>
                                          <w:divsChild>
                                            <w:div w:id="165677938">
                                              <w:marLeft w:val="0"/>
                                              <w:marRight w:val="0"/>
                                              <w:marTop w:val="0"/>
                                              <w:marBottom w:val="0"/>
                                              <w:divBdr>
                                                <w:top w:val="none" w:sz="0" w:space="0" w:color="auto"/>
                                                <w:left w:val="none" w:sz="0" w:space="0" w:color="auto"/>
                                                <w:bottom w:val="none" w:sz="0" w:space="0" w:color="auto"/>
                                                <w:right w:val="none" w:sz="0" w:space="0" w:color="auto"/>
                                              </w:divBdr>
                                              <w:divsChild>
                                                <w:div w:id="655108092">
                                                  <w:marLeft w:val="0"/>
                                                  <w:marRight w:val="0"/>
                                                  <w:marTop w:val="0"/>
                                                  <w:marBottom w:val="0"/>
                                                  <w:divBdr>
                                                    <w:top w:val="none" w:sz="0" w:space="0" w:color="auto"/>
                                                    <w:left w:val="none" w:sz="0" w:space="0" w:color="auto"/>
                                                    <w:bottom w:val="none" w:sz="0" w:space="0" w:color="auto"/>
                                                    <w:right w:val="none" w:sz="0" w:space="0" w:color="auto"/>
                                                  </w:divBdr>
                                                  <w:divsChild>
                                                    <w:div w:id="735054012">
                                                      <w:marLeft w:val="0"/>
                                                      <w:marRight w:val="0"/>
                                                      <w:marTop w:val="0"/>
                                                      <w:marBottom w:val="0"/>
                                                      <w:divBdr>
                                                        <w:top w:val="single" w:sz="6" w:space="0" w:color="ABABAB"/>
                                                        <w:left w:val="single" w:sz="6" w:space="0" w:color="ABABAB"/>
                                                        <w:bottom w:val="single" w:sz="12" w:space="0" w:color="ABABAB"/>
                                                        <w:right w:val="single" w:sz="6" w:space="0" w:color="ABABAB"/>
                                                      </w:divBdr>
                                                      <w:divsChild>
                                                        <w:div w:id="941259175">
                                                          <w:marLeft w:val="0"/>
                                                          <w:marRight w:val="0"/>
                                                          <w:marTop w:val="0"/>
                                                          <w:marBottom w:val="0"/>
                                                          <w:divBdr>
                                                            <w:top w:val="none" w:sz="0" w:space="0" w:color="auto"/>
                                                            <w:left w:val="none" w:sz="0" w:space="0" w:color="auto"/>
                                                            <w:bottom w:val="none" w:sz="0" w:space="0" w:color="auto"/>
                                                            <w:right w:val="none" w:sz="0" w:space="0" w:color="auto"/>
                                                          </w:divBdr>
                                                          <w:divsChild>
                                                            <w:div w:id="954215218">
                                                              <w:marLeft w:val="0"/>
                                                              <w:marRight w:val="0"/>
                                                              <w:marTop w:val="0"/>
                                                              <w:marBottom w:val="0"/>
                                                              <w:divBdr>
                                                                <w:top w:val="none" w:sz="0" w:space="0" w:color="auto"/>
                                                                <w:left w:val="none" w:sz="0" w:space="0" w:color="auto"/>
                                                                <w:bottom w:val="none" w:sz="0" w:space="0" w:color="auto"/>
                                                                <w:right w:val="none" w:sz="0" w:space="0" w:color="auto"/>
                                                              </w:divBdr>
                                                              <w:divsChild>
                                                                <w:div w:id="1429228741">
                                                                  <w:marLeft w:val="0"/>
                                                                  <w:marRight w:val="0"/>
                                                                  <w:marTop w:val="0"/>
                                                                  <w:marBottom w:val="0"/>
                                                                  <w:divBdr>
                                                                    <w:top w:val="none" w:sz="0" w:space="0" w:color="auto"/>
                                                                    <w:left w:val="none" w:sz="0" w:space="0" w:color="auto"/>
                                                                    <w:bottom w:val="none" w:sz="0" w:space="0" w:color="auto"/>
                                                                    <w:right w:val="none" w:sz="0" w:space="0" w:color="auto"/>
                                                                  </w:divBdr>
                                                                  <w:divsChild>
                                                                    <w:div w:id="1371881632">
                                                                      <w:marLeft w:val="0"/>
                                                                      <w:marRight w:val="0"/>
                                                                      <w:marTop w:val="0"/>
                                                                      <w:marBottom w:val="0"/>
                                                                      <w:divBdr>
                                                                        <w:top w:val="none" w:sz="0" w:space="0" w:color="auto"/>
                                                                        <w:left w:val="none" w:sz="0" w:space="0" w:color="auto"/>
                                                                        <w:bottom w:val="none" w:sz="0" w:space="0" w:color="auto"/>
                                                                        <w:right w:val="none" w:sz="0" w:space="0" w:color="auto"/>
                                                                      </w:divBdr>
                                                                      <w:divsChild>
                                                                        <w:div w:id="427116841">
                                                                          <w:marLeft w:val="0"/>
                                                                          <w:marRight w:val="0"/>
                                                                          <w:marTop w:val="0"/>
                                                                          <w:marBottom w:val="0"/>
                                                                          <w:divBdr>
                                                                            <w:top w:val="none" w:sz="0" w:space="0" w:color="auto"/>
                                                                            <w:left w:val="none" w:sz="0" w:space="0" w:color="auto"/>
                                                                            <w:bottom w:val="none" w:sz="0" w:space="0" w:color="auto"/>
                                                                            <w:right w:val="none" w:sz="0" w:space="0" w:color="auto"/>
                                                                          </w:divBdr>
                                                                          <w:divsChild>
                                                                            <w:div w:id="46996316">
                                                                              <w:marLeft w:val="0"/>
                                                                              <w:marRight w:val="0"/>
                                                                              <w:marTop w:val="0"/>
                                                                              <w:marBottom w:val="0"/>
                                                                              <w:divBdr>
                                                                                <w:top w:val="none" w:sz="0" w:space="0" w:color="auto"/>
                                                                                <w:left w:val="none" w:sz="0" w:space="0" w:color="auto"/>
                                                                                <w:bottom w:val="none" w:sz="0" w:space="0" w:color="auto"/>
                                                                                <w:right w:val="none" w:sz="0" w:space="0" w:color="auto"/>
                                                                              </w:divBdr>
                                                                              <w:divsChild>
                                                                                <w:div w:id="10565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259871845">
      <w:bodyDiv w:val="1"/>
      <w:marLeft w:val="0"/>
      <w:marRight w:val="0"/>
      <w:marTop w:val="0"/>
      <w:marBottom w:val="0"/>
      <w:divBdr>
        <w:top w:val="none" w:sz="0" w:space="0" w:color="auto"/>
        <w:left w:val="none" w:sz="0" w:space="0" w:color="auto"/>
        <w:bottom w:val="none" w:sz="0" w:space="0" w:color="auto"/>
        <w:right w:val="none" w:sz="0" w:space="0" w:color="auto"/>
      </w:divBdr>
    </w:div>
    <w:div w:id="1481532799">
      <w:bodyDiv w:val="1"/>
      <w:marLeft w:val="0"/>
      <w:marRight w:val="0"/>
      <w:marTop w:val="0"/>
      <w:marBottom w:val="0"/>
      <w:divBdr>
        <w:top w:val="none" w:sz="0" w:space="0" w:color="auto"/>
        <w:left w:val="none" w:sz="0" w:space="0" w:color="auto"/>
        <w:bottom w:val="none" w:sz="0" w:space="0" w:color="auto"/>
        <w:right w:val="none" w:sz="0" w:space="0" w:color="auto"/>
      </w:divBdr>
      <w:divsChild>
        <w:div w:id="73161917">
          <w:marLeft w:val="0"/>
          <w:marRight w:val="0"/>
          <w:marTop w:val="0"/>
          <w:marBottom w:val="0"/>
          <w:divBdr>
            <w:top w:val="none" w:sz="0" w:space="0" w:color="auto"/>
            <w:left w:val="none" w:sz="0" w:space="0" w:color="auto"/>
            <w:bottom w:val="none" w:sz="0" w:space="0" w:color="auto"/>
            <w:right w:val="none" w:sz="0" w:space="0" w:color="auto"/>
          </w:divBdr>
          <w:divsChild>
            <w:div w:id="1076439333">
              <w:marLeft w:val="0"/>
              <w:marRight w:val="0"/>
              <w:marTop w:val="0"/>
              <w:marBottom w:val="0"/>
              <w:divBdr>
                <w:top w:val="none" w:sz="0" w:space="0" w:color="auto"/>
                <w:left w:val="none" w:sz="0" w:space="0" w:color="auto"/>
                <w:bottom w:val="none" w:sz="0" w:space="0" w:color="auto"/>
                <w:right w:val="none" w:sz="0" w:space="0" w:color="auto"/>
              </w:divBdr>
              <w:divsChild>
                <w:div w:id="746415359">
                  <w:marLeft w:val="0"/>
                  <w:marRight w:val="0"/>
                  <w:marTop w:val="0"/>
                  <w:marBottom w:val="0"/>
                  <w:divBdr>
                    <w:top w:val="none" w:sz="0" w:space="0" w:color="auto"/>
                    <w:left w:val="none" w:sz="0" w:space="0" w:color="auto"/>
                    <w:bottom w:val="none" w:sz="0" w:space="0" w:color="auto"/>
                    <w:right w:val="none" w:sz="0" w:space="0" w:color="auto"/>
                  </w:divBdr>
                  <w:divsChild>
                    <w:div w:id="351107378">
                      <w:marLeft w:val="0"/>
                      <w:marRight w:val="0"/>
                      <w:marTop w:val="0"/>
                      <w:marBottom w:val="0"/>
                      <w:divBdr>
                        <w:top w:val="none" w:sz="0" w:space="0" w:color="auto"/>
                        <w:left w:val="none" w:sz="0" w:space="0" w:color="auto"/>
                        <w:bottom w:val="none" w:sz="0" w:space="0" w:color="auto"/>
                        <w:right w:val="none" w:sz="0" w:space="0" w:color="auto"/>
                      </w:divBdr>
                      <w:divsChild>
                        <w:div w:id="322512265">
                          <w:marLeft w:val="0"/>
                          <w:marRight w:val="0"/>
                          <w:marTop w:val="0"/>
                          <w:marBottom w:val="0"/>
                          <w:divBdr>
                            <w:top w:val="none" w:sz="0" w:space="0" w:color="auto"/>
                            <w:left w:val="none" w:sz="0" w:space="0" w:color="auto"/>
                            <w:bottom w:val="none" w:sz="0" w:space="0" w:color="auto"/>
                            <w:right w:val="none" w:sz="0" w:space="0" w:color="auto"/>
                          </w:divBdr>
                          <w:divsChild>
                            <w:div w:id="29376260">
                              <w:marLeft w:val="0"/>
                              <w:marRight w:val="0"/>
                              <w:marTop w:val="0"/>
                              <w:marBottom w:val="0"/>
                              <w:divBdr>
                                <w:top w:val="none" w:sz="0" w:space="0" w:color="auto"/>
                                <w:left w:val="none" w:sz="0" w:space="0" w:color="auto"/>
                                <w:bottom w:val="none" w:sz="0" w:space="0" w:color="auto"/>
                                <w:right w:val="none" w:sz="0" w:space="0" w:color="auto"/>
                              </w:divBdr>
                              <w:divsChild>
                                <w:div w:id="911548345">
                                  <w:marLeft w:val="0"/>
                                  <w:marRight w:val="0"/>
                                  <w:marTop w:val="0"/>
                                  <w:marBottom w:val="0"/>
                                  <w:divBdr>
                                    <w:top w:val="none" w:sz="0" w:space="0" w:color="auto"/>
                                    <w:left w:val="none" w:sz="0" w:space="0" w:color="auto"/>
                                    <w:bottom w:val="none" w:sz="0" w:space="0" w:color="auto"/>
                                    <w:right w:val="none" w:sz="0" w:space="0" w:color="auto"/>
                                  </w:divBdr>
                                  <w:divsChild>
                                    <w:div w:id="242299505">
                                      <w:marLeft w:val="0"/>
                                      <w:marRight w:val="0"/>
                                      <w:marTop w:val="0"/>
                                      <w:marBottom w:val="0"/>
                                      <w:divBdr>
                                        <w:top w:val="none" w:sz="0" w:space="0" w:color="auto"/>
                                        <w:left w:val="none" w:sz="0" w:space="0" w:color="auto"/>
                                        <w:bottom w:val="none" w:sz="0" w:space="0" w:color="auto"/>
                                        <w:right w:val="none" w:sz="0" w:space="0" w:color="auto"/>
                                      </w:divBdr>
                                      <w:divsChild>
                                        <w:div w:id="1371688826">
                                          <w:marLeft w:val="0"/>
                                          <w:marRight w:val="0"/>
                                          <w:marTop w:val="0"/>
                                          <w:marBottom w:val="0"/>
                                          <w:divBdr>
                                            <w:top w:val="none" w:sz="0" w:space="0" w:color="auto"/>
                                            <w:left w:val="none" w:sz="0" w:space="0" w:color="auto"/>
                                            <w:bottom w:val="none" w:sz="0" w:space="0" w:color="auto"/>
                                            <w:right w:val="none" w:sz="0" w:space="0" w:color="auto"/>
                                          </w:divBdr>
                                          <w:divsChild>
                                            <w:div w:id="1929579626">
                                              <w:marLeft w:val="0"/>
                                              <w:marRight w:val="0"/>
                                              <w:marTop w:val="0"/>
                                              <w:marBottom w:val="0"/>
                                              <w:divBdr>
                                                <w:top w:val="none" w:sz="0" w:space="0" w:color="auto"/>
                                                <w:left w:val="none" w:sz="0" w:space="0" w:color="auto"/>
                                                <w:bottom w:val="none" w:sz="0" w:space="0" w:color="auto"/>
                                                <w:right w:val="none" w:sz="0" w:space="0" w:color="auto"/>
                                              </w:divBdr>
                                              <w:divsChild>
                                                <w:div w:id="574752031">
                                                  <w:marLeft w:val="0"/>
                                                  <w:marRight w:val="0"/>
                                                  <w:marTop w:val="0"/>
                                                  <w:marBottom w:val="0"/>
                                                  <w:divBdr>
                                                    <w:top w:val="none" w:sz="0" w:space="0" w:color="auto"/>
                                                    <w:left w:val="none" w:sz="0" w:space="0" w:color="auto"/>
                                                    <w:bottom w:val="none" w:sz="0" w:space="0" w:color="auto"/>
                                                    <w:right w:val="none" w:sz="0" w:space="0" w:color="auto"/>
                                                  </w:divBdr>
                                                  <w:divsChild>
                                                    <w:div w:id="474639558">
                                                      <w:marLeft w:val="0"/>
                                                      <w:marRight w:val="0"/>
                                                      <w:marTop w:val="0"/>
                                                      <w:marBottom w:val="0"/>
                                                      <w:divBdr>
                                                        <w:top w:val="single" w:sz="6" w:space="0" w:color="ABABAB"/>
                                                        <w:left w:val="single" w:sz="6" w:space="0" w:color="ABABAB"/>
                                                        <w:bottom w:val="single" w:sz="12" w:space="0" w:color="ABABAB"/>
                                                        <w:right w:val="single" w:sz="6" w:space="0" w:color="ABABAB"/>
                                                      </w:divBdr>
                                                      <w:divsChild>
                                                        <w:div w:id="862785408">
                                                          <w:marLeft w:val="0"/>
                                                          <w:marRight w:val="0"/>
                                                          <w:marTop w:val="0"/>
                                                          <w:marBottom w:val="0"/>
                                                          <w:divBdr>
                                                            <w:top w:val="none" w:sz="0" w:space="0" w:color="auto"/>
                                                            <w:left w:val="none" w:sz="0" w:space="0" w:color="auto"/>
                                                            <w:bottom w:val="none" w:sz="0" w:space="0" w:color="auto"/>
                                                            <w:right w:val="none" w:sz="0" w:space="0" w:color="auto"/>
                                                          </w:divBdr>
                                                          <w:divsChild>
                                                            <w:div w:id="785276502">
                                                              <w:marLeft w:val="0"/>
                                                              <w:marRight w:val="0"/>
                                                              <w:marTop w:val="0"/>
                                                              <w:marBottom w:val="0"/>
                                                              <w:divBdr>
                                                                <w:top w:val="none" w:sz="0" w:space="0" w:color="auto"/>
                                                                <w:left w:val="none" w:sz="0" w:space="0" w:color="auto"/>
                                                                <w:bottom w:val="none" w:sz="0" w:space="0" w:color="auto"/>
                                                                <w:right w:val="none" w:sz="0" w:space="0" w:color="auto"/>
                                                              </w:divBdr>
                                                              <w:divsChild>
                                                                <w:div w:id="1763606108">
                                                                  <w:marLeft w:val="0"/>
                                                                  <w:marRight w:val="0"/>
                                                                  <w:marTop w:val="0"/>
                                                                  <w:marBottom w:val="0"/>
                                                                  <w:divBdr>
                                                                    <w:top w:val="none" w:sz="0" w:space="0" w:color="auto"/>
                                                                    <w:left w:val="none" w:sz="0" w:space="0" w:color="auto"/>
                                                                    <w:bottom w:val="none" w:sz="0" w:space="0" w:color="auto"/>
                                                                    <w:right w:val="none" w:sz="0" w:space="0" w:color="auto"/>
                                                                  </w:divBdr>
                                                                  <w:divsChild>
                                                                    <w:div w:id="112746068">
                                                                      <w:marLeft w:val="0"/>
                                                                      <w:marRight w:val="0"/>
                                                                      <w:marTop w:val="0"/>
                                                                      <w:marBottom w:val="0"/>
                                                                      <w:divBdr>
                                                                        <w:top w:val="none" w:sz="0" w:space="0" w:color="auto"/>
                                                                        <w:left w:val="none" w:sz="0" w:space="0" w:color="auto"/>
                                                                        <w:bottom w:val="none" w:sz="0" w:space="0" w:color="auto"/>
                                                                        <w:right w:val="none" w:sz="0" w:space="0" w:color="auto"/>
                                                                      </w:divBdr>
                                                                      <w:divsChild>
                                                                        <w:div w:id="4671073">
                                                                          <w:marLeft w:val="0"/>
                                                                          <w:marRight w:val="0"/>
                                                                          <w:marTop w:val="0"/>
                                                                          <w:marBottom w:val="0"/>
                                                                          <w:divBdr>
                                                                            <w:top w:val="none" w:sz="0" w:space="0" w:color="auto"/>
                                                                            <w:left w:val="none" w:sz="0" w:space="0" w:color="auto"/>
                                                                            <w:bottom w:val="none" w:sz="0" w:space="0" w:color="auto"/>
                                                                            <w:right w:val="none" w:sz="0" w:space="0" w:color="auto"/>
                                                                          </w:divBdr>
                                                                          <w:divsChild>
                                                                            <w:div w:id="14235091">
                                                                              <w:marLeft w:val="0"/>
                                                                              <w:marRight w:val="0"/>
                                                                              <w:marTop w:val="0"/>
                                                                              <w:marBottom w:val="0"/>
                                                                              <w:divBdr>
                                                                                <w:top w:val="none" w:sz="0" w:space="0" w:color="auto"/>
                                                                                <w:left w:val="none" w:sz="0" w:space="0" w:color="auto"/>
                                                                                <w:bottom w:val="none" w:sz="0" w:space="0" w:color="auto"/>
                                                                                <w:right w:val="none" w:sz="0" w:space="0" w:color="auto"/>
                                                                              </w:divBdr>
                                                                              <w:divsChild>
                                                                                <w:div w:id="577906632">
                                                                                  <w:marLeft w:val="0"/>
                                                                                  <w:marRight w:val="0"/>
                                                                                  <w:marTop w:val="0"/>
                                                                                  <w:marBottom w:val="0"/>
                                                                                  <w:divBdr>
                                                                                    <w:top w:val="none" w:sz="0" w:space="0" w:color="auto"/>
                                                                                    <w:left w:val="none" w:sz="0" w:space="0" w:color="auto"/>
                                                                                    <w:bottom w:val="none" w:sz="0" w:space="0" w:color="auto"/>
                                                                                    <w:right w:val="none" w:sz="0" w:space="0" w:color="auto"/>
                                                                                  </w:divBdr>
                                                                                </w:div>
                                                                                <w:div w:id="75644332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216104">
      <w:bodyDiv w:val="1"/>
      <w:marLeft w:val="0"/>
      <w:marRight w:val="0"/>
      <w:marTop w:val="0"/>
      <w:marBottom w:val="0"/>
      <w:divBdr>
        <w:top w:val="none" w:sz="0" w:space="0" w:color="auto"/>
        <w:left w:val="none" w:sz="0" w:space="0" w:color="auto"/>
        <w:bottom w:val="none" w:sz="0" w:space="0" w:color="auto"/>
        <w:right w:val="none" w:sz="0" w:space="0" w:color="auto"/>
      </w:divBdr>
      <w:divsChild>
        <w:div w:id="789129771">
          <w:marLeft w:val="0"/>
          <w:marRight w:val="0"/>
          <w:marTop w:val="0"/>
          <w:marBottom w:val="0"/>
          <w:divBdr>
            <w:top w:val="none" w:sz="0" w:space="0" w:color="auto"/>
            <w:left w:val="none" w:sz="0" w:space="0" w:color="auto"/>
            <w:bottom w:val="none" w:sz="0" w:space="0" w:color="auto"/>
            <w:right w:val="none" w:sz="0" w:space="0" w:color="auto"/>
          </w:divBdr>
          <w:divsChild>
            <w:div w:id="162548596">
              <w:marLeft w:val="0"/>
              <w:marRight w:val="0"/>
              <w:marTop w:val="0"/>
              <w:marBottom w:val="0"/>
              <w:divBdr>
                <w:top w:val="none" w:sz="0" w:space="0" w:color="auto"/>
                <w:left w:val="none" w:sz="0" w:space="0" w:color="auto"/>
                <w:bottom w:val="none" w:sz="0" w:space="0" w:color="auto"/>
                <w:right w:val="none" w:sz="0" w:space="0" w:color="auto"/>
              </w:divBdr>
              <w:divsChild>
                <w:div w:id="642001746">
                  <w:marLeft w:val="0"/>
                  <w:marRight w:val="0"/>
                  <w:marTop w:val="0"/>
                  <w:marBottom w:val="0"/>
                  <w:divBdr>
                    <w:top w:val="none" w:sz="0" w:space="0" w:color="auto"/>
                    <w:left w:val="none" w:sz="0" w:space="0" w:color="auto"/>
                    <w:bottom w:val="none" w:sz="0" w:space="0" w:color="auto"/>
                    <w:right w:val="none" w:sz="0" w:space="0" w:color="auto"/>
                  </w:divBdr>
                  <w:divsChild>
                    <w:div w:id="1726248799">
                      <w:marLeft w:val="0"/>
                      <w:marRight w:val="0"/>
                      <w:marTop w:val="0"/>
                      <w:marBottom w:val="0"/>
                      <w:divBdr>
                        <w:top w:val="none" w:sz="0" w:space="0" w:color="auto"/>
                        <w:left w:val="none" w:sz="0" w:space="0" w:color="auto"/>
                        <w:bottom w:val="none" w:sz="0" w:space="0" w:color="auto"/>
                        <w:right w:val="none" w:sz="0" w:space="0" w:color="auto"/>
                      </w:divBdr>
                      <w:divsChild>
                        <w:div w:id="64035844">
                          <w:marLeft w:val="0"/>
                          <w:marRight w:val="0"/>
                          <w:marTop w:val="0"/>
                          <w:marBottom w:val="0"/>
                          <w:divBdr>
                            <w:top w:val="none" w:sz="0" w:space="0" w:color="auto"/>
                            <w:left w:val="none" w:sz="0" w:space="0" w:color="auto"/>
                            <w:bottom w:val="none" w:sz="0" w:space="0" w:color="auto"/>
                            <w:right w:val="none" w:sz="0" w:space="0" w:color="auto"/>
                          </w:divBdr>
                          <w:divsChild>
                            <w:div w:id="525096706">
                              <w:marLeft w:val="0"/>
                              <w:marRight w:val="0"/>
                              <w:marTop w:val="0"/>
                              <w:marBottom w:val="0"/>
                              <w:divBdr>
                                <w:top w:val="none" w:sz="0" w:space="0" w:color="auto"/>
                                <w:left w:val="none" w:sz="0" w:space="0" w:color="auto"/>
                                <w:bottom w:val="none" w:sz="0" w:space="0" w:color="auto"/>
                                <w:right w:val="none" w:sz="0" w:space="0" w:color="auto"/>
                              </w:divBdr>
                              <w:divsChild>
                                <w:div w:id="795560592">
                                  <w:marLeft w:val="0"/>
                                  <w:marRight w:val="0"/>
                                  <w:marTop w:val="0"/>
                                  <w:marBottom w:val="0"/>
                                  <w:divBdr>
                                    <w:top w:val="none" w:sz="0" w:space="0" w:color="auto"/>
                                    <w:left w:val="none" w:sz="0" w:space="0" w:color="auto"/>
                                    <w:bottom w:val="none" w:sz="0" w:space="0" w:color="auto"/>
                                    <w:right w:val="none" w:sz="0" w:space="0" w:color="auto"/>
                                  </w:divBdr>
                                  <w:divsChild>
                                    <w:div w:id="1773547107">
                                      <w:marLeft w:val="0"/>
                                      <w:marRight w:val="0"/>
                                      <w:marTop w:val="0"/>
                                      <w:marBottom w:val="0"/>
                                      <w:divBdr>
                                        <w:top w:val="none" w:sz="0" w:space="0" w:color="auto"/>
                                        <w:left w:val="none" w:sz="0" w:space="0" w:color="auto"/>
                                        <w:bottom w:val="none" w:sz="0" w:space="0" w:color="auto"/>
                                        <w:right w:val="none" w:sz="0" w:space="0" w:color="auto"/>
                                      </w:divBdr>
                                      <w:divsChild>
                                        <w:div w:id="235089472">
                                          <w:marLeft w:val="0"/>
                                          <w:marRight w:val="0"/>
                                          <w:marTop w:val="0"/>
                                          <w:marBottom w:val="0"/>
                                          <w:divBdr>
                                            <w:top w:val="none" w:sz="0" w:space="0" w:color="auto"/>
                                            <w:left w:val="none" w:sz="0" w:space="0" w:color="auto"/>
                                            <w:bottom w:val="none" w:sz="0" w:space="0" w:color="auto"/>
                                            <w:right w:val="none" w:sz="0" w:space="0" w:color="auto"/>
                                          </w:divBdr>
                                          <w:divsChild>
                                            <w:div w:id="411245533">
                                              <w:marLeft w:val="0"/>
                                              <w:marRight w:val="0"/>
                                              <w:marTop w:val="0"/>
                                              <w:marBottom w:val="0"/>
                                              <w:divBdr>
                                                <w:top w:val="none" w:sz="0" w:space="0" w:color="auto"/>
                                                <w:left w:val="none" w:sz="0" w:space="0" w:color="auto"/>
                                                <w:bottom w:val="none" w:sz="0" w:space="0" w:color="auto"/>
                                                <w:right w:val="none" w:sz="0" w:space="0" w:color="auto"/>
                                              </w:divBdr>
                                              <w:divsChild>
                                                <w:div w:id="2007899459">
                                                  <w:marLeft w:val="0"/>
                                                  <w:marRight w:val="0"/>
                                                  <w:marTop w:val="0"/>
                                                  <w:marBottom w:val="0"/>
                                                  <w:divBdr>
                                                    <w:top w:val="none" w:sz="0" w:space="0" w:color="auto"/>
                                                    <w:left w:val="none" w:sz="0" w:space="0" w:color="auto"/>
                                                    <w:bottom w:val="none" w:sz="0" w:space="0" w:color="auto"/>
                                                    <w:right w:val="none" w:sz="0" w:space="0" w:color="auto"/>
                                                  </w:divBdr>
                                                  <w:divsChild>
                                                    <w:div w:id="613947493">
                                                      <w:marLeft w:val="0"/>
                                                      <w:marRight w:val="0"/>
                                                      <w:marTop w:val="0"/>
                                                      <w:marBottom w:val="0"/>
                                                      <w:divBdr>
                                                        <w:top w:val="single" w:sz="12" w:space="0" w:color="ABABAB"/>
                                                        <w:left w:val="single" w:sz="6" w:space="0" w:color="ABABAB"/>
                                                        <w:bottom w:val="none" w:sz="0" w:space="0" w:color="auto"/>
                                                        <w:right w:val="single" w:sz="6" w:space="0" w:color="ABABAB"/>
                                                      </w:divBdr>
                                                      <w:divsChild>
                                                        <w:div w:id="928469359">
                                                          <w:marLeft w:val="0"/>
                                                          <w:marRight w:val="0"/>
                                                          <w:marTop w:val="0"/>
                                                          <w:marBottom w:val="0"/>
                                                          <w:divBdr>
                                                            <w:top w:val="none" w:sz="0" w:space="0" w:color="auto"/>
                                                            <w:left w:val="none" w:sz="0" w:space="0" w:color="auto"/>
                                                            <w:bottom w:val="none" w:sz="0" w:space="0" w:color="auto"/>
                                                            <w:right w:val="none" w:sz="0" w:space="0" w:color="auto"/>
                                                          </w:divBdr>
                                                          <w:divsChild>
                                                            <w:div w:id="969553652">
                                                              <w:marLeft w:val="0"/>
                                                              <w:marRight w:val="0"/>
                                                              <w:marTop w:val="0"/>
                                                              <w:marBottom w:val="0"/>
                                                              <w:divBdr>
                                                                <w:top w:val="none" w:sz="0" w:space="0" w:color="auto"/>
                                                                <w:left w:val="none" w:sz="0" w:space="0" w:color="auto"/>
                                                                <w:bottom w:val="none" w:sz="0" w:space="0" w:color="auto"/>
                                                                <w:right w:val="none" w:sz="0" w:space="0" w:color="auto"/>
                                                              </w:divBdr>
                                                              <w:divsChild>
                                                                <w:div w:id="1113331435">
                                                                  <w:marLeft w:val="0"/>
                                                                  <w:marRight w:val="0"/>
                                                                  <w:marTop w:val="0"/>
                                                                  <w:marBottom w:val="0"/>
                                                                  <w:divBdr>
                                                                    <w:top w:val="none" w:sz="0" w:space="0" w:color="auto"/>
                                                                    <w:left w:val="none" w:sz="0" w:space="0" w:color="auto"/>
                                                                    <w:bottom w:val="none" w:sz="0" w:space="0" w:color="auto"/>
                                                                    <w:right w:val="none" w:sz="0" w:space="0" w:color="auto"/>
                                                                  </w:divBdr>
                                                                  <w:divsChild>
                                                                    <w:div w:id="890193923">
                                                                      <w:marLeft w:val="0"/>
                                                                      <w:marRight w:val="0"/>
                                                                      <w:marTop w:val="0"/>
                                                                      <w:marBottom w:val="0"/>
                                                                      <w:divBdr>
                                                                        <w:top w:val="none" w:sz="0" w:space="0" w:color="auto"/>
                                                                        <w:left w:val="none" w:sz="0" w:space="0" w:color="auto"/>
                                                                        <w:bottom w:val="none" w:sz="0" w:space="0" w:color="auto"/>
                                                                        <w:right w:val="none" w:sz="0" w:space="0" w:color="auto"/>
                                                                      </w:divBdr>
                                                                      <w:divsChild>
                                                                        <w:div w:id="148399359">
                                                                          <w:marLeft w:val="0"/>
                                                                          <w:marRight w:val="0"/>
                                                                          <w:marTop w:val="0"/>
                                                                          <w:marBottom w:val="0"/>
                                                                          <w:divBdr>
                                                                            <w:top w:val="none" w:sz="0" w:space="0" w:color="auto"/>
                                                                            <w:left w:val="none" w:sz="0" w:space="0" w:color="auto"/>
                                                                            <w:bottom w:val="none" w:sz="0" w:space="0" w:color="auto"/>
                                                                            <w:right w:val="none" w:sz="0" w:space="0" w:color="auto"/>
                                                                          </w:divBdr>
                                                                          <w:divsChild>
                                                                            <w:div w:id="1257057797">
                                                                              <w:marLeft w:val="0"/>
                                                                              <w:marRight w:val="0"/>
                                                                              <w:marTop w:val="0"/>
                                                                              <w:marBottom w:val="0"/>
                                                                              <w:divBdr>
                                                                                <w:top w:val="none" w:sz="0" w:space="0" w:color="auto"/>
                                                                                <w:left w:val="none" w:sz="0" w:space="0" w:color="auto"/>
                                                                                <w:bottom w:val="none" w:sz="0" w:space="0" w:color="auto"/>
                                                                                <w:right w:val="none" w:sz="0" w:space="0" w:color="auto"/>
                                                                              </w:divBdr>
                                                                              <w:divsChild>
                                                                                <w:div w:id="16820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 w:id="2098095008">
      <w:bodyDiv w:val="1"/>
      <w:marLeft w:val="0"/>
      <w:marRight w:val="0"/>
      <w:marTop w:val="0"/>
      <w:marBottom w:val="0"/>
      <w:divBdr>
        <w:top w:val="none" w:sz="0" w:space="0" w:color="auto"/>
        <w:left w:val="none" w:sz="0" w:space="0" w:color="auto"/>
        <w:bottom w:val="none" w:sz="0" w:space="0" w:color="auto"/>
        <w:right w:val="none" w:sz="0" w:space="0" w:color="auto"/>
      </w:divBdr>
      <w:divsChild>
        <w:div w:id="77406580">
          <w:marLeft w:val="0"/>
          <w:marRight w:val="0"/>
          <w:marTop w:val="0"/>
          <w:marBottom w:val="0"/>
          <w:divBdr>
            <w:top w:val="none" w:sz="0" w:space="0" w:color="auto"/>
            <w:left w:val="none" w:sz="0" w:space="0" w:color="auto"/>
            <w:bottom w:val="none" w:sz="0" w:space="0" w:color="auto"/>
            <w:right w:val="none" w:sz="0" w:space="0" w:color="auto"/>
          </w:divBdr>
          <w:divsChild>
            <w:div w:id="1195535658">
              <w:marLeft w:val="0"/>
              <w:marRight w:val="0"/>
              <w:marTop w:val="0"/>
              <w:marBottom w:val="0"/>
              <w:divBdr>
                <w:top w:val="none" w:sz="0" w:space="0" w:color="auto"/>
                <w:left w:val="none" w:sz="0" w:space="0" w:color="auto"/>
                <w:bottom w:val="none" w:sz="0" w:space="0" w:color="auto"/>
                <w:right w:val="none" w:sz="0" w:space="0" w:color="auto"/>
              </w:divBdr>
              <w:divsChild>
                <w:div w:id="1668943254">
                  <w:marLeft w:val="0"/>
                  <w:marRight w:val="0"/>
                  <w:marTop w:val="0"/>
                  <w:marBottom w:val="0"/>
                  <w:divBdr>
                    <w:top w:val="none" w:sz="0" w:space="0" w:color="auto"/>
                    <w:left w:val="none" w:sz="0" w:space="0" w:color="auto"/>
                    <w:bottom w:val="none" w:sz="0" w:space="0" w:color="auto"/>
                    <w:right w:val="none" w:sz="0" w:space="0" w:color="auto"/>
                  </w:divBdr>
                  <w:divsChild>
                    <w:div w:id="549419913">
                      <w:marLeft w:val="0"/>
                      <w:marRight w:val="0"/>
                      <w:marTop w:val="0"/>
                      <w:marBottom w:val="0"/>
                      <w:divBdr>
                        <w:top w:val="none" w:sz="0" w:space="0" w:color="auto"/>
                        <w:left w:val="none" w:sz="0" w:space="0" w:color="auto"/>
                        <w:bottom w:val="none" w:sz="0" w:space="0" w:color="auto"/>
                        <w:right w:val="none" w:sz="0" w:space="0" w:color="auto"/>
                      </w:divBdr>
                      <w:divsChild>
                        <w:div w:id="843856567">
                          <w:marLeft w:val="0"/>
                          <w:marRight w:val="0"/>
                          <w:marTop w:val="0"/>
                          <w:marBottom w:val="0"/>
                          <w:divBdr>
                            <w:top w:val="none" w:sz="0" w:space="0" w:color="auto"/>
                            <w:left w:val="none" w:sz="0" w:space="0" w:color="auto"/>
                            <w:bottom w:val="none" w:sz="0" w:space="0" w:color="auto"/>
                            <w:right w:val="none" w:sz="0" w:space="0" w:color="auto"/>
                          </w:divBdr>
                          <w:divsChild>
                            <w:div w:id="1878082045">
                              <w:marLeft w:val="0"/>
                              <w:marRight w:val="0"/>
                              <w:marTop w:val="0"/>
                              <w:marBottom w:val="0"/>
                              <w:divBdr>
                                <w:top w:val="none" w:sz="0" w:space="0" w:color="auto"/>
                                <w:left w:val="none" w:sz="0" w:space="0" w:color="auto"/>
                                <w:bottom w:val="none" w:sz="0" w:space="0" w:color="auto"/>
                                <w:right w:val="none" w:sz="0" w:space="0" w:color="auto"/>
                              </w:divBdr>
                              <w:divsChild>
                                <w:div w:id="1800876709">
                                  <w:marLeft w:val="0"/>
                                  <w:marRight w:val="0"/>
                                  <w:marTop w:val="0"/>
                                  <w:marBottom w:val="0"/>
                                  <w:divBdr>
                                    <w:top w:val="none" w:sz="0" w:space="0" w:color="auto"/>
                                    <w:left w:val="none" w:sz="0" w:space="0" w:color="auto"/>
                                    <w:bottom w:val="none" w:sz="0" w:space="0" w:color="auto"/>
                                    <w:right w:val="none" w:sz="0" w:space="0" w:color="auto"/>
                                  </w:divBdr>
                                  <w:divsChild>
                                    <w:div w:id="1427768283">
                                      <w:marLeft w:val="0"/>
                                      <w:marRight w:val="0"/>
                                      <w:marTop w:val="0"/>
                                      <w:marBottom w:val="0"/>
                                      <w:divBdr>
                                        <w:top w:val="none" w:sz="0" w:space="0" w:color="auto"/>
                                        <w:left w:val="none" w:sz="0" w:space="0" w:color="auto"/>
                                        <w:bottom w:val="none" w:sz="0" w:space="0" w:color="auto"/>
                                        <w:right w:val="none" w:sz="0" w:space="0" w:color="auto"/>
                                      </w:divBdr>
                                      <w:divsChild>
                                        <w:div w:id="1735351421">
                                          <w:marLeft w:val="0"/>
                                          <w:marRight w:val="0"/>
                                          <w:marTop w:val="0"/>
                                          <w:marBottom w:val="0"/>
                                          <w:divBdr>
                                            <w:top w:val="none" w:sz="0" w:space="0" w:color="auto"/>
                                            <w:left w:val="none" w:sz="0" w:space="0" w:color="auto"/>
                                            <w:bottom w:val="none" w:sz="0" w:space="0" w:color="auto"/>
                                            <w:right w:val="none" w:sz="0" w:space="0" w:color="auto"/>
                                          </w:divBdr>
                                          <w:divsChild>
                                            <w:div w:id="1836451603">
                                              <w:marLeft w:val="0"/>
                                              <w:marRight w:val="0"/>
                                              <w:marTop w:val="0"/>
                                              <w:marBottom w:val="0"/>
                                              <w:divBdr>
                                                <w:top w:val="none" w:sz="0" w:space="0" w:color="auto"/>
                                                <w:left w:val="none" w:sz="0" w:space="0" w:color="auto"/>
                                                <w:bottom w:val="none" w:sz="0" w:space="0" w:color="auto"/>
                                                <w:right w:val="none" w:sz="0" w:space="0" w:color="auto"/>
                                              </w:divBdr>
                                              <w:divsChild>
                                                <w:div w:id="834498407">
                                                  <w:marLeft w:val="0"/>
                                                  <w:marRight w:val="0"/>
                                                  <w:marTop w:val="0"/>
                                                  <w:marBottom w:val="0"/>
                                                  <w:divBdr>
                                                    <w:top w:val="none" w:sz="0" w:space="0" w:color="auto"/>
                                                    <w:left w:val="none" w:sz="0" w:space="0" w:color="auto"/>
                                                    <w:bottom w:val="none" w:sz="0" w:space="0" w:color="auto"/>
                                                    <w:right w:val="none" w:sz="0" w:space="0" w:color="auto"/>
                                                  </w:divBdr>
                                                  <w:divsChild>
                                                    <w:div w:id="306083112">
                                                      <w:marLeft w:val="0"/>
                                                      <w:marRight w:val="0"/>
                                                      <w:marTop w:val="0"/>
                                                      <w:marBottom w:val="0"/>
                                                      <w:divBdr>
                                                        <w:top w:val="single" w:sz="6" w:space="0" w:color="ABABAB"/>
                                                        <w:left w:val="single" w:sz="6" w:space="0" w:color="ABABAB"/>
                                                        <w:bottom w:val="single" w:sz="12" w:space="0" w:color="ABABAB"/>
                                                        <w:right w:val="single" w:sz="6" w:space="0" w:color="ABABAB"/>
                                                      </w:divBdr>
                                                      <w:divsChild>
                                                        <w:div w:id="963540380">
                                                          <w:marLeft w:val="0"/>
                                                          <w:marRight w:val="0"/>
                                                          <w:marTop w:val="0"/>
                                                          <w:marBottom w:val="0"/>
                                                          <w:divBdr>
                                                            <w:top w:val="none" w:sz="0" w:space="0" w:color="auto"/>
                                                            <w:left w:val="none" w:sz="0" w:space="0" w:color="auto"/>
                                                            <w:bottom w:val="none" w:sz="0" w:space="0" w:color="auto"/>
                                                            <w:right w:val="none" w:sz="0" w:space="0" w:color="auto"/>
                                                          </w:divBdr>
                                                          <w:divsChild>
                                                            <w:div w:id="1401363623">
                                                              <w:marLeft w:val="0"/>
                                                              <w:marRight w:val="0"/>
                                                              <w:marTop w:val="0"/>
                                                              <w:marBottom w:val="0"/>
                                                              <w:divBdr>
                                                                <w:top w:val="none" w:sz="0" w:space="0" w:color="auto"/>
                                                                <w:left w:val="none" w:sz="0" w:space="0" w:color="auto"/>
                                                                <w:bottom w:val="none" w:sz="0" w:space="0" w:color="auto"/>
                                                                <w:right w:val="none" w:sz="0" w:space="0" w:color="auto"/>
                                                              </w:divBdr>
                                                              <w:divsChild>
                                                                <w:div w:id="1912349887">
                                                                  <w:marLeft w:val="0"/>
                                                                  <w:marRight w:val="0"/>
                                                                  <w:marTop w:val="0"/>
                                                                  <w:marBottom w:val="0"/>
                                                                  <w:divBdr>
                                                                    <w:top w:val="none" w:sz="0" w:space="0" w:color="auto"/>
                                                                    <w:left w:val="none" w:sz="0" w:space="0" w:color="auto"/>
                                                                    <w:bottom w:val="none" w:sz="0" w:space="0" w:color="auto"/>
                                                                    <w:right w:val="none" w:sz="0" w:space="0" w:color="auto"/>
                                                                  </w:divBdr>
                                                                  <w:divsChild>
                                                                    <w:div w:id="55470958">
                                                                      <w:marLeft w:val="0"/>
                                                                      <w:marRight w:val="0"/>
                                                                      <w:marTop w:val="0"/>
                                                                      <w:marBottom w:val="0"/>
                                                                      <w:divBdr>
                                                                        <w:top w:val="none" w:sz="0" w:space="0" w:color="auto"/>
                                                                        <w:left w:val="none" w:sz="0" w:space="0" w:color="auto"/>
                                                                        <w:bottom w:val="none" w:sz="0" w:space="0" w:color="auto"/>
                                                                        <w:right w:val="none" w:sz="0" w:space="0" w:color="auto"/>
                                                                      </w:divBdr>
                                                                      <w:divsChild>
                                                                        <w:div w:id="1867137135">
                                                                          <w:marLeft w:val="0"/>
                                                                          <w:marRight w:val="0"/>
                                                                          <w:marTop w:val="0"/>
                                                                          <w:marBottom w:val="0"/>
                                                                          <w:divBdr>
                                                                            <w:top w:val="none" w:sz="0" w:space="0" w:color="auto"/>
                                                                            <w:left w:val="none" w:sz="0" w:space="0" w:color="auto"/>
                                                                            <w:bottom w:val="none" w:sz="0" w:space="0" w:color="auto"/>
                                                                            <w:right w:val="none" w:sz="0" w:space="0" w:color="auto"/>
                                                                          </w:divBdr>
                                                                          <w:divsChild>
                                                                            <w:div w:id="694843200">
                                                                              <w:marLeft w:val="0"/>
                                                                              <w:marRight w:val="0"/>
                                                                              <w:marTop w:val="0"/>
                                                                              <w:marBottom w:val="0"/>
                                                                              <w:divBdr>
                                                                                <w:top w:val="none" w:sz="0" w:space="0" w:color="auto"/>
                                                                                <w:left w:val="none" w:sz="0" w:space="0" w:color="auto"/>
                                                                                <w:bottom w:val="none" w:sz="0" w:space="0" w:color="auto"/>
                                                                                <w:right w:val="none" w:sz="0" w:space="0" w:color="auto"/>
                                                                              </w:divBdr>
                                                                              <w:divsChild>
                                                                                <w:div w:id="2026399667">
                                                                                  <w:marLeft w:val="0"/>
                                                                                  <w:marRight w:val="0"/>
                                                                                  <w:marTop w:val="0"/>
                                                                                  <w:marBottom w:val="0"/>
                                                                                  <w:divBdr>
                                                                                    <w:top w:val="none" w:sz="0" w:space="0" w:color="auto"/>
                                                                                    <w:left w:val="none" w:sz="0" w:space="0" w:color="auto"/>
                                                                                    <w:bottom w:val="none" w:sz="0" w:space="0" w:color="auto"/>
                                                                                    <w:right w:val="none" w:sz="0" w:space="0" w:color="auto"/>
                                                                                  </w:divBdr>
                                                                                </w:div>
                                                                                <w:div w:id="1948536005">
                                                                                  <w:marLeft w:val="0"/>
                                                                                  <w:marRight w:val="0"/>
                                                                                  <w:marTop w:val="0"/>
                                                                                  <w:marBottom w:val="0"/>
                                                                                  <w:divBdr>
                                                                                    <w:top w:val="none" w:sz="0" w:space="0" w:color="auto"/>
                                                                                    <w:left w:val="none" w:sz="0" w:space="0" w:color="auto"/>
                                                                                    <w:bottom w:val="none" w:sz="0" w:space="0" w:color="auto"/>
                                                                                    <w:right w:val="none" w:sz="0" w:space="0" w:color="auto"/>
                                                                                  </w:divBdr>
                                                                                </w:div>
                                                                                <w:div w:id="1074159888">
                                                                                  <w:marLeft w:val="0"/>
                                                                                  <w:marRight w:val="0"/>
                                                                                  <w:marTop w:val="0"/>
                                                                                  <w:marBottom w:val="0"/>
                                                                                  <w:divBdr>
                                                                                    <w:top w:val="none" w:sz="0" w:space="0" w:color="auto"/>
                                                                                    <w:left w:val="none" w:sz="0" w:space="0" w:color="auto"/>
                                                                                    <w:bottom w:val="none" w:sz="0" w:space="0" w:color="auto"/>
                                                                                    <w:right w:val="none" w:sz="0" w:space="0" w:color="auto"/>
                                                                                  </w:divBdr>
                                                                                </w:div>
                                                                                <w:div w:id="14321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h.org/fileadmin/Public_Web_Site/ICH_Products/Guidelines/Efficacy/E6/E6_R2__Step_4_2016_1109.pdf" TargetMode="External"/><Relationship Id="rId18" Type="http://schemas.openxmlformats.org/officeDocument/2006/relationships/hyperlink" Target="https://www.canada.ca/en/health-canada/services/drugs-health-products/drug-products/applications-submissions/guidance-documents/clinical-trials/links.html" TargetMode="External"/><Relationship Id="rId26" Type="http://schemas.openxmlformats.org/officeDocument/2006/relationships/hyperlink" Target="http://www.spirit-statement.org/" TargetMode="External"/><Relationship Id="rId39" Type="http://schemas.openxmlformats.org/officeDocument/2006/relationships/hyperlink" Target="http://my.sickkids.ca/research/clinical-research-services/Pages/Translational-Research.aspx" TargetMode="External"/><Relationship Id="rId3" Type="http://schemas.openxmlformats.org/officeDocument/2006/relationships/customXml" Target="../customXml/item3.xml"/><Relationship Id="rId21" Type="http://schemas.openxmlformats.org/officeDocument/2006/relationships/hyperlink" Target="http://laws-lois.justice.gc.ca/eng/regulations/SOR-2003-196/" TargetMode="External"/><Relationship Id="rId34" Type="http://schemas.openxmlformats.org/officeDocument/2006/relationships/hyperlink" Target="mailto:aSK.CRS@sickkids.ca" TargetMode="External"/><Relationship Id="rId42" Type="http://schemas.openxmlformats.org/officeDocument/2006/relationships/hyperlink" Target="http://my.sickkids.ca/research/clinical-research-services/Documents/TRWG/Guidelines_Genetic_Testing%20August%2024%202018v2.pdf" TargetMode="External"/><Relationship Id="rId47" Type="http://schemas.openxmlformats.org/officeDocument/2006/relationships/hyperlink" Target="https://surveys.sickkids.ca/surveys/?s=LJNJXDNMCE" TargetMode="External"/><Relationship Id="rId50" Type="http://schemas.openxmlformats.org/officeDocument/2006/relationships/hyperlink" Target="http://my.sickkids.ca/research/clinical-research-services/Documents/Ethics%20Documents/Guidance-UnanticipatedProblems-SeriousAdverseEvents-ProtocolDeviations.pdf" TargetMode="External"/><Relationship Id="rId7" Type="http://schemas.openxmlformats.org/officeDocument/2006/relationships/settings" Target="settings.xml"/><Relationship Id="rId12" Type="http://schemas.openxmlformats.org/officeDocument/2006/relationships/hyperlink" Target="http://my.sickkids.ca/research/clinical-research-services/Pages/CRAIC.aspx" TargetMode="External"/><Relationship Id="rId17" Type="http://schemas.openxmlformats.org/officeDocument/2006/relationships/hyperlink" Target="http://www.ich.org/fileadmin/Public_Web_Site/ICH_Products/Guidelines/Efficacy/E11/ICH_E11_R1_Step_2_25Aug2016_Final.pdf" TargetMode="External"/><Relationship Id="rId25" Type="http://schemas.openxmlformats.org/officeDocument/2006/relationships/hyperlink" Target="https://www.ontario.ca/laws/statute/04p03" TargetMode="External"/><Relationship Id="rId33" Type="http://schemas.openxmlformats.org/officeDocument/2006/relationships/hyperlink" Target="http://my.sickkids.ca/research/clinical-research-services/Pages/Glossary.aspx" TargetMode="External"/><Relationship Id="rId38" Type="http://schemas.openxmlformats.org/officeDocument/2006/relationships/hyperlink" Target="mailto:pharmacy.research@sickkids.ca" TargetMode="External"/><Relationship Id="rId46" Type="http://schemas.openxmlformats.org/officeDocument/2006/relationships/hyperlink" Target="http://my.sickkids.ca/research/clinical-research-services/Pages/Facilities.aspx" TargetMode="External"/><Relationship Id="rId2" Type="http://schemas.openxmlformats.org/officeDocument/2006/relationships/customXml" Target="../customXml/item2.xml"/><Relationship Id="rId16" Type="http://schemas.openxmlformats.org/officeDocument/2006/relationships/hyperlink" Target="http://www.ich.org/fileadmin/Public_Web_Site/ICH_Products/Guidelines/Efficacy/E9/E9__R1__Final_Concept_Paper_October_23_2014.pdf" TargetMode="External"/><Relationship Id="rId20" Type="http://schemas.openxmlformats.org/officeDocument/2006/relationships/hyperlink" Target="https://www.canada.ca/en/health-canada/services/drugs-health-products/biologics-radiopharmaceuticals-genetic-therapies.html" TargetMode="External"/><Relationship Id="rId29" Type="http://schemas.openxmlformats.org/officeDocument/2006/relationships/header" Target="header1.xml"/><Relationship Id="rId41" Type="http://schemas.openxmlformats.org/officeDocument/2006/relationships/hyperlink" Target="mailto:aSK.CRS@sickkids.c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Pages/default.aspx" TargetMode="External"/><Relationship Id="rId24" Type="http://schemas.openxmlformats.org/officeDocument/2006/relationships/hyperlink" Target="http://www.pre.ethics.gc.ca/eng/education/tutorial-didacticiel" TargetMode="External"/><Relationship Id="rId32" Type="http://schemas.openxmlformats.org/officeDocument/2006/relationships/header" Target="header3.xml"/><Relationship Id="rId37" Type="http://schemas.openxmlformats.org/officeDocument/2006/relationships/hyperlink" Target="mailto:aSK.CRS@sickkids.ca" TargetMode="External"/><Relationship Id="rId40" Type="http://schemas.openxmlformats.org/officeDocument/2006/relationships/hyperlink" Target="http://my.sickkids.ca/research/clinical-research-services/Pages/Translational-Research.aspx" TargetMode="External"/><Relationship Id="rId45" Type="http://schemas.openxmlformats.org/officeDocument/2006/relationships/hyperlink" Target="https://surveys.sickkids.ca/surveys/?s=LJNJXDNMC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ch.org/fileadmin/Public_Web_Site/ICH_Products/Guidelines/Efficacy/E9/Step4/E9_Guideline.pdf" TargetMode="External"/><Relationship Id="rId23" Type="http://schemas.openxmlformats.org/officeDocument/2006/relationships/hyperlink" Target="http://www.pre.ethics.gc.ca/eng/archives/tcps2-eptc2-2010/Default/" TargetMode="External"/><Relationship Id="rId28" Type="http://schemas.openxmlformats.org/officeDocument/2006/relationships/hyperlink" Target="http://www.consort-statement.org/" TargetMode="External"/><Relationship Id="rId36" Type="http://schemas.openxmlformats.org/officeDocument/2006/relationships/hyperlink" Target="http://my.sickkids.ca/research/clinical-research-services/Pages/Glossary.aspx" TargetMode="External"/><Relationship Id="rId49" Type="http://schemas.openxmlformats.org/officeDocument/2006/relationships/hyperlink" Target="mailto:ask.CRS@sickkids.ca" TargetMode="External"/><Relationship Id="rId10" Type="http://schemas.openxmlformats.org/officeDocument/2006/relationships/endnotes" Target="endnotes.xml"/><Relationship Id="rId19" Type="http://schemas.openxmlformats.org/officeDocument/2006/relationships/hyperlink" Target="https://www.canada.ca/en/health-canada/services/drugs-health-products/drug-products/applications-submissions/guidance-documents/clinical-trials/clinical-trial-sponsors-applications.html" TargetMode="External"/><Relationship Id="rId31" Type="http://schemas.openxmlformats.org/officeDocument/2006/relationships/header" Target="header2.xml"/><Relationship Id="rId44" Type="http://schemas.openxmlformats.org/officeDocument/2006/relationships/hyperlink" Target="http://my.sickkids.ca/research/clinical-research-services/Pages/FAQ.aspx"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fileadmin/Public_Web_Site/ICH_Products/Guidelines/Efficacy/E3/E3_Guideline.pdf" TargetMode="External"/><Relationship Id="rId22" Type="http://schemas.openxmlformats.org/officeDocument/2006/relationships/hyperlink" Target="http://laws-lois.justice.gc.ca/eng/regulations/SOR-98-282/index.html" TargetMode="External"/><Relationship Id="rId27" Type="http://schemas.openxmlformats.org/officeDocument/2006/relationships/hyperlink" Target="http://www.ncbi.nlm.nih.gov/books/NBK7256/" TargetMode="External"/><Relationship Id="rId30" Type="http://schemas.openxmlformats.org/officeDocument/2006/relationships/footer" Target="footer1.xml"/><Relationship Id="rId35" Type="http://schemas.openxmlformats.org/officeDocument/2006/relationships/hyperlink" Target="mailto:aSK.CRS@sickkids.ca" TargetMode="External"/><Relationship Id="rId43" Type="http://schemas.openxmlformats.org/officeDocument/2006/relationships/hyperlink" Target="http://my.sickkids.ca/research/clinical-research-services/Pages/Translational-Research.aspx" TargetMode="External"/><Relationship Id="rId48" Type="http://schemas.openxmlformats.org/officeDocument/2006/relationships/hyperlink" Target="http://my.sickkids.ca/research/clinical-research-services/Pages/Facilities.aspx" TargetMode="External"/><Relationship Id="rId8" Type="http://schemas.openxmlformats.org/officeDocument/2006/relationships/webSettings" Target="webSettings.xml"/><Relationship Id="rId5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7B464-5AF6-4DE9-8C30-4FC6690FE7B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75189B-E228-4ED8-AEE7-923CC3EAD43C}">
  <ds:schemaRefs>
    <ds:schemaRef ds:uri="http://schemas.microsoft.com/sharepoint/v3/contenttype/forms"/>
  </ds:schemaRefs>
</ds:datastoreItem>
</file>

<file path=customXml/itemProps3.xml><?xml version="1.0" encoding="utf-8"?>
<ds:datastoreItem xmlns:ds="http://schemas.openxmlformats.org/officeDocument/2006/customXml" ds:itemID="{FB24D66E-6BF5-4966-B3CC-FE3846039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C9001-A2E7-4FE4-9EE2-5BF25DAB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20793</Words>
  <Characters>118526</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Cynthia (NIH/NCATS) [E]</dc:creator>
  <cp:keywords/>
  <dc:description/>
  <cp:lastModifiedBy>Sonia Garofalo</cp:lastModifiedBy>
  <cp:revision>3</cp:revision>
  <cp:lastPrinted>2018-09-18T18:51:00Z</cp:lastPrinted>
  <dcterms:created xsi:type="dcterms:W3CDTF">2020-11-18T19:25:00Z</dcterms:created>
  <dcterms:modified xsi:type="dcterms:W3CDTF">2020-11-18T19:25:00Z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